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6287A" w14:textId="02F6DC7F" w:rsidR="00C63414" w:rsidRPr="00A457C0" w:rsidRDefault="00C63414" w:rsidP="00C634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455">
        <w:rPr>
          <w:rFonts w:ascii="Times New Roman" w:hAnsi="Times New Roman" w:cs="Times New Roman"/>
          <w:b/>
          <w:sz w:val="28"/>
          <w:szCs w:val="28"/>
        </w:rPr>
        <w:t>Техническая спецификация на услугу перезарядки огнетушителе</w:t>
      </w:r>
      <w:r w:rsidR="00A457C0">
        <w:rPr>
          <w:rFonts w:ascii="Times New Roman" w:hAnsi="Times New Roman" w:cs="Times New Roman"/>
          <w:b/>
          <w:sz w:val="28"/>
          <w:szCs w:val="28"/>
        </w:rPr>
        <w:t>й</w:t>
      </w:r>
    </w:p>
    <w:p w14:paraId="031B781C" w14:textId="77777777" w:rsidR="00C63414" w:rsidRPr="00F46455" w:rsidRDefault="00C63414" w:rsidP="00C63414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 xml:space="preserve">Услуга включает в себя: </w:t>
      </w:r>
    </w:p>
    <w:p w14:paraId="4FDB8EF5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Внешний осмотр</w:t>
      </w:r>
    </w:p>
    <w:p w14:paraId="35081D1B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Взвешивание</w:t>
      </w:r>
    </w:p>
    <w:p w14:paraId="135165F6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Вскрытие</w:t>
      </w:r>
    </w:p>
    <w:p w14:paraId="34C136FB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Проверка порошка на сыпучесть</w:t>
      </w:r>
    </w:p>
    <w:p w14:paraId="7366FFE4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Опломбировка</w:t>
      </w:r>
    </w:p>
    <w:p w14:paraId="5173BD52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Замена шланга распылителя по необходимости</w:t>
      </w:r>
    </w:p>
    <w:p w14:paraId="6032D76B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Замена чеки</w:t>
      </w:r>
    </w:p>
    <w:p w14:paraId="197EFB8A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Наклейка с датой перезарядки на последующие 2 года</w:t>
      </w:r>
    </w:p>
    <w:p w14:paraId="3784A48A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Замена запорно-пускового устройства</w:t>
      </w:r>
    </w:p>
    <w:p w14:paraId="76A91FF1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Замена индикатора давления (манометра) по необходимости</w:t>
      </w:r>
    </w:p>
    <w:p w14:paraId="513B4A46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Покраска корпуса при необходимости</w:t>
      </w:r>
    </w:p>
    <w:p w14:paraId="6A9D44A8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Поднятие давления до нормы</w:t>
      </w:r>
    </w:p>
    <w:p w14:paraId="2E5FCA15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Досыпка порошка по необходимости</w:t>
      </w:r>
    </w:p>
    <w:p w14:paraId="2BD8546F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Замена сифонной трубки по необходимости</w:t>
      </w:r>
    </w:p>
    <w:p w14:paraId="252BE0C5" w14:textId="77777777" w:rsidR="00C63414" w:rsidRPr="00F46455" w:rsidRDefault="00C63414" w:rsidP="00C63414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F46455">
        <w:rPr>
          <w:rFonts w:ascii="Times New Roman" w:hAnsi="Times New Roman" w:cs="Times New Roman"/>
          <w:i/>
          <w:sz w:val="28"/>
          <w:szCs w:val="28"/>
        </w:rPr>
        <w:t>Забор и возврат огнетушителей</w:t>
      </w:r>
    </w:p>
    <w:p w14:paraId="1F5AB31F" w14:textId="77777777" w:rsidR="00C63414" w:rsidRPr="00F46455" w:rsidRDefault="00C63414" w:rsidP="00C63414">
      <w:pPr>
        <w:pStyle w:val="a4"/>
        <w:rPr>
          <w:sz w:val="28"/>
          <w:szCs w:val="28"/>
        </w:rPr>
      </w:pPr>
    </w:p>
    <w:p w14:paraId="75965FA9" w14:textId="77777777" w:rsidR="00C63414" w:rsidRPr="00F46455" w:rsidRDefault="00C63414" w:rsidP="00C634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E0C777" w14:textId="1544D0EA" w:rsidR="00C63414" w:rsidRPr="00F46455" w:rsidRDefault="00C54C2B" w:rsidP="00C634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C2B">
        <w:rPr>
          <w:rFonts w:ascii="Times New Roman" w:hAnsi="Times New Roman" w:cs="Times New Roman"/>
          <w:b/>
          <w:sz w:val="28"/>
          <w:szCs w:val="28"/>
        </w:rPr>
        <w:t>Огнетушители на перезарядку</w:t>
      </w: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708"/>
        <w:gridCol w:w="2645"/>
        <w:gridCol w:w="1559"/>
        <w:gridCol w:w="1713"/>
      </w:tblGrid>
      <w:tr w:rsidR="00CA4F0A" w:rsidRPr="00F46455" w14:paraId="3A0908EB" w14:textId="77777777" w:rsidTr="00CA4F0A">
        <w:tc>
          <w:tcPr>
            <w:tcW w:w="708" w:type="dxa"/>
          </w:tcPr>
          <w:p w14:paraId="5E50D773" w14:textId="77777777" w:rsidR="00CA4F0A" w:rsidRPr="00F46455" w:rsidRDefault="00CA4F0A" w:rsidP="00920C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45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45" w:type="dxa"/>
          </w:tcPr>
          <w:p w14:paraId="5E6651F5" w14:textId="77777777" w:rsidR="00CA4F0A" w:rsidRPr="00F46455" w:rsidRDefault="00CA4F0A" w:rsidP="00920C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45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</w:tcPr>
          <w:p w14:paraId="16631586" w14:textId="77777777" w:rsidR="00CA4F0A" w:rsidRPr="00F46455" w:rsidRDefault="00CA4F0A" w:rsidP="00920C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455">
              <w:rPr>
                <w:rFonts w:ascii="Times New Roman" w:hAnsi="Times New Roman" w:cs="Times New Roman"/>
                <w:b/>
                <w:sz w:val="28"/>
                <w:szCs w:val="28"/>
              </w:rPr>
              <w:t>Ед. измерения</w:t>
            </w:r>
          </w:p>
        </w:tc>
        <w:tc>
          <w:tcPr>
            <w:tcW w:w="1713" w:type="dxa"/>
            <w:tcBorders>
              <w:right w:val="single" w:sz="4" w:space="0" w:color="auto"/>
            </w:tcBorders>
          </w:tcPr>
          <w:p w14:paraId="723D7045" w14:textId="77777777" w:rsidR="00CA4F0A" w:rsidRPr="00F46455" w:rsidRDefault="00CA4F0A" w:rsidP="00920C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45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CA4F0A" w:rsidRPr="00F46455" w14:paraId="6E5EF357" w14:textId="77777777" w:rsidTr="00CA4F0A">
        <w:tc>
          <w:tcPr>
            <w:tcW w:w="708" w:type="dxa"/>
          </w:tcPr>
          <w:p w14:paraId="07A7F0F9" w14:textId="77777777" w:rsidR="00CA4F0A" w:rsidRPr="00F46455" w:rsidRDefault="00CA4F0A" w:rsidP="00920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4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45" w:type="dxa"/>
            <w:vAlign w:val="bottom"/>
          </w:tcPr>
          <w:p w14:paraId="50D42C84" w14:textId="77777777" w:rsidR="00CA4F0A" w:rsidRPr="00F46455" w:rsidRDefault="00CA4F0A" w:rsidP="00920CD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Огнетушитель О</w:t>
            </w:r>
            <w:r w:rsidRPr="00F46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П-</w:t>
            </w:r>
            <w:r w:rsidRPr="00F46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5 </w:t>
            </w:r>
          </w:p>
        </w:tc>
        <w:tc>
          <w:tcPr>
            <w:tcW w:w="1559" w:type="dxa"/>
            <w:vAlign w:val="bottom"/>
          </w:tcPr>
          <w:p w14:paraId="76BC964C" w14:textId="77777777" w:rsidR="00CA4F0A" w:rsidRPr="00F46455" w:rsidRDefault="00CA4F0A" w:rsidP="00920C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46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713" w:type="dxa"/>
            <w:tcBorders>
              <w:right w:val="single" w:sz="4" w:space="0" w:color="auto"/>
            </w:tcBorders>
          </w:tcPr>
          <w:p w14:paraId="3BDED35A" w14:textId="1C647BB3" w:rsidR="00CA4F0A" w:rsidRPr="00F46455" w:rsidRDefault="00CF0EFA" w:rsidP="00875CD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</w:tr>
      <w:tr w:rsidR="00CA4F0A" w:rsidRPr="00F46455" w14:paraId="79E05DF7" w14:textId="77777777" w:rsidTr="00CA4F0A">
        <w:tc>
          <w:tcPr>
            <w:tcW w:w="708" w:type="dxa"/>
          </w:tcPr>
          <w:p w14:paraId="4BAA5408" w14:textId="77777777" w:rsidR="00CA4F0A" w:rsidRPr="00F46455" w:rsidRDefault="00CA4F0A" w:rsidP="00920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45" w:type="dxa"/>
            <w:vAlign w:val="bottom"/>
          </w:tcPr>
          <w:p w14:paraId="60668175" w14:textId="77777777" w:rsidR="00CA4F0A" w:rsidRDefault="00CA4F0A" w:rsidP="00920CD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ОгнетушительОПУ-5</w:t>
            </w:r>
          </w:p>
        </w:tc>
        <w:tc>
          <w:tcPr>
            <w:tcW w:w="1559" w:type="dxa"/>
            <w:vAlign w:val="bottom"/>
          </w:tcPr>
          <w:p w14:paraId="57815B71" w14:textId="77777777" w:rsidR="00CA4F0A" w:rsidRPr="00F46455" w:rsidRDefault="00CA4F0A" w:rsidP="00920C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713" w:type="dxa"/>
            <w:tcBorders>
              <w:right w:val="single" w:sz="4" w:space="0" w:color="auto"/>
            </w:tcBorders>
          </w:tcPr>
          <w:p w14:paraId="189DD425" w14:textId="14DFA9DE" w:rsidR="00CA4F0A" w:rsidRPr="00F46455" w:rsidRDefault="00CF0EFA" w:rsidP="00920C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</w:tr>
      <w:tr w:rsidR="00CA4F0A" w:rsidRPr="00F46455" w14:paraId="255925FE" w14:textId="77777777" w:rsidTr="00CA4F0A">
        <w:tc>
          <w:tcPr>
            <w:tcW w:w="708" w:type="dxa"/>
          </w:tcPr>
          <w:p w14:paraId="2F81B45C" w14:textId="77777777" w:rsidR="00CA4F0A" w:rsidRPr="00F46455" w:rsidRDefault="00CA4F0A" w:rsidP="00920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45" w:type="dxa"/>
            <w:vAlign w:val="bottom"/>
          </w:tcPr>
          <w:p w14:paraId="1DF0E8FE" w14:textId="77777777" w:rsidR="00CA4F0A" w:rsidRDefault="00CA4F0A" w:rsidP="00920CD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ОгнетушительОУ-5 </w:t>
            </w:r>
          </w:p>
        </w:tc>
        <w:tc>
          <w:tcPr>
            <w:tcW w:w="1559" w:type="dxa"/>
            <w:vAlign w:val="bottom"/>
          </w:tcPr>
          <w:p w14:paraId="3E271B43" w14:textId="77777777" w:rsidR="00CA4F0A" w:rsidRPr="00F46455" w:rsidRDefault="00CA4F0A" w:rsidP="00920C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шт </w:t>
            </w:r>
          </w:p>
        </w:tc>
        <w:tc>
          <w:tcPr>
            <w:tcW w:w="1713" w:type="dxa"/>
            <w:tcBorders>
              <w:right w:val="single" w:sz="4" w:space="0" w:color="auto"/>
            </w:tcBorders>
          </w:tcPr>
          <w:p w14:paraId="7D4D9BA6" w14:textId="63845A20" w:rsidR="00CA4F0A" w:rsidRPr="00F46455" w:rsidRDefault="00CF0EFA" w:rsidP="00920C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05B4F905" w14:textId="581A05A7" w:rsidR="002616EA" w:rsidRDefault="002616EA" w:rsidP="00C63414">
      <w:pPr>
        <w:rPr>
          <w:sz w:val="28"/>
          <w:szCs w:val="28"/>
        </w:rPr>
      </w:pPr>
      <w:r>
        <w:rPr>
          <w:sz w:val="28"/>
          <w:szCs w:val="28"/>
        </w:rPr>
        <w:t xml:space="preserve">  Итого                                                               29 штук</w:t>
      </w:r>
      <w:r w:rsidR="00A97EAF">
        <w:rPr>
          <w:sz w:val="28"/>
          <w:szCs w:val="28"/>
        </w:rPr>
        <w:t>.</w:t>
      </w:r>
    </w:p>
    <w:p w14:paraId="68135052" w14:textId="31D2F95B" w:rsidR="00C63414" w:rsidRPr="00F46455" w:rsidRDefault="009F75F6" w:rsidP="00C63414">
      <w:pPr>
        <w:rPr>
          <w:sz w:val="28"/>
          <w:szCs w:val="28"/>
        </w:rPr>
      </w:pPr>
      <w:r w:rsidRPr="009F75F6">
        <w:rPr>
          <w:sz w:val="28"/>
          <w:szCs w:val="28"/>
        </w:rPr>
        <w:t xml:space="preserve"> </w:t>
      </w:r>
    </w:p>
    <w:p w14:paraId="47FD4BD4" w14:textId="77777777" w:rsidR="00161040" w:rsidRDefault="00161040">
      <w:r>
        <w:t xml:space="preserve"> </w:t>
      </w:r>
    </w:p>
    <w:p w14:paraId="5B52EF63" w14:textId="77777777" w:rsidR="00161040" w:rsidRPr="003D57D9" w:rsidRDefault="00161040" w:rsidP="00161040">
      <w:pPr>
        <w:pStyle w:val="HTML"/>
        <w:shd w:val="clear" w:color="auto" w:fill="F8F9FA"/>
        <w:spacing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D57D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 xml:space="preserve"> Өрт сөндіргіштерді қайта зарядтау қызметіне техникалық сипаттама</w:t>
      </w:r>
    </w:p>
    <w:p w14:paraId="17B68DF9" w14:textId="77777777" w:rsidR="00161040" w:rsidRPr="003D57D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D57D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Қызметке мыналар кіреді:</w:t>
      </w:r>
    </w:p>
    <w:p w14:paraId="5171373D" w14:textId="77777777" w:rsidR="00161040" w:rsidRPr="003D57D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D57D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1. Сыртқы емтихан</w:t>
      </w:r>
    </w:p>
    <w:p w14:paraId="7F60F852" w14:textId="77777777" w:rsidR="00161040" w:rsidRPr="003D57D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D57D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2. Салмақ өлшеу</w:t>
      </w:r>
    </w:p>
    <w:p w14:paraId="462367D6" w14:textId="77777777" w:rsidR="00161040" w:rsidRPr="003D57D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D57D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3. Аутопсия</w:t>
      </w:r>
    </w:p>
    <w:p w14:paraId="575354EF" w14:textId="77777777" w:rsidR="00161040" w:rsidRPr="00161040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42"/>
          <w:szCs w:val="42"/>
          <w:lang w:val="kk-KZ"/>
        </w:rPr>
      </w:pPr>
      <w:r w:rsidRPr="003D57D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4. Ұнтақтың ағындылығын тексеру</w:t>
      </w:r>
    </w:p>
    <w:p w14:paraId="32EE26A6" w14:textId="77777777" w:rsidR="00161040" w:rsidRPr="003D57D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D57D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lastRenderedPageBreak/>
        <w:t>5. Тығыздау</w:t>
      </w:r>
    </w:p>
    <w:p w14:paraId="754D6F44" w14:textId="77777777" w:rsidR="00161040" w:rsidRPr="003E284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161040">
        <w:rPr>
          <w:rFonts w:ascii="inherit" w:eastAsia="Times New Roman" w:hAnsi="inherit" w:cs="Courier New"/>
          <w:color w:val="202124"/>
          <w:sz w:val="42"/>
          <w:szCs w:val="42"/>
          <w:lang w:val="kk-KZ"/>
        </w:rPr>
        <w:t xml:space="preserve">6. </w:t>
      </w:r>
      <w:r w:rsidRPr="003E284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Бүріккіш шлангты қажетінше ауыстырыңыз</w:t>
      </w:r>
    </w:p>
    <w:p w14:paraId="36B2700D" w14:textId="77777777" w:rsidR="00161040" w:rsidRPr="003E284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E284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7. Ауыстыруды тексеру</w:t>
      </w:r>
    </w:p>
    <w:p w14:paraId="76816F5F" w14:textId="77777777" w:rsidR="00161040" w:rsidRPr="003E284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E284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8. Келесі 2 жылға зарядтау күні бар стикер</w:t>
      </w:r>
    </w:p>
    <w:p w14:paraId="5E9A88BF" w14:textId="77777777" w:rsidR="00161040" w:rsidRPr="003E284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E284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9. Бекіту және іске қосу құрылғысын ауыстыру</w:t>
      </w:r>
    </w:p>
    <w:p w14:paraId="697CDD54" w14:textId="77777777" w:rsidR="00161040" w:rsidRPr="003E284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E284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10. Қажет болса, қысым көрсеткішін (манометрді) ауыстыру</w:t>
      </w:r>
    </w:p>
    <w:p w14:paraId="7643C677" w14:textId="77777777" w:rsidR="00161040" w:rsidRPr="003E284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E284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11. Қажет болған жағдайда корпусты бояу</w:t>
      </w:r>
    </w:p>
    <w:p w14:paraId="2121B31A" w14:textId="77777777" w:rsidR="00161040" w:rsidRPr="003E284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E284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12. Қысымды қалыпты деңгейге дейін көтеру</w:t>
      </w:r>
    </w:p>
    <w:p w14:paraId="24E0A744" w14:textId="77777777" w:rsidR="00161040" w:rsidRPr="003E284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E284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13. Қажетіне қарай ұнтақ қосу</w:t>
      </w:r>
    </w:p>
    <w:p w14:paraId="597DA5BB" w14:textId="77777777" w:rsidR="00161040" w:rsidRPr="003E2849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3E284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14. Сифон түтігін қажетінше ауыстыру</w:t>
      </w:r>
    </w:p>
    <w:p w14:paraId="444BE275" w14:textId="17C3F3BD" w:rsidR="00161040" w:rsidRPr="00F35D8C" w:rsidRDefault="00161040" w:rsidP="0016104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202124"/>
          <w:sz w:val="28"/>
          <w:szCs w:val="28"/>
          <w:lang w:val="kk-KZ"/>
        </w:rPr>
      </w:pPr>
      <w:r w:rsidRPr="003E284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15. Өрт сөндіргіштерді жинау және қайт</w:t>
      </w:r>
      <w:r w:rsidR="00F35D8C">
        <w:rPr>
          <w:rFonts w:ascii="inherit" w:eastAsia="Times New Roman" w:hAnsi="inherit" w:cs="Courier New"/>
          <w:color w:val="202124"/>
          <w:sz w:val="28"/>
          <w:szCs w:val="28"/>
          <w:lang w:val="kk-KZ"/>
        </w:rPr>
        <w:t>ару</w:t>
      </w:r>
    </w:p>
    <w:p w14:paraId="2E3B6F15" w14:textId="5FCEF836" w:rsidR="00F673BB" w:rsidRPr="00F46455" w:rsidRDefault="00C54C2B" w:rsidP="00F673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C2B">
        <w:rPr>
          <w:rFonts w:ascii="Times New Roman" w:hAnsi="Times New Roman" w:cs="Times New Roman"/>
          <w:b/>
          <w:sz w:val="28"/>
          <w:szCs w:val="28"/>
        </w:rPr>
        <w:t>Қайта зарядтауға арналған өрт сөндіргіштер</w:t>
      </w: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708"/>
        <w:gridCol w:w="2645"/>
        <w:gridCol w:w="1559"/>
        <w:gridCol w:w="1713"/>
      </w:tblGrid>
      <w:tr w:rsidR="00F673BB" w:rsidRPr="00F46455" w14:paraId="26DA7009" w14:textId="77777777" w:rsidTr="001E6A49">
        <w:tc>
          <w:tcPr>
            <w:tcW w:w="708" w:type="dxa"/>
          </w:tcPr>
          <w:p w14:paraId="39214488" w14:textId="77777777" w:rsidR="00F673BB" w:rsidRPr="00F46455" w:rsidRDefault="00F673BB" w:rsidP="001E6A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45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45" w:type="dxa"/>
          </w:tcPr>
          <w:p w14:paraId="4C4EEF52" w14:textId="77777777" w:rsidR="00F673BB" w:rsidRPr="00F46455" w:rsidRDefault="00F673BB" w:rsidP="001E6A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45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</w:tcPr>
          <w:p w14:paraId="0B3FF56F" w14:textId="77777777" w:rsidR="00F673BB" w:rsidRPr="00F46455" w:rsidRDefault="00F673BB" w:rsidP="001E6A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455">
              <w:rPr>
                <w:rFonts w:ascii="Times New Roman" w:hAnsi="Times New Roman" w:cs="Times New Roman"/>
                <w:b/>
                <w:sz w:val="28"/>
                <w:szCs w:val="28"/>
              </w:rPr>
              <w:t>Ед. измерения</w:t>
            </w:r>
          </w:p>
        </w:tc>
        <w:tc>
          <w:tcPr>
            <w:tcW w:w="1713" w:type="dxa"/>
            <w:tcBorders>
              <w:right w:val="single" w:sz="4" w:space="0" w:color="auto"/>
            </w:tcBorders>
          </w:tcPr>
          <w:p w14:paraId="2FB7523B" w14:textId="77777777" w:rsidR="00F673BB" w:rsidRPr="00F46455" w:rsidRDefault="00F673BB" w:rsidP="001E6A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45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F673BB" w:rsidRPr="00F46455" w14:paraId="6BD048D7" w14:textId="77777777" w:rsidTr="001E6A49">
        <w:tc>
          <w:tcPr>
            <w:tcW w:w="708" w:type="dxa"/>
          </w:tcPr>
          <w:p w14:paraId="2508D181" w14:textId="77777777" w:rsidR="00F673BB" w:rsidRPr="00F46455" w:rsidRDefault="00F673BB" w:rsidP="001E6A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4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45" w:type="dxa"/>
            <w:vAlign w:val="bottom"/>
          </w:tcPr>
          <w:p w14:paraId="5E59F93C" w14:textId="77777777" w:rsidR="00F673BB" w:rsidRPr="00F46455" w:rsidRDefault="00F673BB" w:rsidP="001E6A4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Огнетушитель О</w:t>
            </w:r>
            <w:r w:rsidRPr="00F46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П-</w:t>
            </w:r>
            <w:r w:rsidRPr="00F46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5 </w:t>
            </w:r>
          </w:p>
        </w:tc>
        <w:tc>
          <w:tcPr>
            <w:tcW w:w="1559" w:type="dxa"/>
            <w:vAlign w:val="bottom"/>
          </w:tcPr>
          <w:p w14:paraId="3CBB558E" w14:textId="77777777" w:rsidR="00F673BB" w:rsidRPr="00F46455" w:rsidRDefault="00F673BB" w:rsidP="001E6A4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464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713" w:type="dxa"/>
            <w:tcBorders>
              <w:right w:val="single" w:sz="4" w:space="0" w:color="auto"/>
            </w:tcBorders>
          </w:tcPr>
          <w:p w14:paraId="79CDEB7E" w14:textId="7957BC4B" w:rsidR="00F673BB" w:rsidRPr="00F46455" w:rsidRDefault="00A97EAF" w:rsidP="001E6A4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2929D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</w:tr>
      <w:tr w:rsidR="00F673BB" w:rsidRPr="00F46455" w14:paraId="760975D3" w14:textId="77777777" w:rsidTr="001E6A49">
        <w:tc>
          <w:tcPr>
            <w:tcW w:w="708" w:type="dxa"/>
          </w:tcPr>
          <w:p w14:paraId="30875AEA" w14:textId="77777777" w:rsidR="00F673BB" w:rsidRPr="00F46455" w:rsidRDefault="00F673BB" w:rsidP="001E6A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45" w:type="dxa"/>
            <w:vAlign w:val="bottom"/>
          </w:tcPr>
          <w:p w14:paraId="53B791C2" w14:textId="77777777" w:rsidR="00F673BB" w:rsidRDefault="00F673BB" w:rsidP="001E6A4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ОгнетушительОПУ-5</w:t>
            </w:r>
          </w:p>
        </w:tc>
        <w:tc>
          <w:tcPr>
            <w:tcW w:w="1559" w:type="dxa"/>
            <w:vAlign w:val="bottom"/>
          </w:tcPr>
          <w:p w14:paraId="445F95A5" w14:textId="77777777" w:rsidR="00F673BB" w:rsidRPr="00F46455" w:rsidRDefault="00F673BB" w:rsidP="001E6A4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713" w:type="dxa"/>
            <w:tcBorders>
              <w:right w:val="single" w:sz="4" w:space="0" w:color="auto"/>
            </w:tcBorders>
          </w:tcPr>
          <w:p w14:paraId="21FCB070" w14:textId="5B557659" w:rsidR="00F673BB" w:rsidRPr="00F46455" w:rsidRDefault="00B31482" w:rsidP="001E6A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A97EA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F673BB" w:rsidRPr="00F46455" w14:paraId="3CE3F706" w14:textId="77777777" w:rsidTr="001E6A49">
        <w:tc>
          <w:tcPr>
            <w:tcW w:w="708" w:type="dxa"/>
          </w:tcPr>
          <w:p w14:paraId="63FA283F" w14:textId="77777777" w:rsidR="00F673BB" w:rsidRPr="00F46455" w:rsidRDefault="00F673BB" w:rsidP="001E6A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45" w:type="dxa"/>
            <w:vAlign w:val="bottom"/>
          </w:tcPr>
          <w:p w14:paraId="0EE6D7D3" w14:textId="77777777" w:rsidR="00F673BB" w:rsidRDefault="00F673BB" w:rsidP="001E6A4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ОгнетушительОУ-5 </w:t>
            </w:r>
          </w:p>
        </w:tc>
        <w:tc>
          <w:tcPr>
            <w:tcW w:w="1559" w:type="dxa"/>
            <w:vAlign w:val="bottom"/>
          </w:tcPr>
          <w:p w14:paraId="48F27273" w14:textId="77777777" w:rsidR="00F673BB" w:rsidRPr="00F46455" w:rsidRDefault="00F673BB" w:rsidP="001E6A4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шт </w:t>
            </w:r>
          </w:p>
        </w:tc>
        <w:tc>
          <w:tcPr>
            <w:tcW w:w="1713" w:type="dxa"/>
            <w:tcBorders>
              <w:right w:val="single" w:sz="4" w:space="0" w:color="auto"/>
            </w:tcBorders>
          </w:tcPr>
          <w:p w14:paraId="181D737B" w14:textId="319D80C0" w:rsidR="00F673BB" w:rsidRPr="00F46455" w:rsidRDefault="00A97EAF" w:rsidP="001E6A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108863A5" w14:textId="77777777" w:rsidR="005C3A3E" w:rsidRPr="00161040" w:rsidRDefault="00FC0369">
      <w:pPr>
        <w:rPr>
          <w:lang w:val="kk-KZ"/>
        </w:rPr>
      </w:pPr>
    </w:p>
    <w:sectPr w:rsidR="005C3A3E" w:rsidRPr="00161040" w:rsidSect="00D71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DB1C27" w14:textId="77777777" w:rsidR="00FC0369" w:rsidRDefault="00FC0369" w:rsidP="00E9050D">
      <w:pPr>
        <w:spacing w:after="0" w:line="240" w:lineRule="auto"/>
      </w:pPr>
      <w:r>
        <w:separator/>
      </w:r>
    </w:p>
  </w:endnote>
  <w:endnote w:type="continuationSeparator" w:id="0">
    <w:p w14:paraId="38C4AFB5" w14:textId="77777777" w:rsidR="00FC0369" w:rsidRDefault="00FC0369" w:rsidP="00E90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F71EA0" w14:textId="77777777" w:rsidR="00FC0369" w:rsidRDefault="00FC0369" w:rsidP="00E9050D">
      <w:pPr>
        <w:spacing w:after="0" w:line="240" w:lineRule="auto"/>
      </w:pPr>
      <w:r>
        <w:separator/>
      </w:r>
    </w:p>
  </w:footnote>
  <w:footnote w:type="continuationSeparator" w:id="0">
    <w:p w14:paraId="0EE43D0C" w14:textId="77777777" w:rsidR="00FC0369" w:rsidRDefault="00FC0369" w:rsidP="00E905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B55D2"/>
    <w:multiLevelType w:val="hybridMultilevel"/>
    <w:tmpl w:val="69E87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414"/>
    <w:rsid w:val="00066E80"/>
    <w:rsid w:val="00161040"/>
    <w:rsid w:val="00255EF6"/>
    <w:rsid w:val="00257792"/>
    <w:rsid w:val="002616EA"/>
    <w:rsid w:val="002929DE"/>
    <w:rsid w:val="003D57D9"/>
    <w:rsid w:val="003E2849"/>
    <w:rsid w:val="00402E19"/>
    <w:rsid w:val="00481DD2"/>
    <w:rsid w:val="0056284C"/>
    <w:rsid w:val="005A06A1"/>
    <w:rsid w:val="00713DF2"/>
    <w:rsid w:val="00755144"/>
    <w:rsid w:val="00875CD8"/>
    <w:rsid w:val="00946CB7"/>
    <w:rsid w:val="00967E12"/>
    <w:rsid w:val="009B762F"/>
    <w:rsid w:val="009F75F6"/>
    <w:rsid w:val="00A457C0"/>
    <w:rsid w:val="00A53C2C"/>
    <w:rsid w:val="00A97EAF"/>
    <w:rsid w:val="00B07E18"/>
    <w:rsid w:val="00B31482"/>
    <w:rsid w:val="00BC2CAF"/>
    <w:rsid w:val="00BE2797"/>
    <w:rsid w:val="00C54C2B"/>
    <w:rsid w:val="00C63414"/>
    <w:rsid w:val="00CA4F0A"/>
    <w:rsid w:val="00CF0EFA"/>
    <w:rsid w:val="00CF699D"/>
    <w:rsid w:val="00D213E6"/>
    <w:rsid w:val="00D25A62"/>
    <w:rsid w:val="00D4569E"/>
    <w:rsid w:val="00DF1DE2"/>
    <w:rsid w:val="00E9050D"/>
    <w:rsid w:val="00F35D8C"/>
    <w:rsid w:val="00F673BB"/>
    <w:rsid w:val="00FC0369"/>
    <w:rsid w:val="00FD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68F16"/>
  <w15:docId w15:val="{50B609E7-5C30-4495-984F-AA20BE6B8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4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341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C63414"/>
    <w:pPr>
      <w:spacing w:after="0" w:line="240" w:lineRule="auto"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E90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9050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E90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9050D"/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6104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1040"/>
    <w:rPr>
      <w:rFonts w:ascii="Consolas" w:eastAsiaTheme="minorEastAsia" w:hAnsi="Consolas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07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225</Words>
  <Characters>1287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АГГПК№2</cp:lastModifiedBy>
  <cp:revision>26</cp:revision>
  <dcterms:created xsi:type="dcterms:W3CDTF">2021-09-28T10:12:00Z</dcterms:created>
  <dcterms:modified xsi:type="dcterms:W3CDTF">2026-10-15T05:19:00Z</dcterms:modified>
</cp:coreProperties>
</file>