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033" w:rsidRDefault="00BC4033" w:rsidP="00BC4033">
      <w:pPr>
        <w:spacing w:after="0" w:line="240" w:lineRule="auto"/>
        <w:rPr>
          <w:rFonts w:ascii="Times New Roman" w:hAnsi="Times New Roman" w:cs="Times New Roman"/>
          <w:sz w:val="24"/>
          <w:szCs w:val="24"/>
        </w:rPr>
      </w:pPr>
      <w:r w:rsidRPr="00BC4033">
        <w:rPr>
          <w:rFonts w:ascii="Times New Roman" w:hAnsi="Times New Roman" w:cs="Times New Roman"/>
          <w:b/>
          <w:color w:val="000000"/>
          <w:sz w:val="24"/>
          <w:szCs w:val="24"/>
        </w:rPr>
        <w:t xml:space="preserve">                                       </w:t>
      </w:r>
      <w:r>
        <w:rPr>
          <w:rFonts w:ascii="Times New Roman" w:hAnsi="Times New Roman" w:cs="Times New Roman"/>
          <w:b/>
          <w:color w:val="000000"/>
          <w:sz w:val="24"/>
          <w:szCs w:val="24"/>
        </w:rPr>
        <w:t xml:space="preserve">Техническая спецификация закупаемых услуг </w:t>
      </w:r>
      <w:r>
        <w:rPr>
          <w:rFonts w:ascii="Times New Roman" w:hAnsi="Times New Roman" w:cs="Times New Roman"/>
          <w:sz w:val="24"/>
          <w:szCs w:val="24"/>
        </w:rPr>
        <w:br/>
      </w:r>
    </w:p>
    <w:p w:rsidR="00BC4033" w:rsidRDefault="00BC4033" w:rsidP="00BC4033">
      <w:pPr>
        <w:spacing w:after="0" w:line="240" w:lineRule="auto"/>
        <w:rPr>
          <w:rFonts w:ascii="Times New Roman" w:hAnsi="Times New Roman" w:cs="Times New Roman"/>
          <w:i/>
          <w:sz w:val="24"/>
          <w:szCs w:val="24"/>
        </w:rPr>
      </w:pPr>
      <w:r>
        <w:rPr>
          <w:rFonts w:ascii="Times New Roman" w:hAnsi="Times New Roman" w:cs="Times New Roman"/>
          <w:color w:val="000000"/>
          <w:sz w:val="24"/>
          <w:szCs w:val="24"/>
        </w:rPr>
        <w:t xml:space="preserve">      Наименование заказчика </w:t>
      </w:r>
      <w:r>
        <w:rPr>
          <w:rFonts w:ascii="Times New Roman" w:hAnsi="Times New Roman" w:cs="Times New Roman"/>
          <w:b/>
          <w:color w:val="000000"/>
          <w:sz w:val="24"/>
          <w:szCs w:val="24"/>
        </w:rPr>
        <w:t>НАО  ГК «Правительство для граждан»</w:t>
      </w:r>
    </w:p>
    <w:p w:rsidR="00BC4033" w:rsidRDefault="00BC4033" w:rsidP="00BC4033">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      Наименование организатора </w:t>
      </w:r>
      <w:r>
        <w:rPr>
          <w:rFonts w:ascii="Times New Roman" w:hAnsi="Times New Roman" w:cs="Times New Roman"/>
          <w:b/>
          <w:color w:val="000000"/>
          <w:sz w:val="24"/>
          <w:szCs w:val="24"/>
        </w:rPr>
        <w:t>Филиал НАО ГК «Правительство для граждан»</w:t>
      </w:r>
    </w:p>
    <w:p w:rsidR="00BC4033" w:rsidRDefault="00BC4033" w:rsidP="00BC4033">
      <w:pPr>
        <w:rPr>
          <w:rFonts w:ascii="Times New Roman" w:eastAsia="Times New Roman" w:hAnsi="Times New Roman" w:cs="Times New Roman"/>
          <w:sz w:val="24"/>
          <w:szCs w:val="24"/>
        </w:rPr>
      </w:pPr>
      <w:r>
        <w:rPr>
          <w:rFonts w:ascii="Times New Roman" w:hAnsi="Times New Roman" w:cs="Times New Roman"/>
          <w:color w:val="000000"/>
          <w:sz w:val="24"/>
          <w:szCs w:val="24"/>
        </w:rPr>
        <w:t xml:space="preserve">      </w:t>
      </w:r>
      <w:r w:rsidRPr="000343A6">
        <w:rPr>
          <w:rFonts w:ascii="Times New Roman" w:eastAsia="Times New Roman" w:hAnsi="Times New Roman" w:cs="Times New Roman"/>
          <w:sz w:val="24"/>
          <w:szCs w:val="24"/>
        </w:rPr>
        <w:t>№ запроса ценовых предложении _____</w:t>
      </w:r>
      <w:r>
        <w:rPr>
          <w:rFonts w:ascii="Times New Roman" w:eastAsia="Times New Roman" w:hAnsi="Times New Roman" w:cs="Times New Roman"/>
          <w:sz w:val="24"/>
          <w:szCs w:val="24"/>
        </w:rPr>
        <w:t>__________________________</w:t>
      </w:r>
    </w:p>
    <w:p w:rsidR="00BC4033" w:rsidRDefault="00BC4033" w:rsidP="00BC4033">
      <w:pPr>
        <w:rPr>
          <w:rFonts w:ascii="Times New Roman" w:eastAsia="Times New Roman" w:hAnsi="Times New Roman" w:cs="Times New Roman"/>
          <w:sz w:val="24"/>
          <w:szCs w:val="24"/>
        </w:rPr>
      </w:pPr>
      <w:r w:rsidRPr="000343A6">
        <w:rPr>
          <w:rFonts w:ascii="Times New Roman" w:eastAsia="Times New Roman" w:hAnsi="Times New Roman" w:cs="Times New Roman"/>
          <w:sz w:val="24"/>
          <w:szCs w:val="24"/>
        </w:rPr>
        <w:t xml:space="preserve">       Наименование запроса ценовых предложении </w:t>
      </w:r>
    </w:p>
    <w:p w:rsidR="00BC4033" w:rsidRDefault="00BC4033" w:rsidP="00BC4033">
      <w:pPr>
        <w:rPr>
          <w:rFonts w:ascii="Times New Roman" w:hAnsi="Times New Roman" w:cs="Times New Roman"/>
          <w:color w:val="000000"/>
          <w:sz w:val="24"/>
          <w:szCs w:val="24"/>
        </w:rPr>
      </w:pPr>
      <w:r w:rsidRPr="000343A6">
        <w:rPr>
          <w:rFonts w:ascii="Times New Roman" w:eastAsia="Times New Roman" w:hAnsi="Times New Roman" w:cs="Times New Roman"/>
          <w:sz w:val="24"/>
          <w:szCs w:val="24"/>
        </w:rPr>
        <w:t>     </w:t>
      </w:r>
      <w:r>
        <w:rPr>
          <w:rFonts w:ascii="Times New Roman" w:hAnsi="Times New Roman" w:cs="Times New Roman"/>
          <w:color w:val="000000"/>
          <w:sz w:val="24"/>
          <w:szCs w:val="24"/>
        </w:rPr>
        <w:t xml:space="preserve"> № лота ________________________________________</w:t>
      </w:r>
    </w:p>
    <w:p w:rsidR="00BC4033" w:rsidRDefault="00BC4033" w:rsidP="00BC4033">
      <w:pPr>
        <w:spacing w:after="0" w:line="240" w:lineRule="auto"/>
        <w:rPr>
          <w:rFonts w:ascii="Times New Roman" w:hAnsi="Times New Roman" w:cs="Times New Roman"/>
          <w:sz w:val="24"/>
          <w:szCs w:val="24"/>
        </w:rPr>
      </w:pPr>
      <w:r w:rsidRPr="000343A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Наименование лота </w:t>
      </w:r>
      <w:r>
        <w:rPr>
          <w:rFonts w:ascii="Times New Roman" w:hAnsi="Times New Roman" w:cs="Times New Roman"/>
          <w:b/>
          <w:color w:val="000000"/>
          <w:sz w:val="24"/>
          <w:szCs w:val="24"/>
        </w:rPr>
        <w:t>«П</w:t>
      </w:r>
      <w:r w:rsidRPr="004E7C87">
        <w:rPr>
          <w:rFonts w:ascii="Times New Roman" w:hAnsi="Times New Roman" w:cs="Times New Roman"/>
          <w:b/>
          <w:color w:val="000000"/>
          <w:sz w:val="24"/>
          <w:szCs w:val="24"/>
        </w:rPr>
        <w:t xml:space="preserve">рошивка документов для Филиала НАО по Костанайской </w:t>
      </w:r>
      <w:r w:rsidRPr="000343A6">
        <w:rPr>
          <w:rFonts w:ascii="Times New Roman" w:hAnsi="Times New Roman" w:cs="Times New Roman"/>
          <w:b/>
          <w:color w:val="000000"/>
          <w:sz w:val="24"/>
          <w:szCs w:val="24"/>
        </w:rPr>
        <w:t xml:space="preserve">   </w:t>
      </w:r>
      <w:r w:rsidRPr="004E7C87">
        <w:rPr>
          <w:rFonts w:ascii="Times New Roman" w:hAnsi="Times New Roman" w:cs="Times New Roman"/>
          <w:b/>
          <w:color w:val="000000"/>
          <w:sz w:val="24"/>
          <w:szCs w:val="24"/>
        </w:rPr>
        <w:t>области»</w:t>
      </w:r>
      <w:r>
        <w:rPr>
          <w:rFonts w:ascii="Times New Roman" w:hAnsi="Times New Roman" w:cs="Times New Roman"/>
          <w:color w:val="000000"/>
          <w:sz w:val="24"/>
          <w:szCs w:val="24"/>
        </w:rPr>
        <w:t xml:space="preserve"> </w:t>
      </w:r>
    </w:p>
    <w:p w:rsidR="00BC4033" w:rsidRDefault="00BC4033" w:rsidP="00BC4033">
      <w:pPr>
        <w:spacing w:after="0" w:line="240" w:lineRule="auto"/>
        <w:rPr>
          <w:rFonts w:ascii="Times New Roman" w:hAnsi="Times New Roman" w:cs="Times New Roman"/>
          <w:color w:val="000000"/>
          <w:sz w:val="24"/>
          <w:szCs w:val="24"/>
        </w:rPr>
      </w:pPr>
    </w:p>
    <w:tbl>
      <w:tblPr>
        <w:tblW w:w="0" w:type="auto"/>
        <w:tblInd w:w="115" w:type="dxa"/>
        <w:tblBorders>
          <w:top w:val="single" w:sz="6" w:space="0" w:color="CFCFCF"/>
          <w:left w:val="single" w:sz="6" w:space="0" w:color="CFCFCF"/>
          <w:bottom w:val="single" w:sz="6" w:space="0" w:color="CFCFCF"/>
          <w:right w:val="single" w:sz="6" w:space="0" w:color="CFCFCF"/>
        </w:tblBorders>
        <w:tblLook w:val="04A0" w:firstRow="1" w:lastRow="0" w:firstColumn="1" w:lastColumn="0" w:noHBand="0" w:noVBand="1"/>
      </w:tblPr>
      <w:tblGrid>
        <w:gridCol w:w="3563"/>
        <w:gridCol w:w="5707"/>
      </w:tblGrid>
      <w:tr w:rsidR="00BC4033"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Наименование кода Единого номенклатурного справочника товаров, работ, услуг*</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rPr>
            </w:pPr>
            <w:r w:rsidRPr="000343A6">
              <w:rPr>
                <w:rFonts w:ascii="Times New Roman" w:hAnsi="Times New Roman" w:cs="Times New Roman"/>
                <w:sz w:val="24"/>
                <w:szCs w:val="24"/>
              </w:rPr>
              <w:t>181410.100.000001</w:t>
            </w:r>
          </w:p>
        </w:tc>
      </w:tr>
      <w:tr w:rsidR="00BC4033" w:rsidRPr="00A9351C" w:rsidTr="00D11BD4">
        <w:trPr>
          <w:trHeight w:val="1192"/>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Наименование услуги*</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rPr>
            </w:pPr>
            <w:r w:rsidRPr="00B8369A">
              <w:rPr>
                <w:rFonts w:ascii="Times New Roman" w:hAnsi="Times New Roman" w:cs="Times New Roman"/>
                <w:sz w:val="24"/>
                <w:szCs w:val="24"/>
              </w:rPr>
              <w:t>«Прошивка документов для Филиала НАО по Костанайской области»</w:t>
            </w:r>
            <w:r>
              <w:rPr>
                <w:rFonts w:ascii="Times New Roman" w:hAnsi="Times New Roman" w:cs="Times New Roman"/>
                <w:sz w:val="24"/>
                <w:szCs w:val="24"/>
              </w:rPr>
              <w:br/>
            </w:r>
          </w:p>
        </w:tc>
      </w:tr>
      <w:tr w:rsidR="00BC4033"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Единица измерения*</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услуга</w:t>
            </w:r>
          </w:p>
        </w:tc>
      </w:tr>
      <w:tr w:rsidR="00BC4033"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Количество (объем)*</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Pr="00B8369A"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BC4033"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Цена за единицу, без учета налога на добавленную стоимость *</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A25D7B" w:rsidRDefault="00BC4033" w:rsidP="00D11BD4"/>
        </w:tc>
      </w:tr>
      <w:tr w:rsidR="00BC4033"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Общая сумма, выделенная для закупки, без учета налога на добавленную стоимость *</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tc>
      </w:tr>
      <w:tr w:rsidR="00BC4033" w:rsidRPr="00A9351C"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Срок оказания услуги*</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lang w:val="kk-KZ"/>
              </w:rPr>
              <w:t>В течении 20</w:t>
            </w:r>
            <w:r>
              <w:rPr>
                <w:rFonts w:ascii="Times New Roman" w:hAnsi="Times New Roman" w:cs="Times New Roman"/>
                <w:sz w:val="24"/>
                <w:szCs w:val="24"/>
              </w:rPr>
              <w:t xml:space="preserve">  календарных дней после устной или письменной заявки</w:t>
            </w:r>
          </w:p>
        </w:tc>
      </w:tr>
      <w:tr w:rsidR="00BC4033" w:rsidRPr="00A9351C"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Место оказания услуги*</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Костанайская область, г.Костанай, , ул.Майлина 2/2</w:t>
            </w:r>
          </w:p>
        </w:tc>
      </w:tr>
      <w:tr w:rsidR="00BC4033" w:rsidRPr="00F86C96"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Размер авансового платежа*</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rPr>
                <w:rFonts w:ascii="Times New Roman" w:hAnsi="Times New Roman" w:cs="Times New Roman"/>
                <w:sz w:val="24"/>
                <w:szCs w:val="24"/>
              </w:rPr>
            </w:pPr>
            <w:r>
              <w:rPr>
                <w:rFonts w:ascii="Times New Roman" w:hAnsi="Times New Roman" w:cs="Times New Roman"/>
                <w:sz w:val="24"/>
                <w:szCs w:val="24"/>
              </w:rPr>
              <w:t>0</w:t>
            </w:r>
          </w:p>
        </w:tc>
      </w:tr>
      <w:tr w:rsidR="00BC4033" w:rsidRPr="00F86C96"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Гарантийный срок (в месяцах)</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Pr="00F86C96" w:rsidRDefault="00BC4033" w:rsidP="00D11BD4">
            <w:pPr>
              <w:rPr>
                <w:rFonts w:ascii="Times New Roman" w:hAnsi="Times New Roman" w:cs="Times New Roman"/>
                <w:sz w:val="24"/>
                <w:szCs w:val="24"/>
              </w:rPr>
            </w:pPr>
            <w:r>
              <w:rPr>
                <w:rFonts w:ascii="Times New Roman" w:hAnsi="Times New Roman" w:cs="Times New Roman"/>
                <w:sz w:val="24"/>
                <w:szCs w:val="24"/>
              </w:rPr>
              <w:t>3</w:t>
            </w:r>
          </w:p>
        </w:tc>
      </w:tr>
      <w:tr w:rsidR="00BC4033" w:rsidRPr="00A9351C"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t>Описание требуемых характеристик, параметров и иных исходных данных:</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tcPr>
          <w:p w:rsidR="00BC4033" w:rsidRPr="00282EF5" w:rsidRDefault="00BC4033" w:rsidP="00D11BD4">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Прошивка и т</w:t>
            </w:r>
            <w:r w:rsidRPr="00282EF5">
              <w:rPr>
                <w:rFonts w:ascii="Times New Roman" w:eastAsia="Times New Roman" w:hAnsi="Times New Roman" w:cs="Times New Roman"/>
                <w:sz w:val="24"/>
                <w:szCs w:val="24"/>
              </w:rPr>
              <w:t xml:space="preserve">вердый переплет книг в количестве – </w:t>
            </w: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kk-KZ"/>
              </w:rPr>
              <w:t>4</w:t>
            </w:r>
            <w:r>
              <w:rPr>
                <w:rFonts w:ascii="Times New Roman" w:eastAsia="Times New Roman" w:hAnsi="Times New Roman" w:cs="Times New Roman"/>
                <w:sz w:val="24"/>
                <w:szCs w:val="24"/>
              </w:rPr>
              <w:t>0</w:t>
            </w:r>
            <w:r w:rsidRPr="00282EF5">
              <w:rPr>
                <w:rFonts w:ascii="Times New Roman" w:eastAsia="Times New Roman" w:hAnsi="Times New Roman" w:cs="Times New Roman"/>
                <w:sz w:val="24"/>
                <w:szCs w:val="24"/>
              </w:rPr>
              <w:t xml:space="preserve"> штук. </w:t>
            </w:r>
            <w:r w:rsidRPr="00282EF5">
              <w:rPr>
                <w:rFonts w:ascii="Times New Roman" w:eastAsia="Times New Roman" w:hAnsi="Times New Roman" w:cs="Times New Roman"/>
                <w:sz w:val="24"/>
                <w:szCs w:val="24"/>
                <w:lang w:val="kk-KZ"/>
              </w:rPr>
              <w:t xml:space="preserve">Материал - обложечный картон. </w:t>
            </w:r>
            <w:r w:rsidRPr="00282EF5">
              <w:rPr>
                <w:rFonts w:ascii="Times New Roman" w:eastAsia="Times New Roman" w:hAnsi="Times New Roman" w:cs="Times New Roman"/>
                <w:sz w:val="24"/>
                <w:szCs w:val="24"/>
              </w:rPr>
              <w:t xml:space="preserve">Плотность </w:t>
            </w:r>
            <w:r w:rsidRPr="00282EF5">
              <w:rPr>
                <w:rFonts w:ascii="Times New Roman" w:eastAsia="Times New Roman" w:hAnsi="Times New Roman" w:cs="Times New Roman"/>
                <w:sz w:val="24"/>
                <w:szCs w:val="24"/>
                <w:lang w:val="kk-KZ"/>
              </w:rPr>
              <w:t xml:space="preserve">обложки </w:t>
            </w:r>
            <w:r w:rsidRPr="00282EF5">
              <w:rPr>
                <w:rFonts w:ascii="Times New Roman" w:eastAsia="Times New Roman" w:hAnsi="Times New Roman" w:cs="Times New Roman"/>
                <w:sz w:val="24"/>
                <w:szCs w:val="24"/>
              </w:rPr>
              <w:t xml:space="preserve">– </w:t>
            </w:r>
            <w:r w:rsidRPr="00282EF5">
              <w:rPr>
                <w:rFonts w:ascii="Times New Roman" w:eastAsia="Times New Roman" w:hAnsi="Times New Roman" w:cs="Times New Roman"/>
                <w:sz w:val="24"/>
                <w:szCs w:val="24"/>
                <w:lang w:val="kk-KZ"/>
              </w:rPr>
              <w:t>не менее 650 г/м кв.</w:t>
            </w:r>
          </w:p>
          <w:p w:rsidR="00BC4033" w:rsidRPr="00282EF5" w:rsidRDefault="00BC4033" w:rsidP="00D11BD4">
            <w:pPr>
              <w:spacing w:after="0" w:line="240" w:lineRule="auto"/>
              <w:rPr>
                <w:rFonts w:ascii="Times New Roman" w:eastAsia="Times New Roman" w:hAnsi="Times New Roman" w:cs="Times New Roman"/>
                <w:sz w:val="24"/>
                <w:szCs w:val="24"/>
              </w:rPr>
            </w:pPr>
            <w:r w:rsidRPr="00282EF5">
              <w:rPr>
                <w:rFonts w:ascii="Times New Roman" w:eastAsia="Times New Roman" w:hAnsi="Times New Roman" w:cs="Times New Roman"/>
                <w:sz w:val="24"/>
                <w:szCs w:val="24"/>
              </w:rPr>
              <w:t xml:space="preserve">Формат А4, листов в книге до 200 листов. </w:t>
            </w:r>
          </w:p>
          <w:p w:rsidR="00BC4033" w:rsidRPr="00282EF5" w:rsidRDefault="00BC4033" w:rsidP="00D11BD4">
            <w:pPr>
              <w:spacing w:after="0" w:line="240" w:lineRule="auto"/>
              <w:rPr>
                <w:rFonts w:ascii="Times New Roman" w:eastAsia="Times New Roman" w:hAnsi="Times New Roman" w:cs="Times New Roman"/>
                <w:sz w:val="24"/>
                <w:szCs w:val="24"/>
                <w:lang w:val="kk-KZ"/>
              </w:rPr>
            </w:pPr>
            <w:r w:rsidRPr="00282EF5">
              <w:rPr>
                <w:rFonts w:ascii="Times New Roman" w:eastAsia="Times New Roman" w:hAnsi="Times New Roman" w:cs="Times New Roman"/>
                <w:sz w:val="24"/>
                <w:szCs w:val="24"/>
              </w:rPr>
              <w:t>Тип крепления листов: проклейка, прошивка нитью с двух сторон</w:t>
            </w:r>
          </w:p>
          <w:p w:rsidR="00BC4033" w:rsidRDefault="00BC4033" w:rsidP="00D11BD4">
            <w:pPr>
              <w:spacing w:after="0" w:line="240" w:lineRule="auto"/>
              <w:rPr>
                <w:rFonts w:ascii="Times New Roman" w:eastAsia="Times New Roman" w:hAnsi="Times New Roman" w:cs="Times New Roman"/>
                <w:sz w:val="24"/>
                <w:szCs w:val="24"/>
              </w:rPr>
            </w:pPr>
            <w:r w:rsidRPr="00282EF5">
              <w:rPr>
                <w:rFonts w:ascii="Times New Roman" w:eastAsia="Times New Roman" w:hAnsi="Times New Roman" w:cs="Times New Roman"/>
                <w:sz w:val="24"/>
                <w:szCs w:val="24"/>
              </w:rPr>
              <w:t>Цвет книг согласовать с заказчиком дополнительно.</w:t>
            </w:r>
          </w:p>
          <w:p w:rsidR="00BC4033" w:rsidRDefault="00BC4033" w:rsidP="00D11BD4">
            <w:pPr>
              <w:spacing w:after="0" w:line="240" w:lineRule="auto"/>
              <w:rPr>
                <w:rFonts w:ascii="Times New Roman" w:eastAsia="Times New Roman" w:hAnsi="Times New Roman" w:cs="Times New Roman"/>
                <w:sz w:val="24"/>
                <w:szCs w:val="24"/>
              </w:rPr>
            </w:pPr>
          </w:p>
          <w:p w:rsidR="00BC4033" w:rsidRPr="00282EF5" w:rsidRDefault="00BC4033" w:rsidP="00D11BD4">
            <w:pPr>
              <w:spacing w:after="0" w:line="240" w:lineRule="auto"/>
              <w:rPr>
                <w:rFonts w:ascii="Times New Roman" w:eastAsia="Times New Roman" w:hAnsi="Times New Roman" w:cs="Times New Roman"/>
                <w:sz w:val="24"/>
                <w:szCs w:val="24"/>
              </w:rPr>
            </w:pPr>
            <w:r w:rsidRPr="00E41807">
              <w:rPr>
                <w:rFonts w:ascii="Times New Roman" w:hAnsi="Times New Roman" w:cs="Times New Roman"/>
                <w:sz w:val="24"/>
                <w:szCs w:val="24"/>
                <w:lang w:val="kk-KZ" w:eastAsia="kk-KZ"/>
              </w:rPr>
              <w:t xml:space="preserve">По результатам </w:t>
            </w:r>
            <w:r>
              <w:rPr>
                <w:rFonts w:ascii="Times New Roman" w:hAnsi="Times New Roman" w:cs="Times New Roman"/>
                <w:sz w:val="24"/>
                <w:szCs w:val="24"/>
                <w:lang w:val="kk-KZ" w:eastAsia="kk-KZ"/>
              </w:rPr>
              <w:t>оказания</w:t>
            </w:r>
            <w:r w:rsidRPr="00E41807">
              <w:rPr>
                <w:rFonts w:ascii="Times New Roman" w:hAnsi="Times New Roman" w:cs="Times New Roman"/>
                <w:sz w:val="24"/>
                <w:szCs w:val="24"/>
                <w:lang w:val="kk-KZ" w:eastAsia="kk-KZ"/>
              </w:rPr>
              <w:t xml:space="preserve"> </w:t>
            </w:r>
            <w:r>
              <w:rPr>
                <w:rFonts w:ascii="Times New Roman" w:hAnsi="Times New Roman" w:cs="Times New Roman"/>
                <w:sz w:val="24"/>
                <w:szCs w:val="24"/>
                <w:lang w:val="kk-KZ" w:eastAsia="kk-KZ"/>
              </w:rPr>
              <w:t>услуг</w:t>
            </w:r>
            <w:r w:rsidRPr="00E41807">
              <w:rPr>
                <w:rFonts w:ascii="Times New Roman" w:hAnsi="Times New Roman" w:cs="Times New Roman"/>
                <w:sz w:val="24"/>
                <w:szCs w:val="24"/>
                <w:lang w:val="kk-KZ" w:eastAsia="kk-KZ"/>
              </w:rPr>
              <w:t xml:space="preserve"> поставщик в качестве подтвер</w:t>
            </w:r>
            <w:r>
              <w:rPr>
                <w:rFonts w:ascii="Times New Roman" w:hAnsi="Times New Roman" w:cs="Times New Roman"/>
                <w:sz w:val="24"/>
                <w:szCs w:val="24"/>
                <w:lang w:val="kk-KZ" w:eastAsia="kk-KZ"/>
              </w:rPr>
              <w:t xml:space="preserve">ждения предоставляет заказчику </w:t>
            </w:r>
            <w:r w:rsidRPr="00E41807">
              <w:rPr>
                <w:rFonts w:ascii="Times New Roman" w:hAnsi="Times New Roman" w:cs="Times New Roman"/>
                <w:sz w:val="24"/>
                <w:szCs w:val="24"/>
                <w:lang w:val="kk-KZ" w:eastAsia="kk-KZ"/>
              </w:rPr>
              <w:t xml:space="preserve">акт </w:t>
            </w:r>
            <w:r>
              <w:rPr>
                <w:rFonts w:ascii="Times New Roman" w:hAnsi="Times New Roman" w:cs="Times New Roman"/>
                <w:sz w:val="24"/>
                <w:szCs w:val="24"/>
                <w:lang w:val="kk-KZ" w:eastAsia="kk-KZ"/>
              </w:rPr>
              <w:t>оказанных</w:t>
            </w:r>
            <w:r w:rsidRPr="00E41807">
              <w:rPr>
                <w:rFonts w:ascii="Times New Roman" w:hAnsi="Times New Roman" w:cs="Times New Roman"/>
                <w:sz w:val="24"/>
                <w:szCs w:val="24"/>
                <w:lang w:val="kk-KZ" w:eastAsia="kk-KZ"/>
              </w:rPr>
              <w:t xml:space="preserve"> </w:t>
            </w:r>
            <w:r>
              <w:rPr>
                <w:rFonts w:ascii="Times New Roman" w:hAnsi="Times New Roman" w:cs="Times New Roman"/>
                <w:sz w:val="24"/>
                <w:szCs w:val="24"/>
                <w:lang w:val="kk-KZ" w:eastAsia="kk-KZ"/>
              </w:rPr>
              <w:t>услуг</w:t>
            </w:r>
            <w:r w:rsidRPr="004E7C87">
              <w:rPr>
                <w:rFonts w:ascii="Times New Roman" w:eastAsia="Times New Roman" w:hAnsi="Times New Roman" w:cs="Times New Roman"/>
                <w:sz w:val="24"/>
                <w:szCs w:val="24"/>
              </w:rPr>
              <w:t>.</w:t>
            </w:r>
          </w:p>
          <w:p w:rsidR="00BC4033" w:rsidRPr="00282EF5" w:rsidRDefault="00BC4033" w:rsidP="00D11BD4">
            <w:pPr>
              <w:spacing w:after="0" w:line="240" w:lineRule="auto"/>
              <w:ind w:right="-4"/>
              <w:rPr>
                <w:rFonts w:ascii="Times New Roman" w:eastAsia="Times New Roman" w:hAnsi="Times New Roman" w:cs="Times New Roman"/>
                <w:sz w:val="20"/>
                <w:szCs w:val="20"/>
              </w:rPr>
            </w:pPr>
          </w:p>
          <w:p w:rsidR="00BC4033" w:rsidRPr="00282EF5" w:rsidRDefault="00BC4033" w:rsidP="00D11BD4">
            <w:pPr>
              <w:spacing w:after="0" w:line="240" w:lineRule="auto"/>
              <w:ind w:left="-141" w:right="-4"/>
              <w:rPr>
                <w:rFonts w:ascii="Times New Roman" w:eastAsia="Times New Roman" w:hAnsi="Times New Roman" w:cs="Times New Roman"/>
                <w:sz w:val="20"/>
                <w:szCs w:val="20"/>
              </w:rPr>
            </w:pPr>
          </w:p>
        </w:tc>
      </w:tr>
      <w:tr w:rsidR="00BC4033" w:rsidRPr="00A9351C" w:rsidTr="00D11BD4">
        <w:trPr>
          <w:trHeight w:val="30"/>
        </w:trPr>
        <w:tc>
          <w:tcPr>
            <w:tcW w:w="3563"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ind w:left="20"/>
              <w:rPr>
                <w:rFonts w:ascii="Times New Roman" w:hAnsi="Times New Roman" w:cs="Times New Roman"/>
                <w:sz w:val="24"/>
                <w:szCs w:val="24"/>
              </w:rPr>
            </w:pPr>
            <w:r>
              <w:rPr>
                <w:rFonts w:ascii="Times New Roman" w:hAnsi="Times New Roman" w:cs="Times New Roman"/>
                <w:color w:val="000000"/>
                <w:sz w:val="24"/>
                <w:szCs w:val="24"/>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5707"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Pr="00282EF5" w:rsidRDefault="00BC4033" w:rsidP="00D11BD4">
            <w:pPr>
              <w:spacing w:after="0" w:line="240" w:lineRule="auto"/>
              <w:rPr>
                <w:rFonts w:ascii="Times New Roman" w:eastAsia="Times New Roman" w:hAnsi="Times New Roman" w:cs="Times New Roman"/>
                <w:sz w:val="20"/>
                <w:szCs w:val="20"/>
              </w:rPr>
            </w:pPr>
          </w:p>
          <w:p w:rsidR="00BC4033" w:rsidRPr="00282EF5" w:rsidRDefault="00BC4033" w:rsidP="00D11BD4">
            <w:pPr>
              <w:spacing w:after="0" w:line="240" w:lineRule="auto"/>
              <w:rPr>
                <w:rFonts w:ascii="Times New Roman" w:hAnsi="Times New Roman" w:cs="Times New Roman"/>
                <w:sz w:val="24"/>
                <w:szCs w:val="24"/>
              </w:rPr>
            </w:pPr>
            <w:r w:rsidRPr="00282EF5">
              <w:rPr>
                <w:rFonts w:ascii="Times New Roman" w:hAnsi="Times New Roman" w:cs="Times New Roman"/>
                <w:sz w:val="24"/>
                <w:szCs w:val="24"/>
              </w:rPr>
              <w:t>Края обложки должны быть ровными и не иметь повреждений.</w:t>
            </w:r>
          </w:p>
          <w:p w:rsidR="00BC4033" w:rsidRPr="00282EF5" w:rsidRDefault="00BC4033" w:rsidP="00D11BD4">
            <w:pPr>
              <w:spacing w:after="0" w:line="240" w:lineRule="auto"/>
              <w:rPr>
                <w:rFonts w:ascii="Times New Roman" w:hAnsi="Times New Roman" w:cs="Times New Roman"/>
                <w:sz w:val="24"/>
                <w:szCs w:val="24"/>
              </w:rPr>
            </w:pPr>
            <w:r w:rsidRPr="00282EF5">
              <w:rPr>
                <w:rFonts w:ascii="Times New Roman" w:hAnsi="Times New Roman" w:cs="Times New Roman"/>
                <w:sz w:val="24"/>
                <w:szCs w:val="24"/>
              </w:rPr>
              <w:t>Недопустимо наличие пятен клея и отклеивающиеся страницы.</w:t>
            </w:r>
          </w:p>
          <w:p w:rsidR="00BC4033" w:rsidRPr="00282EF5" w:rsidRDefault="00BC4033" w:rsidP="00D11BD4">
            <w:pPr>
              <w:spacing w:after="0" w:line="240" w:lineRule="auto"/>
              <w:rPr>
                <w:rFonts w:ascii="Times New Roman" w:hAnsi="Times New Roman" w:cs="Times New Roman"/>
                <w:sz w:val="24"/>
                <w:szCs w:val="24"/>
              </w:rPr>
            </w:pPr>
          </w:p>
          <w:p w:rsidR="00BC4033" w:rsidRPr="00282EF5" w:rsidRDefault="00BC4033" w:rsidP="00D11BD4">
            <w:pPr>
              <w:spacing w:after="0" w:line="240" w:lineRule="auto"/>
              <w:rPr>
                <w:rFonts w:ascii="Times New Roman" w:hAnsi="Times New Roman" w:cs="Times New Roman"/>
                <w:sz w:val="24"/>
                <w:szCs w:val="24"/>
              </w:rPr>
            </w:pPr>
          </w:p>
        </w:tc>
      </w:tr>
    </w:tbl>
    <w:p w:rsidR="00BC4033" w:rsidRPr="00282EF5" w:rsidRDefault="00BC4033" w:rsidP="00BC4033">
      <w:p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w:t>
      </w: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jc w:val="right"/>
        <w:rPr>
          <w:rFonts w:ascii="Lucida Grande" w:hAnsi="Lucida Grande"/>
          <w:i/>
          <w:color w:val="000000"/>
          <w:sz w:val="27"/>
          <w:szCs w:val="27"/>
          <w:shd w:val="clear" w:color="auto" w:fill="FFFFFF"/>
          <w:lang w:val="kk-KZ"/>
        </w:rPr>
      </w:pPr>
    </w:p>
    <w:p w:rsidR="00BC4033" w:rsidRDefault="00BC4033" w:rsidP="00BC4033">
      <w:pPr>
        <w:spacing w:after="0" w:line="240" w:lineRule="auto"/>
        <w:rPr>
          <w:rFonts w:ascii="Lucida Grande" w:hAnsi="Lucida Grande"/>
          <w:i/>
          <w:color w:val="000000"/>
          <w:sz w:val="27"/>
          <w:szCs w:val="27"/>
          <w:shd w:val="clear" w:color="auto" w:fill="FFFFFF"/>
          <w:lang w:val="kk-KZ"/>
        </w:rPr>
      </w:pPr>
    </w:p>
    <w:p w:rsidR="00BC4033" w:rsidRDefault="00BC4033" w:rsidP="00BC4033">
      <w:pPr>
        <w:spacing w:after="0" w:line="240" w:lineRule="auto"/>
        <w:rPr>
          <w:rFonts w:ascii="Times New Roman" w:hAnsi="Times New Roman" w:cs="Times New Roman"/>
          <w:b/>
          <w:bCs/>
          <w:color w:val="000000"/>
          <w:sz w:val="24"/>
          <w:szCs w:val="24"/>
          <w:lang w:val="kk-KZ"/>
        </w:rPr>
      </w:pPr>
      <w:r w:rsidRPr="000343A6">
        <w:rPr>
          <w:rFonts w:ascii="Times New Roman" w:hAnsi="Times New Roman" w:cs="Times New Roman"/>
          <w:b/>
          <w:bCs/>
          <w:color w:val="000000"/>
          <w:sz w:val="24"/>
          <w:szCs w:val="24"/>
          <w:lang w:val="kk-KZ"/>
        </w:rPr>
        <w:t xml:space="preserve">                      </w:t>
      </w:r>
      <w:r>
        <w:rPr>
          <w:rFonts w:ascii="Times New Roman" w:hAnsi="Times New Roman" w:cs="Times New Roman"/>
          <w:b/>
          <w:bCs/>
          <w:color w:val="000000"/>
          <w:sz w:val="24"/>
          <w:szCs w:val="24"/>
          <w:lang w:val="kk-KZ"/>
        </w:rPr>
        <w:t xml:space="preserve">Сатып алынатын қызметтердің техникалық ерекшелігі </w:t>
      </w:r>
    </w:p>
    <w:p w:rsidR="00BC4033" w:rsidRDefault="00BC4033" w:rsidP="00BC4033">
      <w:pPr>
        <w:spacing w:after="0" w:line="240" w:lineRule="auto"/>
        <w:rPr>
          <w:rFonts w:ascii="Times New Roman" w:hAnsi="Times New Roman" w:cs="Times New Roman"/>
          <w:b/>
          <w:color w:val="000000"/>
          <w:sz w:val="24"/>
          <w:szCs w:val="24"/>
          <w:lang w:val="kk-KZ"/>
        </w:rPr>
      </w:pPr>
      <w:r>
        <w:rPr>
          <w:rFonts w:ascii="Times New Roman" w:hAnsi="Times New Roman" w:cs="Times New Roman"/>
          <w:color w:val="000000"/>
          <w:sz w:val="24"/>
          <w:szCs w:val="24"/>
          <w:lang w:val="kk-KZ"/>
        </w:rPr>
        <w:t xml:space="preserve">     Тапсырыс берушінің атауы </w:t>
      </w:r>
      <w:r>
        <w:rPr>
          <w:rFonts w:ascii="Times New Roman" w:hAnsi="Times New Roman" w:cs="Times New Roman"/>
          <w:b/>
          <w:color w:val="000000"/>
          <w:sz w:val="24"/>
          <w:szCs w:val="24"/>
          <w:lang w:val="kk-KZ"/>
        </w:rPr>
        <w:t>"Азаматтарға арналған үкімет" МК КЕАҚ</w:t>
      </w:r>
    </w:p>
    <w:p w:rsidR="00BC4033" w:rsidRDefault="00BC4033" w:rsidP="00BC4033">
      <w:pPr>
        <w:spacing w:after="0" w:line="240" w:lineRule="auto"/>
        <w:rPr>
          <w:rFonts w:ascii="Times New Roman" w:hAnsi="Times New Roman" w:cs="Times New Roman"/>
          <w:b/>
          <w:color w:val="000000"/>
          <w:sz w:val="24"/>
          <w:szCs w:val="24"/>
          <w:lang w:val="kk-KZ"/>
        </w:rPr>
      </w:pPr>
      <w:r>
        <w:rPr>
          <w:rFonts w:ascii="Times New Roman" w:hAnsi="Times New Roman" w:cs="Times New Roman"/>
          <w:color w:val="000000"/>
          <w:sz w:val="24"/>
          <w:szCs w:val="24"/>
          <w:lang w:val="kk-KZ"/>
        </w:rPr>
        <w:t xml:space="preserve">      Ұйымдастырушының атауы </w:t>
      </w:r>
      <w:r>
        <w:rPr>
          <w:rFonts w:ascii="Times New Roman" w:hAnsi="Times New Roman" w:cs="Times New Roman"/>
          <w:b/>
          <w:color w:val="000000"/>
          <w:sz w:val="24"/>
          <w:szCs w:val="24"/>
          <w:lang w:val="kk-KZ"/>
        </w:rPr>
        <w:t>"Азаматтарға арналған үкімет" МК КЕАҚ филиалы</w:t>
      </w:r>
    </w:p>
    <w:p w:rsidR="00BC4033" w:rsidRDefault="00BC4033" w:rsidP="00BC4033">
      <w:pPr>
        <w:spacing w:after="0"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Атауы </w:t>
      </w:r>
    </w:p>
    <w:p w:rsidR="00BC4033" w:rsidRPr="00AE6415" w:rsidRDefault="00BC4033" w:rsidP="00BC4033">
      <w:pPr>
        <w:rPr>
          <w:rFonts w:ascii="Times New Roman" w:eastAsia="Times New Roman" w:hAnsi="Times New Roman" w:cs="Times New Roman"/>
          <w:sz w:val="24"/>
          <w:szCs w:val="24"/>
          <w:lang w:val="kk-KZ"/>
        </w:rPr>
      </w:pPr>
      <w:r>
        <w:rPr>
          <w:rFonts w:ascii="Times New Roman" w:hAnsi="Times New Roman" w:cs="Times New Roman"/>
          <w:color w:val="000000"/>
          <w:sz w:val="24"/>
          <w:szCs w:val="24"/>
          <w:lang w:val="kk-KZ"/>
        </w:rPr>
        <w:t>    </w:t>
      </w:r>
      <w:r w:rsidRPr="00AE6415">
        <w:rPr>
          <w:rFonts w:ascii="Times New Roman" w:eastAsia="Times New Roman" w:hAnsi="Times New Roman" w:cs="Times New Roman"/>
          <w:sz w:val="24"/>
          <w:szCs w:val="24"/>
          <w:lang w:val="kk-KZ"/>
        </w:rPr>
        <w:t>Баға ұсыныстарын сұрату № _____________________________________</w:t>
      </w:r>
    </w:p>
    <w:p w:rsidR="00BC4033" w:rsidRPr="00AE6415" w:rsidRDefault="00BC4033" w:rsidP="00BC4033">
      <w:pPr>
        <w:spacing w:after="0" w:line="240" w:lineRule="auto"/>
        <w:jc w:val="both"/>
        <w:rPr>
          <w:rFonts w:ascii="Times New Roman" w:eastAsia="Times New Roman" w:hAnsi="Times New Roman" w:cs="Times New Roman"/>
          <w:b/>
          <w:sz w:val="24"/>
          <w:szCs w:val="24"/>
          <w:lang w:val="kk-KZ"/>
        </w:rPr>
      </w:pPr>
      <w:r w:rsidRPr="00AE6415">
        <w:rPr>
          <w:rFonts w:ascii="Times New Roman" w:eastAsia="Times New Roman" w:hAnsi="Times New Roman" w:cs="Times New Roman"/>
          <w:sz w:val="24"/>
          <w:szCs w:val="24"/>
          <w:lang w:val="kk-KZ"/>
        </w:rPr>
        <w:t>     Баға ұсыныстарын сұратудың атауы</w:t>
      </w:r>
    </w:p>
    <w:p w:rsidR="00BC4033" w:rsidRDefault="00BC4033" w:rsidP="00BC4033">
      <w:pPr>
        <w:spacing w:after="0"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w:t>
      </w:r>
    </w:p>
    <w:p w:rsidR="00BC4033" w:rsidRDefault="00BC4033" w:rsidP="00BC4033">
      <w:pPr>
        <w:spacing w:after="0" w:line="240" w:lineRule="auto"/>
        <w:rPr>
          <w:rFonts w:ascii="Times New Roman" w:hAnsi="Times New Roman" w:cs="Times New Roman"/>
          <w:sz w:val="24"/>
          <w:szCs w:val="24"/>
          <w:lang w:val="kk-KZ"/>
        </w:rPr>
      </w:pPr>
      <w:r w:rsidRPr="00BC4033">
        <w:rPr>
          <w:rFonts w:ascii="Times New Roman" w:hAnsi="Times New Roman" w:cs="Times New Roman"/>
          <w:color w:val="000000"/>
          <w:sz w:val="24"/>
          <w:szCs w:val="24"/>
          <w:lang w:val="kk-KZ"/>
        </w:rPr>
        <w:t xml:space="preserve">       </w:t>
      </w:r>
      <w:r>
        <w:rPr>
          <w:rFonts w:ascii="Times New Roman" w:hAnsi="Times New Roman" w:cs="Times New Roman"/>
          <w:color w:val="000000"/>
          <w:sz w:val="24"/>
          <w:szCs w:val="24"/>
          <w:lang w:val="kk-KZ"/>
        </w:rPr>
        <w:t>Лот №  _________________________________________</w:t>
      </w:r>
    </w:p>
    <w:p w:rsidR="00BC4033" w:rsidRDefault="00BC4033" w:rsidP="00BC4033">
      <w:pPr>
        <w:spacing w:after="0" w:line="240" w:lineRule="auto"/>
        <w:rPr>
          <w:rFonts w:ascii="Times New Roman" w:hAnsi="Times New Roman" w:cs="Times New Roman"/>
          <w:color w:val="000000"/>
          <w:sz w:val="24"/>
          <w:szCs w:val="24"/>
          <w:lang w:val="kk-KZ"/>
        </w:rPr>
      </w:pPr>
      <w:r>
        <w:rPr>
          <w:rFonts w:ascii="Times New Roman" w:hAnsi="Times New Roman" w:cs="Times New Roman"/>
          <w:color w:val="000000"/>
          <w:sz w:val="24"/>
          <w:szCs w:val="24"/>
          <w:lang w:val="kk-KZ"/>
        </w:rPr>
        <w:t xml:space="preserve">      Лот атауы  </w:t>
      </w:r>
      <w:r w:rsidRPr="004757ED">
        <w:rPr>
          <w:rFonts w:ascii="Times New Roman" w:hAnsi="Times New Roman" w:cs="Times New Roman"/>
          <w:b/>
          <w:color w:val="000000"/>
          <w:sz w:val="24"/>
          <w:szCs w:val="24"/>
          <w:lang w:val="kk-KZ"/>
        </w:rPr>
        <w:t>«Қостанай облысы бойынша КЕАҚ филиалының құжаттарды жыпылықтау қызметтері»</w:t>
      </w:r>
    </w:p>
    <w:p w:rsidR="00BC4033" w:rsidRDefault="00BC4033" w:rsidP="00BC4033">
      <w:pPr>
        <w:spacing w:after="0" w:line="240" w:lineRule="auto"/>
        <w:rPr>
          <w:rFonts w:ascii="Times New Roman" w:hAnsi="Times New Roman" w:cs="Times New Roman"/>
          <w:sz w:val="24"/>
          <w:szCs w:val="24"/>
          <w:lang w:val="kk-KZ"/>
        </w:rPr>
      </w:pPr>
    </w:p>
    <w:tbl>
      <w:tblPr>
        <w:tblW w:w="0" w:type="auto"/>
        <w:tblInd w:w="-106" w:type="dxa"/>
        <w:tblBorders>
          <w:top w:val="single" w:sz="6" w:space="0" w:color="CFCFCF"/>
          <w:left w:val="single" w:sz="6" w:space="0" w:color="CFCFCF"/>
          <w:bottom w:val="single" w:sz="6" w:space="0" w:color="CFCFCF"/>
          <w:right w:val="single" w:sz="6" w:space="0" w:color="CFCFCF"/>
        </w:tblBorders>
        <w:tblLook w:val="00A0" w:firstRow="1" w:lastRow="0" w:firstColumn="1" w:lastColumn="0" w:noHBand="0" w:noVBand="0"/>
      </w:tblPr>
      <w:tblGrid>
        <w:gridCol w:w="4799"/>
        <w:gridCol w:w="4679"/>
      </w:tblGrid>
      <w:tr w:rsidR="00BC4033" w:rsidRPr="000343A6"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Тауарлардың, жұмыстардың, көрсетілетін қызметтердің бірыңғай номенклатуралық анықтамалығы кодының атауы*</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vAlign w:val="center"/>
            <w:hideMark/>
          </w:tcPr>
          <w:p w:rsidR="00BC4033" w:rsidRDefault="00BC4033" w:rsidP="00D11BD4">
            <w:pPr>
              <w:spacing w:after="0" w:line="240" w:lineRule="auto"/>
              <w:rPr>
                <w:rFonts w:ascii="Times New Roman" w:hAnsi="Times New Roman" w:cs="Times New Roman"/>
                <w:sz w:val="24"/>
                <w:szCs w:val="24"/>
                <w:lang w:val="kk-KZ"/>
              </w:rPr>
            </w:pPr>
            <w:r w:rsidRPr="000343A6">
              <w:rPr>
                <w:rFonts w:ascii="Times New Roman" w:hAnsi="Times New Roman" w:cs="Times New Roman"/>
                <w:sz w:val="24"/>
                <w:szCs w:val="24"/>
                <w:lang w:val="kk-KZ"/>
              </w:rPr>
              <w:t>181410.100.000001</w:t>
            </w:r>
          </w:p>
        </w:tc>
      </w:tr>
      <w:tr w:rsidR="00BC4033" w:rsidRPr="00A9351C"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Қызмет атауы*</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B8369A" w:rsidRDefault="00BC4033" w:rsidP="00D11BD4">
            <w:pPr>
              <w:spacing w:after="0" w:line="240" w:lineRule="auto"/>
              <w:rPr>
                <w:rFonts w:ascii="Times New Roman" w:hAnsi="Times New Roman" w:cs="Times New Roman"/>
                <w:color w:val="000000"/>
                <w:sz w:val="24"/>
                <w:szCs w:val="24"/>
                <w:lang w:val="kk-KZ"/>
              </w:rPr>
            </w:pPr>
            <w:r w:rsidRPr="00F86C96">
              <w:rPr>
                <w:rFonts w:ascii="Times New Roman" w:hAnsi="Times New Roman" w:cs="Times New Roman"/>
                <w:color w:val="000000"/>
                <w:sz w:val="24"/>
                <w:szCs w:val="24"/>
              </w:rPr>
              <w:t xml:space="preserve">Қостанай облысы бойынша КЕАҚ филиалының </w:t>
            </w:r>
            <w:r>
              <w:rPr>
                <w:rFonts w:ascii="Times New Roman" w:hAnsi="Times New Roman" w:cs="Times New Roman"/>
                <w:color w:val="000000"/>
                <w:sz w:val="24"/>
                <w:szCs w:val="24"/>
                <w:lang w:val="kk-KZ"/>
              </w:rPr>
              <w:t>құжаттарды жыпылықтау</w:t>
            </w:r>
            <w:r w:rsidRPr="00570309">
              <w:rPr>
                <w:rFonts w:ascii="Times New Roman" w:hAnsi="Times New Roman" w:cs="Times New Roman"/>
                <w:color w:val="000000"/>
                <w:sz w:val="24"/>
                <w:szCs w:val="24"/>
                <w:lang w:val="kk-KZ"/>
              </w:rPr>
              <w:t xml:space="preserve"> қызметтері</w:t>
            </w: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Өлшем бірлігі*</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қызмет</w:t>
            </w: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Саны (көлемі)*</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B8369A"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DB6AD7"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Қосылған</w:t>
            </w:r>
            <w:r w:rsidRPr="00DB6AD7">
              <w:rPr>
                <w:rFonts w:ascii="Times New Roman" w:hAnsi="Times New Roman" w:cs="Times New Roman"/>
                <w:sz w:val="24"/>
                <w:szCs w:val="24"/>
              </w:rPr>
              <w:t xml:space="preserve"> </w:t>
            </w:r>
            <w:r>
              <w:rPr>
                <w:rFonts w:ascii="Times New Roman" w:hAnsi="Times New Roman" w:cs="Times New Roman"/>
                <w:sz w:val="24"/>
                <w:szCs w:val="24"/>
              </w:rPr>
              <w:t>құн</w:t>
            </w:r>
            <w:r w:rsidRPr="00DB6AD7">
              <w:rPr>
                <w:rFonts w:ascii="Times New Roman" w:hAnsi="Times New Roman" w:cs="Times New Roman"/>
                <w:sz w:val="24"/>
                <w:szCs w:val="24"/>
              </w:rPr>
              <w:t xml:space="preserve"> </w:t>
            </w:r>
            <w:r>
              <w:rPr>
                <w:rFonts w:ascii="Times New Roman" w:hAnsi="Times New Roman" w:cs="Times New Roman"/>
                <w:sz w:val="24"/>
                <w:szCs w:val="24"/>
              </w:rPr>
              <w:t>салығын</w:t>
            </w:r>
            <w:r w:rsidRPr="00DB6AD7">
              <w:rPr>
                <w:rFonts w:ascii="Times New Roman" w:hAnsi="Times New Roman" w:cs="Times New Roman"/>
                <w:sz w:val="24"/>
                <w:szCs w:val="24"/>
              </w:rPr>
              <w:t xml:space="preserve"> </w:t>
            </w:r>
            <w:r>
              <w:rPr>
                <w:rFonts w:ascii="Times New Roman" w:hAnsi="Times New Roman" w:cs="Times New Roman"/>
                <w:sz w:val="24"/>
                <w:szCs w:val="24"/>
              </w:rPr>
              <w:t>есептемегенде</w:t>
            </w:r>
            <w:r w:rsidRPr="00DB6AD7">
              <w:rPr>
                <w:rFonts w:ascii="Times New Roman" w:hAnsi="Times New Roman" w:cs="Times New Roman"/>
                <w:sz w:val="24"/>
                <w:szCs w:val="24"/>
              </w:rPr>
              <w:t xml:space="preserve"> </w:t>
            </w:r>
            <w:r>
              <w:rPr>
                <w:rFonts w:ascii="Times New Roman" w:hAnsi="Times New Roman" w:cs="Times New Roman"/>
                <w:sz w:val="24"/>
                <w:szCs w:val="24"/>
              </w:rPr>
              <w:t>бірлік</w:t>
            </w:r>
            <w:r w:rsidRPr="00DB6AD7">
              <w:rPr>
                <w:rFonts w:ascii="Times New Roman" w:hAnsi="Times New Roman" w:cs="Times New Roman"/>
                <w:sz w:val="24"/>
                <w:szCs w:val="24"/>
              </w:rPr>
              <w:t xml:space="preserve"> </w:t>
            </w:r>
            <w:r>
              <w:rPr>
                <w:rFonts w:ascii="Times New Roman" w:hAnsi="Times New Roman" w:cs="Times New Roman"/>
                <w:sz w:val="24"/>
                <w:szCs w:val="24"/>
              </w:rPr>
              <w:t>үшін</w:t>
            </w:r>
            <w:r w:rsidRPr="00DB6AD7">
              <w:rPr>
                <w:rFonts w:ascii="Times New Roman" w:hAnsi="Times New Roman" w:cs="Times New Roman"/>
                <w:sz w:val="24"/>
                <w:szCs w:val="24"/>
              </w:rPr>
              <w:t xml:space="preserve"> </w:t>
            </w:r>
            <w:r>
              <w:rPr>
                <w:rFonts w:ascii="Times New Roman" w:hAnsi="Times New Roman" w:cs="Times New Roman"/>
                <w:sz w:val="24"/>
                <w:szCs w:val="24"/>
              </w:rPr>
              <w:t>баға</w:t>
            </w:r>
            <w:r w:rsidRPr="00DB6AD7">
              <w:rPr>
                <w:rFonts w:ascii="Times New Roman" w:hAnsi="Times New Roman" w:cs="Times New Roman"/>
                <w:sz w:val="24"/>
                <w:szCs w:val="24"/>
              </w:rPr>
              <w:t xml:space="preserve"> *</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lang w:val="kk-KZ"/>
              </w:rPr>
            </w:pP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Қосылған</w:t>
            </w:r>
            <w:r w:rsidRPr="00DB6AD7">
              <w:rPr>
                <w:rFonts w:ascii="Times New Roman" w:hAnsi="Times New Roman" w:cs="Times New Roman"/>
                <w:sz w:val="24"/>
                <w:szCs w:val="24"/>
              </w:rPr>
              <w:t xml:space="preserve"> </w:t>
            </w:r>
            <w:r>
              <w:rPr>
                <w:rFonts w:ascii="Times New Roman" w:hAnsi="Times New Roman" w:cs="Times New Roman"/>
                <w:sz w:val="24"/>
                <w:szCs w:val="24"/>
              </w:rPr>
              <w:t>құн</w:t>
            </w:r>
            <w:r w:rsidRPr="00DB6AD7">
              <w:rPr>
                <w:rFonts w:ascii="Times New Roman" w:hAnsi="Times New Roman" w:cs="Times New Roman"/>
                <w:sz w:val="24"/>
                <w:szCs w:val="24"/>
              </w:rPr>
              <w:t xml:space="preserve"> </w:t>
            </w:r>
            <w:r>
              <w:rPr>
                <w:rFonts w:ascii="Times New Roman" w:hAnsi="Times New Roman" w:cs="Times New Roman"/>
                <w:sz w:val="24"/>
                <w:szCs w:val="24"/>
              </w:rPr>
              <w:t>салығын</w:t>
            </w:r>
            <w:r w:rsidRPr="00DB6AD7">
              <w:rPr>
                <w:rFonts w:ascii="Times New Roman" w:hAnsi="Times New Roman" w:cs="Times New Roman"/>
                <w:sz w:val="24"/>
                <w:szCs w:val="24"/>
              </w:rPr>
              <w:t xml:space="preserve"> </w:t>
            </w:r>
            <w:r>
              <w:rPr>
                <w:rFonts w:ascii="Times New Roman" w:hAnsi="Times New Roman" w:cs="Times New Roman"/>
                <w:sz w:val="24"/>
                <w:szCs w:val="24"/>
              </w:rPr>
              <w:t>есепке</w:t>
            </w:r>
            <w:r w:rsidRPr="00DB6AD7">
              <w:rPr>
                <w:rFonts w:ascii="Times New Roman" w:hAnsi="Times New Roman" w:cs="Times New Roman"/>
                <w:sz w:val="24"/>
                <w:szCs w:val="24"/>
              </w:rPr>
              <w:t xml:space="preserve"> </w:t>
            </w:r>
            <w:r>
              <w:rPr>
                <w:rFonts w:ascii="Times New Roman" w:hAnsi="Times New Roman" w:cs="Times New Roman"/>
                <w:sz w:val="24"/>
                <w:szCs w:val="24"/>
              </w:rPr>
              <w:t>алмағанда</w:t>
            </w:r>
            <w:r w:rsidRPr="00DB6AD7">
              <w:rPr>
                <w:rFonts w:ascii="Times New Roman" w:hAnsi="Times New Roman" w:cs="Times New Roman"/>
                <w:sz w:val="24"/>
                <w:szCs w:val="24"/>
              </w:rPr>
              <w:t xml:space="preserve"> </w:t>
            </w:r>
            <w:r>
              <w:rPr>
                <w:rFonts w:ascii="Times New Roman" w:hAnsi="Times New Roman" w:cs="Times New Roman"/>
                <w:sz w:val="24"/>
                <w:szCs w:val="24"/>
              </w:rPr>
              <w:t>сатып</w:t>
            </w:r>
            <w:r w:rsidRPr="00DB6AD7">
              <w:rPr>
                <w:rFonts w:ascii="Times New Roman" w:hAnsi="Times New Roman" w:cs="Times New Roman"/>
                <w:sz w:val="24"/>
                <w:szCs w:val="24"/>
              </w:rPr>
              <w:t xml:space="preserve"> </w:t>
            </w:r>
            <w:r>
              <w:rPr>
                <w:rFonts w:ascii="Times New Roman" w:hAnsi="Times New Roman" w:cs="Times New Roman"/>
                <w:sz w:val="24"/>
                <w:szCs w:val="24"/>
              </w:rPr>
              <w:t>алуға</w:t>
            </w:r>
            <w:r w:rsidRPr="00DB6AD7">
              <w:rPr>
                <w:rFonts w:ascii="Times New Roman" w:hAnsi="Times New Roman" w:cs="Times New Roman"/>
                <w:sz w:val="24"/>
                <w:szCs w:val="24"/>
              </w:rPr>
              <w:t xml:space="preserve"> </w:t>
            </w:r>
            <w:r>
              <w:rPr>
                <w:rFonts w:ascii="Times New Roman" w:hAnsi="Times New Roman" w:cs="Times New Roman"/>
                <w:sz w:val="24"/>
                <w:szCs w:val="24"/>
              </w:rPr>
              <w:t>бөлінген</w:t>
            </w:r>
            <w:r w:rsidRPr="00DB6AD7">
              <w:rPr>
                <w:rFonts w:ascii="Times New Roman" w:hAnsi="Times New Roman" w:cs="Times New Roman"/>
                <w:sz w:val="24"/>
                <w:szCs w:val="24"/>
              </w:rPr>
              <w:t xml:space="preserve"> </w:t>
            </w:r>
            <w:r>
              <w:rPr>
                <w:rFonts w:ascii="Times New Roman" w:hAnsi="Times New Roman" w:cs="Times New Roman"/>
                <w:sz w:val="24"/>
                <w:szCs w:val="24"/>
              </w:rPr>
              <w:t>жалпы</w:t>
            </w:r>
            <w:r w:rsidRPr="00DB6AD7">
              <w:rPr>
                <w:rFonts w:ascii="Times New Roman" w:hAnsi="Times New Roman" w:cs="Times New Roman"/>
                <w:sz w:val="24"/>
                <w:szCs w:val="24"/>
              </w:rPr>
              <w:t xml:space="preserve"> </w:t>
            </w:r>
            <w:r>
              <w:rPr>
                <w:rFonts w:ascii="Times New Roman" w:hAnsi="Times New Roman" w:cs="Times New Roman"/>
                <w:sz w:val="24"/>
                <w:szCs w:val="24"/>
              </w:rPr>
              <w:t>сома</w:t>
            </w:r>
            <w:r w:rsidRPr="00DB6AD7">
              <w:rPr>
                <w:rFonts w:ascii="Times New Roman" w:hAnsi="Times New Roman" w:cs="Times New Roman"/>
                <w:sz w:val="24"/>
                <w:szCs w:val="24"/>
              </w:rPr>
              <w:t xml:space="preserve"> *</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bookmarkStart w:id="0" w:name="_GoBack"/>
            <w:bookmarkEnd w:id="0"/>
          </w:p>
        </w:tc>
      </w:tr>
      <w:tr w:rsidR="00BC4033" w:rsidRPr="00A9351C"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Қызмет көрсету мерзімі*</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05601F"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Ауызша немесе жазбаша өтінімнен кейін 20 </w:t>
            </w:r>
            <w:r>
              <w:rPr>
                <w:rFonts w:ascii="Times New Roman" w:hAnsi="Times New Roman" w:cs="Times New Roman"/>
                <w:color w:val="000000"/>
                <w:sz w:val="24"/>
                <w:szCs w:val="24"/>
                <w:shd w:val="clear" w:color="auto" w:fill="FFFFFF"/>
              </w:rPr>
              <w:t>күнтізбелік</w:t>
            </w:r>
            <w:r>
              <w:rPr>
                <w:rFonts w:ascii="Times New Roman" w:hAnsi="Times New Roman" w:cs="Times New Roman"/>
                <w:color w:val="000000"/>
                <w:sz w:val="24"/>
                <w:szCs w:val="24"/>
                <w:shd w:val="clear" w:color="auto" w:fill="FFFFFF"/>
                <w:lang w:val="kk-KZ"/>
              </w:rPr>
              <w:t xml:space="preserve"> ішінде</w:t>
            </w:r>
          </w:p>
        </w:tc>
      </w:tr>
      <w:tr w:rsidR="00BC4033" w:rsidRPr="00A9351C"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Қызмет көрсету орны*</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3E7F71"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Қостанай облысы, </w:t>
            </w:r>
            <w:r>
              <w:rPr>
                <w:rFonts w:ascii="Times New Roman" w:hAnsi="Times New Roman" w:cs="Times New Roman"/>
                <w:sz w:val="24"/>
                <w:szCs w:val="24"/>
                <w:lang w:val="kk-KZ"/>
              </w:rPr>
              <w:t>Қостанай қаласы, Майлин</w:t>
            </w:r>
            <w:r>
              <w:rPr>
                <w:rFonts w:ascii="Times New Roman" w:hAnsi="Times New Roman" w:cs="Times New Roman"/>
                <w:sz w:val="24"/>
                <w:szCs w:val="24"/>
              </w:rPr>
              <w:t xml:space="preserve"> көшесі, </w:t>
            </w:r>
            <w:r>
              <w:rPr>
                <w:rFonts w:ascii="Times New Roman" w:hAnsi="Times New Roman" w:cs="Times New Roman"/>
                <w:sz w:val="24"/>
                <w:szCs w:val="24"/>
                <w:lang w:val="kk-KZ"/>
              </w:rPr>
              <w:t>2/2</w:t>
            </w: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Аванстық төлем мөлшері*</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Кепілдік мерзімі (айларда)</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lang w:val="en-US"/>
              </w:rPr>
            </w:pPr>
            <w:r>
              <w:rPr>
                <w:rFonts w:ascii="Times New Roman" w:hAnsi="Times New Roman" w:cs="Times New Roman"/>
                <w:sz w:val="24"/>
                <w:szCs w:val="24"/>
                <w:lang w:val="en-US"/>
              </w:rPr>
              <w:t>3</w:t>
            </w:r>
          </w:p>
        </w:tc>
      </w:tr>
      <w:tr w:rsidR="00BC4033" w:rsidRPr="00BC4033" w:rsidTr="00D11BD4">
        <w:trPr>
          <w:trHeight w:val="5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Pr="00DB6AD7" w:rsidRDefault="00BC4033" w:rsidP="00D11BD4">
            <w:pPr>
              <w:spacing w:after="0" w:line="240" w:lineRule="auto"/>
              <w:rPr>
                <w:rFonts w:ascii="Times New Roman" w:hAnsi="Times New Roman" w:cs="Times New Roman"/>
                <w:sz w:val="24"/>
                <w:szCs w:val="24"/>
              </w:rPr>
            </w:pPr>
            <w:r>
              <w:rPr>
                <w:rFonts w:ascii="Times New Roman" w:hAnsi="Times New Roman" w:cs="Times New Roman"/>
                <w:sz w:val="24"/>
                <w:szCs w:val="24"/>
              </w:rPr>
              <w:t>Талап</w:t>
            </w:r>
            <w:r w:rsidRPr="00DB6AD7">
              <w:rPr>
                <w:rFonts w:ascii="Times New Roman" w:hAnsi="Times New Roman" w:cs="Times New Roman"/>
                <w:sz w:val="24"/>
                <w:szCs w:val="24"/>
              </w:rPr>
              <w:t xml:space="preserve"> </w:t>
            </w:r>
            <w:r>
              <w:rPr>
                <w:rFonts w:ascii="Times New Roman" w:hAnsi="Times New Roman" w:cs="Times New Roman"/>
                <w:sz w:val="24"/>
                <w:szCs w:val="24"/>
              </w:rPr>
              <w:t>етілетін</w:t>
            </w:r>
            <w:r w:rsidRPr="00DB6AD7">
              <w:rPr>
                <w:rFonts w:ascii="Times New Roman" w:hAnsi="Times New Roman" w:cs="Times New Roman"/>
                <w:sz w:val="24"/>
                <w:szCs w:val="24"/>
              </w:rPr>
              <w:t xml:space="preserve"> </w:t>
            </w:r>
            <w:r>
              <w:rPr>
                <w:rFonts w:ascii="Times New Roman" w:hAnsi="Times New Roman" w:cs="Times New Roman"/>
                <w:sz w:val="24"/>
                <w:szCs w:val="24"/>
              </w:rPr>
              <w:t>сипаттамалардың</w:t>
            </w:r>
            <w:r w:rsidRPr="00DB6AD7">
              <w:rPr>
                <w:rFonts w:ascii="Times New Roman" w:hAnsi="Times New Roman" w:cs="Times New Roman"/>
                <w:sz w:val="24"/>
                <w:szCs w:val="24"/>
              </w:rPr>
              <w:t xml:space="preserve">, </w:t>
            </w:r>
            <w:r>
              <w:rPr>
                <w:rFonts w:ascii="Times New Roman" w:hAnsi="Times New Roman" w:cs="Times New Roman"/>
                <w:sz w:val="24"/>
                <w:szCs w:val="24"/>
              </w:rPr>
              <w:t>параметрлердің</w:t>
            </w:r>
            <w:r w:rsidRPr="00DB6AD7">
              <w:rPr>
                <w:rFonts w:ascii="Times New Roman" w:hAnsi="Times New Roman" w:cs="Times New Roman"/>
                <w:sz w:val="24"/>
                <w:szCs w:val="24"/>
              </w:rPr>
              <w:t xml:space="preserve"> </w:t>
            </w:r>
            <w:r>
              <w:rPr>
                <w:rFonts w:ascii="Times New Roman" w:hAnsi="Times New Roman" w:cs="Times New Roman"/>
                <w:sz w:val="24"/>
                <w:szCs w:val="24"/>
              </w:rPr>
              <w:t>және</w:t>
            </w:r>
            <w:r w:rsidRPr="00DB6AD7">
              <w:rPr>
                <w:rFonts w:ascii="Times New Roman" w:hAnsi="Times New Roman" w:cs="Times New Roman"/>
                <w:sz w:val="24"/>
                <w:szCs w:val="24"/>
              </w:rPr>
              <w:t xml:space="preserve"> </w:t>
            </w:r>
            <w:r>
              <w:rPr>
                <w:rFonts w:ascii="Times New Roman" w:hAnsi="Times New Roman" w:cs="Times New Roman"/>
                <w:sz w:val="24"/>
                <w:szCs w:val="24"/>
              </w:rPr>
              <w:t>өзге</w:t>
            </w:r>
            <w:r w:rsidRPr="00DB6AD7">
              <w:rPr>
                <w:rFonts w:ascii="Times New Roman" w:hAnsi="Times New Roman" w:cs="Times New Roman"/>
                <w:sz w:val="24"/>
                <w:szCs w:val="24"/>
              </w:rPr>
              <w:t xml:space="preserve"> </w:t>
            </w:r>
            <w:r>
              <w:rPr>
                <w:rFonts w:ascii="Times New Roman" w:hAnsi="Times New Roman" w:cs="Times New Roman"/>
                <w:sz w:val="24"/>
                <w:szCs w:val="24"/>
              </w:rPr>
              <w:t>де</w:t>
            </w:r>
            <w:r w:rsidRPr="00DB6AD7">
              <w:rPr>
                <w:rFonts w:ascii="Times New Roman" w:hAnsi="Times New Roman" w:cs="Times New Roman"/>
                <w:sz w:val="24"/>
                <w:szCs w:val="24"/>
              </w:rPr>
              <w:t xml:space="preserve"> </w:t>
            </w:r>
            <w:r>
              <w:rPr>
                <w:rFonts w:ascii="Times New Roman" w:hAnsi="Times New Roman" w:cs="Times New Roman"/>
                <w:sz w:val="24"/>
                <w:szCs w:val="24"/>
              </w:rPr>
              <w:t>бастапқы</w:t>
            </w:r>
            <w:r w:rsidRPr="00DB6AD7">
              <w:rPr>
                <w:rFonts w:ascii="Times New Roman" w:hAnsi="Times New Roman" w:cs="Times New Roman"/>
                <w:sz w:val="24"/>
                <w:szCs w:val="24"/>
              </w:rPr>
              <w:t xml:space="preserve"> </w:t>
            </w:r>
            <w:r>
              <w:rPr>
                <w:rFonts w:ascii="Times New Roman" w:hAnsi="Times New Roman" w:cs="Times New Roman"/>
                <w:sz w:val="24"/>
                <w:szCs w:val="24"/>
              </w:rPr>
              <w:t>деректердің</w:t>
            </w:r>
            <w:r w:rsidRPr="00DB6AD7">
              <w:rPr>
                <w:rFonts w:ascii="Times New Roman" w:hAnsi="Times New Roman" w:cs="Times New Roman"/>
                <w:sz w:val="24"/>
                <w:szCs w:val="24"/>
              </w:rPr>
              <w:t xml:space="preserve"> </w:t>
            </w:r>
            <w:r>
              <w:rPr>
                <w:rFonts w:ascii="Times New Roman" w:hAnsi="Times New Roman" w:cs="Times New Roman"/>
                <w:sz w:val="24"/>
                <w:szCs w:val="24"/>
              </w:rPr>
              <w:t>сипаттамасы</w:t>
            </w:r>
            <w:r w:rsidRPr="00DB6AD7">
              <w:rPr>
                <w:rFonts w:ascii="Times New Roman" w:hAnsi="Times New Roman" w:cs="Times New Roman"/>
                <w:sz w:val="24"/>
                <w:szCs w:val="24"/>
              </w:rPr>
              <w:t>:</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tcPr>
          <w:p w:rsidR="00BC4033" w:rsidRPr="00570309" w:rsidRDefault="00BC4033" w:rsidP="00D11BD4">
            <w:pPr>
              <w:autoSpaceDE w:val="0"/>
              <w:autoSpaceDN w:val="0"/>
              <w:adjustRightInd w:val="0"/>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Ж</w:t>
            </w:r>
            <w:r w:rsidRPr="00570309">
              <w:rPr>
                <w:rFonts w:ascii="Times New Roman" w:hAnsi="Times New Roman" w:cs="Times New Roman"/>
                <w:sz w:val="24"/>
                <w:szCs w:val="24"/>
                <w:lang w:val="kk-KZ"/>
              </w:rPr>
              <w:t xml:space="preserve">ыпылықтау </w:t>
            </w:r>
            <w:r>
              <w:rPr>
                <w:rFonts w:ascii="Times New Roman" w:hAnsi="Times New Roman" w:cs="Times New Roman"/>
                <w:sz w:val="24"/>
                <w:szCs w:val="24"/>
                <w:lang w:val="kk-KZ"/>
              </w:rPr>
              <w:t>және қ</w:t>
            </w:r>
            <w:r w:rsidRPr="00570309">
              <w:rPr>
                <w:rFonts w:ascii="Times New Roman" w:hAnsi="Times New Roman" w:cs="Times New Roman"/>
                <w:sz w:val="24"/>
                <w:szCs w:val="24"/>
                <w:lang w:val="kk-KZ"/>
              </w:rPr>
              <w:t xml:space="preserve">атты кітап мұқабалары саны – </w:t>
            </w:r>
            <w:r>
              <w:rPr>
                <w:rFonts w:ascii="Times New Roman" w:hAnsi="Times New Roman" w:cs="Times New Roman"/>
                <w:sz w:val="24"/>
                <w:szCs w:val="24"/>
                <w:lang w:val="kk-KZ"/>
              </w:rPr>
              <w:t>240</w:t>
            </w:r>
            <w:r w:rsidRPr="00570309">
              <w:rPr>
                <w:rFonts w:ascii="Times New Roman" w:hAnsi="Times New Roman" w:cs="Times New Roman"/>
                <w:sz w:val="24"/>
                <w:szCs w:val="24"/>
                <w:lang w:val="kk-KZ"/>
              </w:rPr>
              <w:t xml:space="preserve"> дана. Материалы - мұқаба картоны. Мұқабаның тығыздығы-650 г/м  кем емес.</w:t>
            </w:r>
          </w:p>
          <w:p w:rsidR="00BC4033" w:rsidRPr="00570309" w:rsidRDefault="00BC4033" w:rsidP="00D11BD4">
            <w:pPr>
              <w:autoSpaceDE w:val="0"/>
              <w:autoSpaceDN w:val="0"/>
              <w:adjustRightInd w:val="0"/>
              <w:spacing w:after="0" w:line="240" w:lineRule="auto"/>
              <w:rPr>
                <w:rFonts w:ascii="Times New Roman" w:hAnsi="Times New Roman" w:cs="Times New Roman"/>
                <w:sz w:val="24"/>
                <w:szCs w:val="24"/>
                <w:lang w:val="kk-KZ"/>
              </w:rPr>
            </w:pPr>
            <w:r w:rsidRPr="00570309">
              <w:rPr>
                <w:rFonts w:ascii="Times New Roman" w:hAnsi="Times New Roman" w:cs="Times New Roman"/>
                <w:sz w:val="24"/>
                <w:szCs w:val="24"/>
                <w:lang w:val="kk-KZ"/>
              </w:rPr>
              <w:t xml:space="preserve">А4 форматы, кітаптағы парақтар саны 200 параққа дейін. </w:t>
            </w:r>
          </w:p>
          <w:p w:rsidR="00BC4033" w:rsidRPr="00570309" w:rsidRDefault="00BC4033" w:rsidP="00D11BD4">
            <w:pPr>
              <w:autoSpaceDE w:val="0"/>
              <w:autoSpaceDN w:val="0"/>
              <w:adjustRightInd w:val="0"/>
              <w:spacing w:after="0" w:line="240" w:lineRule="auto"/>
              <w:rPr>
                <w:rFonts w:ascii="Times New Roman" w:hAnsi="Times New Roman" w:cs="Times New Roman"/>
                <w:sz w:val="24"/>
                <w:szCs w:val="24"/>
                <w:lang w:val="kk-KZ"/>
              </w:rPr>
            </w:pPr>
            <w:r w:rsidRPr="00570309">
              <w:rPr>
                <w:rFonts w:ascii="Times New Roman" w:hAnsi="Times New Roman" w:cs="Times New Roman"/>
                <w:sz w:val="24"/>
                <w:szCs w:val="24"/>
                <w:lang w:val="kk-KZ"/>
              </w:rPr>
              <w:t>Парақтарды бекіту түрі: желімдеу, екі жағынан жіппен тігу</w:t>
            </w:r>
          </w:p>
          <w:p w:rsidR="00BC4033" w:rsidRPr="00D07B32" w:rsidRDefault="00BC4033" w:rsidP="00D11BD4">
            <w:pPr>
              <w:autoSpaceDE w:val="0"/>
              <w:autoSpaceDN w:val="0"/>
              <w:adjustRightInd w:val="0"/>
              <w:spacing w:after="0" w:line="240" w:lineRule="auto"/>
              <w:rPr>
                <w:rFonts w:ascii="Times New Roman" w:hAnsi="Times New Roman" w:cs="Times New Roman"/>
                <w:sz w:val="24"/>
                <w:szCs w:val="24"/>
                <w:lang w:val="kk-KZ"/>
              </w:rPr>
            </w:pPr>
            <w:r w:rsidRPr="00D07B32">
              <w:rPr>
                <w:rFonts w:ascii="Times New Roman" w:hAnsi="Times New Roman" w:cs="Times New Roman"/>
                <w:sz w:val="24"/>
                <w:szCs w:val="24"/>
                <w:lang w:val="kk-KZ"/>
              </w:rPr>
              <w:t>Кітаптардың түсі Тапсырыс берушімен қосымша келісіледі.</w:t>
            </w:r>
          </w:p>
          <w:p w:rsidR="00BC4033" w:rsidRPr="00D07B32" w:rsidRDefault="00BC4033" w:rsidP="00D11BD4">
            <w:pPr>
              <w:autoSpaceDE w:val="0"/>
              <w:autoSpaceDN w:val="0"/>
              <w:adjustRightInd w:val="0"/>
              <w:spacing w:after="0" w:line="240" w:lineRule="auto"/>
              <w:rPr>
                <w:rFonts w:ascii="Times New Roman" w:hAnsi="Times New Roman" w:cs="Times New Roman"/>
                <w:sz w:val="24"/>
                <w:szCs w:val="24"/>
                <w:lang w:val="kk-KZ"/>
              </w:rPr>
            </w:pPr>
            <w:r w:rsidRPr="00D07B32">
              <w:rPr>
                <w:rStyle w:val="ypks7kbdpwfgdykd3qb9"/>
                <w:rFonts w:ascii="Times New Roman" w:hAnsi="Times New Roman" w:cs="Times New Roman"/>
                <w:sz w:val="24"/>
                <w:szCs w:val="24"/>
                <w:lang w:val="kk-KZ"/>
              </w:rPr>
              <w:t>Қызметтер</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көрсету</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нәтижелері</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бойынша</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өнім</w:t>
            </w:r>
            <w:r w:rsidRPr="00D07B32">
              <w:rPr>
                <w:rFonts w:ascii="Times New Roman" w:hAnsi="Times New Roman" w:cs="Times New Roman"/>
                <w:sz w:val="24"/>
                <w:szCs w:val="24"/>
                <w:lang w:val="kk-KZ"/>
              </w:rPr>
              <w:t xml:space="preserve"> беруші </w:t>
            </w:r>
            <w:r w:rsidRPr="00D07B32">
              <w:rPr>
                <w:rStyle w:val="ypks7kbdpwfgdykd3qb9"/>
                <w:rFonts w:ascii="Times New Roman" w:hAnsi="Times New Roman" w:cs="Times New Roman"/>
                <w:sz w:val="24"/>
                <w:szCs w:val="24"/>
                <w:lang w:val="kk-KZ"/>
              </w:rPr>
              <w:t>растау</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ретінде</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Тапсырыс</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берушіге</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көрсетілген</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қызметтер</w:t>
            </w:r>
            <w:r w:rsidRPr="00D07B32">
              <w:rPr>
                <w:rFonts w:ascii="Times New Roman" w:hAnsi="Times New Roman" w:cs="Times New Roman"/>
                <w:sz w:val="24"/>
                <w:szCs w:val="24"/>
                <w:lang w:val="kk-KZ"/>
              </w:rPr>
              <w:t xml:space="preserve"> </w:t>
            </w:r>
            <w:r w:rsidRPr="00D07B32">
              <w:rPr>
                <w:rStyle w:val="ypks7kbdpwfgdykd3qb9"/>
                <w:rFonts w:ascii="Times New Roman" w:hAnsi="Times New Roman" w:cs="Times New Roman"/>
                <w:sz w:val="24"/>
                <w:szCs w:val="24"/>
                <w:lang w:val="kk-KZ"/>
              </w:rPr>
              <w:t>актісін</w:t>
            </w:r>
            <w:r w:rsidRPr="00D07B32">
              <w:rPr>
                <w:rFonts w:ascii="Times New Roman" w:hAnsi="Times New Roman" w:cs="Times New Roman"/>
                <w:sz w:val="24"/>
                <w:szCs w:val="24"/>
                <w:lang w:val="kk-KZ"/>
              </w:rPr>
              <w:t xml:space="preserve"> ұсынады</w:t>
            </w:r>
            <w:r w:rsidRPr="00D07B32">
              <w:rPr>
                <w:rStyle w:val="ypks7kbdpwfgdykd3qb9"/>
                <w:rFonts w:ascii="Times New Roman" w:hAnsi="Times New Roman" w:cs="Times New Roman"/>
                <w:sz w:val="24"/>
                <w:szCs w:val="24"/>
                <w:lang w:val="kk-KZ"/>
              </w:rPr>
              <w:t>.</w:t>
            </w:r>
          </w:p>
          <w:p w:rsidR="00BC4033" w:rsidRDefault="00BC4033" w:rsidP="00D11BD4">
            <w:pPr>
              <w:autoSpaceDE w:val="0"/>
              <w:autoSpaceDN w:val="0"/>
              <w:adjustRightInd w:val="0"/>
              <w:spacing w:after="0" w:line="240" w:lineRule="auto"/>
              <w:rPr>
                <w:rFonts w:ascii="Times New Roman" w:hAnsi="Times New Roman" w:cs="Times New Roman"/>
                <w:sz w:val="24"/>
                <w:szCs w:val="24"/>
                <w:lang w:val="kk-KZ"/>
              </w:rPr>
            </w:pPr>
          </w:p>
        </w:tc>
      </w:tr>
      <w:tr w:rsidR="00BC4033" w:rsidRPr="00BC4033" w:rsidTr="00D11BD4">
        <w:trPr>
          <w:trHeight w:val="30"/>
        </w:trPr>
        <w:tc>
          <w:tcPr>
            <w:tcW w:w="479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hideMark/>
          </w:tcPr>
          <w:p w:rsidR="00BC4033" w:rsidRDefault="00BC4033" w:rsidP="00D11BD4">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lastRenderedPageBreak/>
              <w:t>Әлеуетті өнім берушіге оны жеңімпаз деп анықтаған және онымен Мемлекеттік сатып алу туралы шарт жасасқан (қажет болған жағдайда көрсетіледі) жағдайда қойылатын талаптар (әлеуетті өнім берушіні көрсетілген мәліметтерді көрсетпегені және ұсынбағаны үшін қабылдамауға жол берілмейді)</w:t>
            </w:r>
          </w:p>
        </w:tc>
        <w:tc>
          <w:tcPr>
            <w:tcW w:w="4679" w:type="dxa"/>
            <w:tcBorders>
              <w:top w:val="single" w:sz="6" w:space="0" w:color="CFCFCF"/>
              <w:left w:val="single" w:sz="6" w:space="0" w:color="CFCFCF"/>
              <w:bottom w:val="single" w:sz="6" w:space="0" w:color="CFCFCF"/>
              <w:right w:val="single" w:sz="6" w:space="0" w:color="CFCFCF"/>
            </w:tcBorders>
            <w:tcMar>
              <w:top w:w="15" w:type="dxa"/>
              <w:left w:w="15" w:type="dxa"/>
              <w:bottom w:w="15" w:type="dxa"/>
              <w:right w:w="15" w:type="dxa"/>
            </w:tcMar>
          </w:tcPr>
          <w:p w:rsidR="00BC4033" w:rsidRPr="004757ED" w:rsidRDefault="00BC4033" w:rsidP="00D11BD4">
            <w:pPr>
              <w:spacing w:after="0" w:line="240" w:lineRule="auto"/>
              <w:rPr>
                <w:rFonts w:ascii="Times New Roman" w:hAnsi="Times New Roman" w:cs="Times New Roman"/>
                <w:sz w:val="24"/>
                <w:szCs w:val="24"/>
                <w:lang w:val="kk-KZ"/>
              </w:rPr>
            </w:pPr>
            <w:r w:rsidRPr="004757ED">
              <w:rPr>
                <w:rFonts w:ascii="Times New Roman" w:hAnsi="Times New Roman" w:cs="Times New Roman"/>
                <w:sz w:val="24"/>
                <w:szCs w:val="24"/>
                <w:lang w:val="kk-KZ"/>
              </w:rPr>
              <w:t>Мұқабаның шеттері тегіс және зақымдалмаған болуы тиіс.</w:t>
            </w:r>
          </w:p>
          <w:p w:rsidR="00BC4033" w:rsidRDefault="00BC4033" w:rsidP="00D11BD4">
            <w:pPr>
              <w:spacing w:after="0" w:line="240" w:lineRule="auto"/>
              <w:rPr>
                <w:rFonts w:ascii="Times New Roman" w:hAnsi="Times New Roman" w:cs="Times New Roman"/>
                <w:sz w:val="24"/>
                <w:szCs w:val="24"/>
                <w:lang w:val="kk-KZ"/>
              </w:rPr>
            </w:pPr>
            <w:r w:rsidRPr="004757ED">
              <w:rPr>
                <w:rFonts w:ascii="Times New Roman" w:hAnsi="Times New Roman" w:cs="Times New Roman"/>
                <w:sz w:val="24"/>
                <w:szCs w:val="24"/>
                <w:lang w:val="kk-KZ"/>
              </w:rPr>
              <w:t>Желім дақтарының және желімделмей қалған беттердің болуына  жол берілмейді.</w:t>
            </w:r>
          </w:p>
        </w:tc>
      </w:tr>
    </w:tbl>
    <w:p w:rsidR="00BC4033" w:rsidRDefault="00BC4033" w:rsidP="00BC4033">
      <w:pPr>
        <w:pStyle w:val="a3"/>
        <w:ind w:left="360"/>
        <w:rPr>
          <w:color w:val="000000"/>
          <w:szCs w:val="24"/>
          <w:lang w:val="kk-KZ"/>
        </w:rPr>
      </w:pPr>
      <w:r>
        <w:rPr>
          <w:color w:val="000000"/>
          <w:szCs w:val="24"/>
          <w:lang w:val="kk-KZ"/>
        </w:rPr>
        <w:t>     </w:t>
      </w:r>
    </w:p>
    <w:p w:rsidR="00BC4033" w:rsidRPr="00A9351C" w:rsidRDefault="00BC4033" w:rsidP="00BC4033">
      <w:pPr>
        <w:rPr>
          <w:lang w:val="kk-KZ"/>
        </w:rPr>
      </w:pPr>
    </w:p>
    <w:p w:rsidR="005D133B" w:rsidRPr="00BC4033" w:rsidRDefault="00BC4033">
      <w:pPr>
        <w:rPr>
          <w:lang w:val="kk-KZ"/>
        </w:rPr>
      </w:pPr>
    </w:p>
    <w:sectPr w:rsidR="005D133B" w:rsidRPr="00BC4033">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265D"/>
    <w:rsid w:val="0038265D"/>
    <w:rsid w:val="0081124A"/>
    <w:rsid w:val="00BC4033"/>
    <w:rsid w:val="00F556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2AE99"/>
  <w15:chartTrackingRefBased/>
  <w15:docId w15:val="{D5E02ED8-AEEA-49FD-8BA7-568F4338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403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C4033"/>
    <w:pPr>
      <w:spacing w:after="0" w:line="240" w:lineRule="auto"/>
      <w:ind w:left="720"/>
      <w:contextualSpacing/>
      <w:jc w:val="both"/>
    </w:pPr>
    <w:rPr>
      <w:rFonts w:ascii="Times New Roman" w:eastAsia="Times New Roman" w:hAnsi="Times New Roman" w:cs="Times New Roman"/>
      <w:sz w:val="24"/>
      <w:szCs w:val="20"/>
    </w:rPr>
  </w:style>
  <w:style w:type="character" w:customStyle="1" w:styleId="ypks7kbdpwfgdykd3qb9">
    <w:name w:val="ypks7kbdpwfgdykd3qb9"/>
    <w:basedOn w:val="a0"/>
    <w:rsid w:val="00BC4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595</Words>
  <Characters>3392</Characters>
  <Application>Microsoft Office Word</Application>
  <DocSecurity>0</DocSecurity>
  <Lines>28</Lines>
  <Paragraphs>7</Paragraphs>
  <ScaleCrop>false</ScaleCrop>
  <Company>SPecialiST RePack</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Жильцова</dc:creator>
  <cp:keywords/>
  <dc:description/>
  <cp:lastModifiedBy>Юлия Жильцова</cp:lastModifiedBy>
  <cp:revision>2</cp:revision>
  <dcterms:created xsi:type="dcterms:W3CDTF">2026-10-16T10:27:00Z</dcterms:created>
  <dcterms:modified xsi:type="dcterms:W3CDTF">2026-10-16T10:29:00Z</dcterms:modified>
</cp:coreProperties>
</file>