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336915" w14:textId="46D5D752" w:rsidR="000E6920" w:rsidRPr="000E6920" w:rsidRDefault="003E1F33" w:rsidP="000E6920">
      <w:pPr>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Т</w:t>
      </w:r>
      <w:r w:rsidRPr="000E6920">
        <w:rPr>
          <w:rFonts w:ascii="Times New Roman" w:hAnsi="Times New Roman" w:cs="Times New Roman"/>
          <w:b/>
          <w:bCs/>
          <w:sz w:val="26"/>
          <w:szCs w:val="26"/>
        </w:rPr>
        <w:t>ехническая спецификация</w:t>
      </w:r>
    </w:p>
    <w:p w14:paraId="7C530897" w14:textId="62BAFC83" w:rsidR="000E6920" w:rsidRPr="000E6920" w:rsidRDefault="000E6920" w:rsidP="000E6920">
      <w:pPr>
        <w:spacing w:after="0" w:line="240" w:lineRule="auto"/>
        <w:jc w:val="center"/>
        <w:rPr>
          <w:rFonts w:ascii="Times New Roman" w:hAnsi="Times New Roman" w:cs="Times New Roman"/>
          <w:b/>
          <w:bCs/>
          <w:sz w:val="26"/>
          <w:szCs w:val="26"/>
          <w:lang w:val="kk-KZ"/>
        </w:rPr>
      </w:pPr>
      <w:r w:rsidRPr="000E6920">
        <w:rPr>
          <w:rFonts w:ascii="Times New Roman" w:hAnsi="Times New Roman" w:cs="Times New Roman"/>
          <w:b/>
          <w:bCs/>
          <w:sz w:val="26"/>
          <w:szCs w:val="26"/>
        </w:rPr>
        <w:t>на оказание услуг по переработке и утилизации списанных основных средств</w:t>
      </w:r>
    </w:p>
    <w:p w14:paraId="3848CBAC" w14:textId="77777777" w:rsidR="000E6920" w:rsidRDefault="000E6920" w:rsidP="000E6920">
      <w:pPr>
        <w:spacing w:after="0" w:line="240" w:lineRule="auto"/>
        <w:rPr>
          <w:rFonts w:ascii="Times New Roman" w:hAnsi="Times New Roman" w:cs="Times New Roman"/>
          <w:b/>
          <w:bCs/>
          <w:sz w:val="26"/>
          <w:szCs w:val="26"/>
          <w:lang w:val="kk-KZ"/>
        </w:rPr>
      </w:pPr>
    </w:p>
    <w:p w14:paraId="187D9161" w14:textId="15CB6E07" w:rsidR="000E6920" w:rsidRPr="000E6920" w:rsidRDefault="000E6920" w:rsidP="00907927">
      <w:pPr>
        <w:spacing w:after="0" w:line="240" w:lineRule="auto"/>
        <w:ind w:firstLine="709"/>
        <w:jc w:val="both"/>
        <w:rPr>
          <w:rFonts w:ascii="Times New Roman" w:hAnsi="Times New Roman" w:cs="Times New Roman"/>
          <w:b/>
          <w:bCs/>
          <w:sz w:val="26"/>
          <w:szCs w:val="26"/>
        </w:rPr>
      </w:pPr>
      <w:r w:rsidRPr="000E6920">
        <w:rPr>
          <w:rFonts w:ascii="Times New Roman" w:hAnsi="Times New Roman" w:cs="Times New Roman"/>
          <w:b/>
          <w:bCs/>
          <w:sz w:val="26"/>
          <w:szCs w:val="26"/>
        </w:rPr>
        <w:t>1. Общие положения</w:t>
      </w:r>
    </w:p>
    <w:p w14:paraId="243EE7EB" w14:textId="39123C4C" w:rsidR="000E6920" w:rsidRPr="000E6920" w:rsidRDefault="000E6920" w:rsidP="00907927">
      <w:pPr>
        <w:spacing w:after="0" w:line="240" w:lineRule="auto"/>
        <w:ind w:firstLine="709"/>
        <w:jc w:val="both"/>
        <w:rPr>
          <w:rFonts w:ascii="Times New Roman" w:hAnsi="Times New Roman" w:cs="Times New Roman"/>
          <w:sz w:val="26"/>
          <w:szCs w:val="26"/>
        </w:rPr>
      </w:pPr>
      <w:r w:rsidRPr="000E6920">
        <w:rPr>
          <w:rFonts w:ascii="Times New Roman" w:hAnsi="Times New Roman" w:cs="Times New Roman"/>
          <w:sz w:val="26"/>
          <w:szCs w:val="26"/>
        </w:rPr>
        <w:t>1.1. Настоящая техническая спецификация определяет требования к оказанию услуг по переработке и утилизации, списанной компьютерной и оргтехники, прочего машинного и офисного оборудования, мебели, хозяйственного инвентаря, прочих основных средств, а также нематериальных активов.</w:t>
      </w:r>
    </w:p>
    <w:p w14:paraId="1C53E642" w14:textId="77777777" w:rsidR="000E6920" w:rsidRPr="000E6920" w:rsidRDefault="000E6920" w:rsidP="00907927">
      <w:pPr>
        <w:spacing w:after="0" w:line="240" w:lineRule="auto"/>
        <w:ind w:firstLine="709"/>
        <w:jc w:val="both"/>
        <w:rPr>
          <w:rFonts w:ascii="Times New Roman" w:hAnsi="Times New Roman" w:cs="Times New Roman"/>
          <w:sz w:val="26"/>
          <w:szCs w:val="26"/>
        </w:rPr>
      </w:pPr>
      <w:r w:rsidRPr="000E6920">
        <w:rPr>
          <w:rFonts w:ascii="Times New Roman" w:hAnsi="Times New Roman" w:cs="Times New Roman"/>
          <w:sz w:val="26"/>
          <w:szCs w:val="26"/>
        </w:rPr>
        <w:t>1.2. Техническая спецификация является неотъемлемой частью Договора о государственных закупках услуг. Все работы должны выполняться строго в соответствии с настоящей документацией.</w:t>
      </w:r>
    </w:p>
    <w:p w14:paraId="59B53B2E" w14:textId="77777777" w:rsidR="000E6920" w:rsidRPr="000E6920" w:rsidRDefault="000E6920" w:rsidP="00907927">
      <w:pPr>
        <w:spacing w:after="0" w:line="240" w:lineRule="auto"/>
        <w:ind w:firstLine="709"/>
        <w:jc w:val="both"/>
        <w:rPr>
          <w:rFonts w:ascii="Times New Roman" w:hAnsi="Times New Roman" w:cs="Times New Roman"/>
          <w:sz w:val="26"/>
          <w:szCs w:val="26"/>
        </w:rPr>
      </w:pPr>
      <w:r w:rsidRPr="000E6920">
        <w:rPr>
          <w:rFonts w:ascii="Times New Roman" w:hAnsi="Times New Roman" w:cs="Times New Roman"/>
          <w:sz w:val="26"/>
          <w:szCs w:val="26"/>
        </w:rPr>
        <w:t>1.3. Срок оказания услуг:</w:t>
      </w:r>
      <w:r w:rsidRPr="000E6920">
        <w:rPr>
          <w:rFonts w:ascii="Times New Roman" w:hAnsi="Times New Roman" w:cs="Times New Roman"/>
          <w:b/>
          <w:bCs/>
          <w:sz w:val="26"/>
          <w:szCs w:val="26"/>
        </w:rPr>
        <w:t xml:space="preserve"> в течение 25 (двадцати пяти) календарных дней </w:t>
      </w:r>
      <w:r w:rsidRPr="000E6920">
        <w:rPr>
          <w:rFonts w:ascii="Times New Roman" w:hAnsi="Times New Roman" w:cs="Times New Roman"/>
          <w:sz w:val="26"/>
          <w:szCs w:val="26"/>
        </w:rPr>
        <w:t>с момента вступления договора в законную силу.</w:t>
      </w:r>
    </w:p>
    <w:p w14:paraId="23058D3F" w14:textId="0BCB9631" w:rsidR="000E6920" w:rsidRPr="000E6920" w:rsidRDefault="000E6920" w:rsidP="00907927">
      <w:pPr>
        <w:spacing w:after="0" w:line="240" w:lineRule="auto"/>
        <w:ind w:firstLine="709"/>
        <w:jc w:val="both"/>
        <w:rPr>
          <w:rFonts w:ascii="Times New Roman" w:hAnsi="Times New Roman" w:cs="Times New Roman"/>
          <w:b/>
          <w:bCs/>
          <w:sz w:val="26"/>
          <w:szCs w:val="26"/>
          <w:lang w:val="kk-KZ"/>
        </w:rPr>
      </w:pPr>
      <w:r w:rsidRPr="000E6920">
        <w:rPr>
          <w:rFonts w:ascii="Times New Roman" w:hAnsi="Times New Roman" w:cs="Times New Roman"/>
          <w:sz w:val="26"/>
          <w:szCs w:val="26"/>
        </w:rPr>
        <w:t>1.4. Общее количество подлежащих утилизации основных средств составляет</w:t>
      </w:r>
      <w:r>
        <w:rPr>
          <w:rFonts w:ascii="Times New Roman" w:hAnsi="Times New Roman" w:cs="Times New Roman"/>
          <w:b/>
          <w:bCs/>
          <w:sz w:val="26"/>
          <w:szCs w:val="26"/>
          <w:lang w:val="kk-KZ"/>
        </w:rPr>
        <w:br/>
      </w:r>
      <w:r w:rsidR="005C1A01">
        <w:rPr>
          <w:rFonts w:ascii="Times New Roman" w:hAnsi="Times New Roman" w:cs="Times New Roman"/>
          <w:b/>
          <w:bCs/>
          <w:sz w:val="26"/>
          <w:szCs w:val="26"/>
          <w:lang w:val="kk-KZ"/>
        </w:rPr>
        <w:t>34</w:t>
      </w:r>
      <w:r w:rsidRPr="000E6920">
        <w:rPr>
          <w:rFonts w:ascii="Times New Roman" w:hAnsi="Times New Roman" w:cs="Times New Roman"/>
          <w:b/>
          <w:bCs/>
          <w:sz w:val="26"/>
          <w:szCs w:val="26"/>
        </w:rPr>
        <w:t xml:space="preserve"> единиц.</w:t>
      </w:r>
    </w:p>
    <w:p w14:paraId="270871AB" w14:textId="77777777" w:rsidR="000E6920" w:rsidRPr="000E6920" w:rsidRDefault="000E6920" w:rsidP="00907927">
      <w:pPr>
        <w:spacing w:after="0" w:line="240" w:lineRule="auto"/>
        <w:ind w:firstLine="709"/>
        <w:jc w:val="both"/>
        <w:rPr>
          <w:rFonts w:ascii="Times New Roman" w:hAnsi="Times New Roman" w:cs="Times New Roman"/>
          <w:b/>
          <w:bCs/>
          <w:sz w:val="26"/>
          <w:szCs w:val="26"/>
        </w:rPr>
      </w:pPr>
      <w:r w:rsidRPr="000E6920">
        <w:rPr>
          <w:rFonts w:ascii="Times New Roman" w:hAnsi="Times New Roman" w:cs="Times New Roman"/>
          <w:b/>
          <w:bCs/>
          <w:sz w:val="26"/>
          <w:szCs w:val="26"/>
        </w:rPr>
        <w:t>2. Требования к поставщику</w:t>
      </w:r>
    </w:p>
    <w:p w14:paraId="09FD876A" w14:textId="77777777" w:rsidR="000E6920" w:rsidRPr="000E6920" w:rsidRDefault="000E6920" w:rsidP="00907927">
      <w:pPr>
        <w:spacing w:after="0" w:line="240" w:lineRule="auto"/>
        <w:ind w:firstLine="709"/>
        <w:jc w:val="both"/>
        <w:rPr>
          <w:rFonts w:ascii="Times New Roman" w:hAnsi="Times New Roman" w:cs="Times New Roman"/>
          <w:b/>
          <w:bCs/>
          <w:sz w:val="26"/>
          <w:szCs w:val="26"/>
        </w:rPr>
      </w:pPr>
      <w:r w:rsidRPr="000E6920">
        <w:rPr>
          <w:rFonts w:ascii="Times New Roman" w:hAnsi="Times New Roman" w:cs="Times New Roman"/>
          <w:sz w:val="26"/>
          <w:szCs w:val="26"/>
        </w:rPr>
        <w:t>2.1. Поставщик должен иметь действующее</w:t>
      </w:r>
      <w:r w:rsidRPr="000E6920">
        <w:rPr>
          <w:rFonts w:ascii="Times New Roman" w:hAnsi="Times New Roman" w:cs="Times New Roman"/>
          <w:b/>
          <w:bCs/>
          <w:sz w:val="26"/>
          <w:szCs w:val="26"/>
        </w:rPr>
        <w:t xml:space="preserve"> Разрешение, Лицензию или иные подтверждающие документы, </w:t>
      </w:r>
      <w:r w:rsidRPr="00907927">
        <w:rPr>
          <w:rFonts w:ascii="Times New Roman" w:hAnsi="Times New Roman" w:cs="Times New Roman"/>
          <w:sz w:val="26"/>
          <w:szCs w:val="26"/>
        </w:rPr>
        <w:t>предоставляющие право на осуществление деятельности по переработке и утилизации отходов.</w:t>
      </w:r>
    </w:p>
    <w:p w14:paraId="5E409C43" w14:textId="77777777" w:rsidR="000E6920" w:rsidRPr="000E6920" w:rsidRDefault="000E6920" w:rsidP="00907927">
      <w:pPr>
        <w:spacing w:after="0" w:line="240" w:lineRule="auto"/>
        <w:ind w:firstLine="709"/>
        <w:jc w:val="both"/>
        <w:rPr>
          <w:rFonts w:ascii="Times New Roman" w:hAnsi="Times New Roman" w:cs="Times New Roman"/>
          <w:b/>
          <w:bCs/>
          <w:sz w:val="26"/>
          <w:szCs w:val="26"/>
        </w:rPr>
      </w:pPr>
      <w:r w:rsidRPr="000E6920">
        <w:rPr>
          <w:rFonts w:ascii="Times New Roman" w:hAnsi="Times New Roman" w:cs="Times New Roman"/>
          <w:b/>
          <w:bCs/>
          <w:sz w:val="26"/>
          <w:szCs w:val="26"/>
        </w:rPr>
        <w:t>Отсутствие лицензии делает выполнение данной деятельности запрещённым.</w:t>
      </w:r>
    </w:p>
    <w:p w14:paraId="2FCDE001" w14:textId="20841257" w:rsidR="000E6920" w:rsidRPr="00907927" w:rsidRDefault="000E6920" w:rsidP="00907927">
      <w:pPr>
        <w:spacing w:after="0" w:line="240" w:lineRule="auto"/>
        <w:ind w:firstLine="709"/>
        <w:jc w:val="both"/>
        <w:rPr>
          <w:rFonts w:ascii="Times New Roman" w:hAnsi="Times New Roman" w:cs="Times New Roman"/>
          <w:sz w:val="26"/>
          <w:szCs w:val="26"/>
        </w:rPr>
      </w:pPr>
      <w:r w:rsidRPr="00907927">
        <w:rPr>
          <w:rFonts w:ascii="Times New Roman" w:hAnsi="Times New Roman" w:cs="Times New Roman"/>
          <w:sz w:val="26"/>
          <w:szCs w:val="26"/>
        </w:rPr>
        <w:t xml:space="preserve">2.2. Приём, транспортировка и утилизация списанной техники и оборудования должны осуществляться в соответствии с требованиями: </w:t>
      </w:r>
      <w:r w:rsidRPr="00907927">
        <w:rPr>
          <w:rFonts w:ascii="Times New Roman" w:hAnsi="Times New Roman" w:cs="Times New Roman"/>
          <w:sz w:val="26"/>
          <w:szCs w:val="26"/>
        </w:rPr>
        <w:tab/>
        <w:t>«Экологического кодекса Республики Казахстан»; санитарных норм и правил, действующих на территории Республики Казахстан;</w:t>
      </w:r>
      <w:r w:rsidR="00907927" w:rsidRPr="00907927">
        <w:rPr>
          <w:rFonts w:ascii="Times New Roman" w:hAnsi="Times New Roman" w:cs="Times New Roman"/>
          <w:sz w:val="26"/>
          <w:szCs w:val="26"/>
        </w:rPr>
        <w:t xml:space="preserve"> </w:t>
      </w:r>
      <w:r w:rsidRPr="00907927">
        <w:rPr>
          <w:rFonts w:ascii="Times New Roman" w:hAnsi="Times New Roman" w:cs="Times New Roman"/>
          <w:sz w:val="26"/>
          <w:szCs w:val="26"/>
        </w:rPr>
        <w:t>иных нормативных правовых актов, регулирующих порядок оказания услуг по утилизации.</w:t>
      </w:r>
    </w:p>
    <w:p w14:paraId="009F416D" w14:textId="77777777" w:rsidR="000E6920" w:rsidRPr="000E6920" w:rsidRDefault="000E6920" w:rsidP="00907927">
      <w:pPr>
        <w:spacing w:after="0" w:line="240" w:lineRule="auto"/>
        <w:ind w:firstLine="709"/>
        <w:rPr>
          <w:rFonts w:ascii="Times New Roman" w:hAnsi="Times New Roman" w:cs="Times New Roman"/>
          <w:b/>
          <w:bCs/>
          <w:sz w:val="26"/>
          <w:szCs w:val="26"/>
        </w:rPr>
      </w:pPr>
      <w:r w:rsidRPr="000E6920">
        <w:rPr>
          <w:rFonts w:ascii="Times New Roman" w:hAnsi="Times New Roman" w:cs="Times New Roman"/>
          <w:b/>
          <w:bCs/>
          <w:sz w:val="26"/>
          <w:szCs w:val="26"/>
        </w:rPr>
        <w:t>3. Объём и содержание услуг</w:t>
      </w:r>
    </w:p>
    <w:p w14:paraId="1DD1DE5C" w14:textId="519D91C0" w:rsidR="000E6920" w:rsidRPr="00907927" w:rsidRDefault="000E6920" w:rsidP="0003452F">
      <w:pPr>
        <w:tabs>
          <w:tab w:val="left" w:pos="993"/>
        </w:tabs>
        <w:spacing w:after="0" w:line="240" w:lineRule="auto"/>
        <w:ind w:firstLine="709"/>
        <w:jc w:val="both"/>
        <w:rPr>
          <w:rFonts w:ascii="Times New Roman" w:hAnsi="Times New Roman" w:cs="Times New Roman"/>
          <w:sz w:val="26"/>
          <w:szCs w:val="26"/>
        </w:rPr>
      </w:pPr>
      <w:r w:rsidRPr="00907927">
        <w:rPr>
          <w:rFonts w:ascii="Times New Roman" w:hAnsi="Times New Roman" w:cs="Times New Roman"/>
          <w:sz w:val="26"/>
          <w:szCs w:val="26"/>
        </w:rPr>
        <w:t>3.1. Услуги по утилизации включают:</w:t>
      </w:r>
      <w:r w:rsidR="00907927" w:rsidRPr="00907927">
        <w:rPr>
          <w:rFonts w:ascii="Times New Roman" w:hAnsi="Times New Roman" w:cs="Times New Roman"/>
          <w:sz w:val="26"/>
          <w:szCs w:val="26"/>
        </w:rPr>
        <w:t xml:space="preserve"> </w:t>
      </w:r>
      <w:r w:rsidRPr="00907927">
        <w:rPr>
          <w:rFonts w:ascii="Times New Roman" w:hAnsi="Times New Roman" w:cs="Times New Roman"/>
          <w:sz w:val="26"/>
          <w:szCs w:val="26"/>
        </w:rPr>
        <w:t>приём списанных основных средств по акту приёма‑передачи;</w:t>
      </w:r>
      <w:r w:rsidR="00907927" w:rsidRPr="00907927">
        <w:rPr>
          <w:rFonts w:ascii="Times New Roman" w:hAnsi="Times New Roman" w:cs="Times New Roman"/>
          <w:sz w:val="26"/>
          <w:szCs w:val="26"/>
        </w:rPr>
        <w:t xml:space="preserve"> </w:t>
      </w:r>
      <w:r w:rsidRPr="00907927">
        <w:rPr>
          <w:rFonts w:ascii="Times New Roman" w:hAnsi="Times New Roman" w:cs="Times New Roman"/>
          <w:sz w:val="26"/>
          <w:szCs w:val="26"/>
        </w:rPr>
        <w:t>погрузку имущества в помещении Заказчика;</w:t>
      </w:r>
      <w:r w:rsidR="00907927" w:rsidRPr="00907927">
        <w:rPr>
          <w:rFonts w:ascii="Times New Roman" w:hAnsi="Times New Roman" w:cs="Times New Roman"/>
          <w:sz w:val="26"/>
          <w:szCs w:val="26"/>
        </w:rPr>
        <w:t xml:space="preserve"> </w:t>
      </w:r>
      <w:r w:rsidRPr="00907927">
        <w:rPr>
          <w:rFonts w:ascii="Times New Roman" w:hAnsi="Times New Roman" w:cs="Times New Roman"/>
          <w:sz w:val="26"/>
          <w:szCs w:val="26"/>
        </w:rPr>
        <w:t>вывоз и транспортировку до места утилизации;</w:t>
      </w:r>
      <w:r w:rsidR="00907927" w:rsidRPr="00907927">
        <w:rPr>
          <w:rFonts w:ascii="Times New Roman" w:hAnsi="Times New Roman" w:cs="Times New Roman"/>
          <w:sz w:val="26"/>
          <w:szCs w:val="26"/>
        </w:rPr>
        <w:t xml:space="preserve"> </w:t>
      </w:r>
      <w:r w:rsidRPr="00907927">
        <w:rPr>
          <w:rFonts w:ascii="Times New Roman" w:hAnsi="Times New Roman" w:cs="Times New Roman"/>
          <w:sz w:val="26"/>
          <w:szCs w:val="26"/>
        </w:rPr>
        <w:t>разгрузку и последующую утилизацию за счёт средств Поставщика.</w:t>
      </w:r>
    </w:p>
    <w:p w14:paraId="0AD15D5C" w14:textId="4EFE9DA1" w:rsidR="000E6920" w:rsidRPr="00907927" w:rsidRDefault="000E6920" w:rsidP="00907927">
      <w:pPr>
        <w:tabs>
          <w:tab w:val="left" w:pos="993"/>
        </w:tabs>
        <w:spacing w:after="0" w:line="240" w:lineRule="auto"/>
        <w:ind w:firstLine="709"/>
        <w:rPr>
          <w:rFonts w:ascii="Times New Roman" w:hAnsi="Times New Roman" w:cs="Times New Roman"/>
          <w:sz w:val="26"/>
          <w:szCs w:val="26"/>
        </w:rPr>
      </w:pPr>
      <w:r w:rsidRPr="00907927">
        <w:rPr>
          <w:rFonts w:ascii="Times New Roman" w:hAnsi="Times New Roman" w:cs="Times New Roman"/>
          <w:sz w:val="26"/>
          <w:szCs w:val="26"/>
        </w:rPr>
        <w:t>3.2. Поставщик несёт полную ответственность за:</w:t>
      </w:r>
      <w:r w:rsidR="00907927" w:rsidRPr="00907927">
        <w:rPr>
          <w:rFonts w:ascii="Times New Roman" w:hAnsi="Times New Roman" w:cs="Times New Roman"/>
          <w:sz w:val="26"/>
          <w:szCs w:val="26"/>
        </w:rPr>
        <w:t xml:space="preserve"> </w:t>
      </w:r>
      <w:r w:rsidR="00907927">
        <w:rPr>
          <w:rFonts w:ascii="Times New Roman" w:hAnsi="Times New Roman" w:cs="Times New Roman"/>
          <w:sz w:val="26"/>
          <w:szCs w:val="26"/>
          <w:lang w:val="en-US"/>
        </w:rPr>
        <w:t>c</w:t>
      </w:r>
      <w:proofErr w:type="spellStart"/>
      <w:r w:rsidRPr="00907927">
        <w:rPr>
          <w:rFonts w:ascii="Times New Roman" w:hAnsi="Times New Roman" w:cs="Times New Roman"/>
          <w:sz w:val="26"/>
          <w:szCs w:val="26"/>
        </w:rPr>
        <w:t>охранность</w:t>
      </w:r>
      <w:proofErr w:type="spellEnd"/>
      <w:r w:rsidRPr="00907927">
        <w:rPr>
          <w:rFonts w:ascii="Times New Roman" w:hAnsi="Times New Roman" w:cs="Times New Roman"/>
          <w:sz w:val="26"/>
          <w:szCs w:val="26"/>
        </w:rPr>
        <w:t xml:space="preserve"> имущества до момента утилизации;</w:t>
      </w:r>
      <w:r w:rsidR="00907927" w:rsidRPr="00907927">
        <w:rPr>
          <w:rFonts w:ascii="Times New Roman" w:hAnsi="Times New Roman" w:cs="Times New Roman"/>
          <w:sz w:val="26"/>
          <w:szCs w:val="26"/>
        </w:rPr>
        <w:t xml:space="preserve"> </w:t>
      </w:r>
      <w:r w:rsidRPr="00907927">
        <w:rPr>
          <w:rFonts w:ascii="Times New Roman" w:hAnsi="Times New Roman" w:cs="Times New Roman"/>
          <w:sz w:val="26"/>
          <w:szCs w:val="26"/>
        </w:rPr>
        <w:t>соблюдение санитарных и экологических норм;</w:t>
      </w:r>
      <w:r w:rsidR="00907927" w:rsidRPr="00907927">
        <w:rPr>
          <w:rFonts w:ascii="Times New Roman" w:hAnsi="Times New Roman" w:cs="Times New Roman"/>
          <w:sz w:val="26"/>
          <w:szCs w:val="26"/>
        </w:rPr>
        <w:t xml:space="preserve"> </w:t>
      </w:r>
      <w:r w:rsidRPr="00907927">
        <w:rPr>
          <w:rFonts w:ascii="Times New Roman" w:hAnsi="Times New Roman" w:cs="Times New Roman"/>
          <w:sz w:val="26"/>
          <w:szCs w:val="26"/>
        </w:rPr>
        <w:t>корректность и законность процесса утилизации.</w:t>
      </w:r>
    </w:p>
    <w:p w14:paraId="1CF74287" w14:textId="77777777" w:rsidR="000E6920" w:rsidRPr="00907927" w:rsidRDefault="000E6920" w:rsidP="00907927">
      <w:pPr>
        <w:spacing w:after="0" w:line="240" w:lineRule="auto"/>
        <w:ind w:firstLine="709"/>
        <w:jc w:val="both"/>
        <w:rPr>
          <w:rFonts w:ascii="Times New Roman" w:hAnsi="Times New Roman" w:cs="Times New Roman"/>
          <w:sz w:val="26"/>
          <w:szCs w:val="26"/>
        </w:rPr>
      </w:pPr>
      <w:r w:rsidRPr="00907927">
        <w:rPr>
          <w:rFonts w:ascii="Times New Roman" w:hAnsi="Times New Roman" w:cs="Times New Roman"/>
          <w:sz w:val="26"/>
          <w:szCs w:val="26"/>
        </w:rPr>
        <w:t>3.3. Категорически запрещается сбрасывание основных средств в неположенных местах.</w:t>
      </w:r>
    </w:p>
    <w:p w14:paraId="54C0000C" w14:textId="77777777" w:rsidR="000E6920" w:rsidRPr="00907927" w:rsidRDefault="000E6920" w:rsidP="00907927">
      <w:pPr>
        <w:spacing w:after="0" w:line="240" w:lineRule="auto"/>
        <w:ind w:firstLine="709"/>
        <w:jc w:val="both"/>
        <w:rPr>
          <w:rFonts w:ascii="Times New Roman" w:hAnsi="Times New Roman" w:cs="Times New Roman"/>
          <w:sz w:val="26"/>
          <w:szCs w:val="26"/>
        </w:rPr>
      </w:pPr>
      <w:r w:rsidRPr="00907927">
        <w:rPr>
          <w:rFonts w:ascii="Times New Roman" w:hAnsi="Times New Roman" w:cs="Times New Roman"/>
          <w:sz w:val="26"/>
          <w:szCs w:val="26"/>
        </w:rPr>
        <w:t>В случае нарушения экологических или санитарных требований ответственность полностью возлагается на Поставщика.</w:t>
      </w:r>
    </w:p>
    <w:p w14:paraId="65C52FF7" w14:textId="77777777" w:rsidR="000E6920" w:rsidRPr="000E6920" w:rsidRDefault="000E6920" w:rsidP="00907927">
      <w:pPr>
        <w:spacing w:after="0" w:line="240" w:lineRule="auto"/>
        <w:ind w:firstLine="709"/>
        <w:rPr>
          <w:rFonts w:ascii="Times New Roman" w:hAnsi="Times New Roman" w:cs="Times New Roman"/>
          <w:b/>
          <w:bCs/>
          <w:sz w:val="26"/>
          <w:szCs w:val="26"/>
        </w:rPr>
      </w:pPr>
      <w:r w:rsidRPr="000E6920">
        <w:rPr>
          <w:rFonts w:ascii="Times New Roman" w:hAnsi="Times New Roman" w:cs="Times New Roman"/>
          <w:b/>
          <w:bCs/>
          <w:sz w:val="26"/>
          <w:szCs w:val="26"/>
        </w:rPr>
        <w:t>4. Отчётность и подтверждающие документы</w:t>
      </w:r>
    </w:p>
    <w:p w14:paraId="20097DBC" w14:textId="7E983477" w:rsidR="000E6920" w:rsidRPr="009D0BC8" w:rsidRDefault="000E6920" w:rsidP="009D0BC8">
      <w:pPr>
        <w:spacing w:after="0" w:line="240" w:lineRule="auto"/>
        <w:ind w:firstLine="709"/>
        <w:jc w:val="both"/>
        <w:rPr>
          <w:rFonts w:ascii="Times New Roman" w:hAnsi="Times New Roman" w:cs="Times New Roman"/>
          <w:sz w:val="26"/>
          <w:szCs w:val="26"/>
        </w:rPr>
      </w:pPr>
      <w:r w:rsidRPr="00907927">
        <w:rPr>
          <w:rFonts w:ascii="Times New Roman" w:hAnsi="Times New Roman" w:cs="Times New Roman"/>
          <w:sz w:val="26"/>
          <w:szCs w:val="26"/>
        </w:rPr>
        <w:t>4.1. По завершении оказания услуг Поставщик обязан предоставить Заказчику:</w:t>
      </w:r>
      <w:r w:rsidR="00907927" w:rsidRPr="00907927">
        <w:rPr>
          <w:rFonts w:ascii="Times New Roman" w:hAnsi="Times New Roman" w:cs="Times New Roman"/>
          <w:sz w:val="26"/>
          <w:szCs w:val="26"/>
        </w:rPr>
        <w:t xml:space="preserve"> </w:t>
      </w:r>
      <w:r w:rsidRPr="00907927">
        <w:rPr>
          <w:rFonts w:ascii="Times New Roman" w:hAnsi="Times New Roman" w:cs="Times New Roman"/>
          <w:sz w:val="26"/>
          <w:szCs w:val="26"/>
        </w:rPr>
        <w:t xml:space="preserve">Акт об утилизации основных средств на фирменном бланке организации‑приёмщика, подписанный первым руководителем и заверенный печатью </w:t>
      </w:r>
      <w:r w:rsidR="00C15345">
        <w:rPr>
          <w:rFonts w:ascii="Times New Roman" w:hAnsi="Times New Roman" w:cs="Times New Roman"/>
          <w:sz w:val="26"/>
          <w:szCs w:val="26"/>
          <w:lang w:val="kk-KZ"/>
        </w:rPr>
        <w:t>–</w:t>
      </w:r>
      <w:r w:rsidR="009D0BC8" w:rsidRPr="009D0BC8">
        <w:rPr>
          <w:rFonts w:ascii="Times New Roman" w:hAnsi="Times New Roman" w:cs="Times New Roman"/>
          <w:sz w:val="26"/>
          <w:szCs w:val="26"/>
        </w:rPr>
        <w:t xml:space="preserve"> </w:t>
      </w:r>
      <w:r w:rsidRPr="00907927">
        <w:rPr>
          <w:rFonts w:ascii="Times New Roman" w:hAnsi="Times New Roman" w:cs="Times New Roman"/>
          <w:sz w:val="26"/>
          <w:szCs w:val="26"/>
        </w:rPr>
        <w:t>в 2 (двух) экземплярах</w:t>
      </w:r>
      <w:r w:rsidR="009D0BC8" w:rsidRPr="009D0BC8">
        <w:rPr>
          <w:rFonts w:ascii="Times New Roman" w:hAnsi="Times New Roman" w:cs="Times New Roman"/>
          <w:sz w:val="26"/>
          <w:szCs w:val="26"/>
        </w:rPr>
        <w:t>.</w:t>
      </w:r>
    </w:p>
    <w:p w14:paraId="2729652C" w14:textId="77777777" w:rsidR="000E6920" w:rsidRPr="000E6920" w:rsidRDefault="000E6920" w:rsidP="00907927">
      <w:pPr>
        <w:spacing w:after="0" w:line="240" w:lineRule="auto"/>
        <w:ind w:firstLine="709"/>
        <w:rPr>
          <w:rFonts w:ascii="Times New Roman" w:hAnsi="Times New Roman" w:cs="Times New Roman"/>
          <w:b/>
          <w:bCs/>
          <w:sz w:val="26"/>
          <w:szCs w:val="26"/>
        </w:rPr>
      </w:pPr>
      <w:r w:rsidRPr="000E6920">
        <w:rPr>
          <w:rFonts w:ascii="Times New Roman" w:hAnsi="Times New Roman" w:cs="Times New Roman"/>
          <w:b/>
          <w:bCs/>
          <w:sz w:val="26"/>
          <w:szCs w:val="26"/>
        </w:rPr>
        <w:t>5. Место выполнения работ</w:t>
      </w:r>
    </w:p>
    <w:p w14:paraId="2EC46C47" w14:textId="1287FE2A" w:rsidR="009D0BC8" w:rsidRDefault="000E6920" w:rsidP="009D0BC8">
      <w:pPr>
        <w:spacing w:after="0" w:line="240" w:lineRule="auto"/>
        <w:ind w:firstLine="709"/>
        <w:jc w:val="both"/>
        <w:rPr>
          <w:rFonts w:ascii="Times New Roman" w:hAnsi="Times New Roman" w:cs="Times New Roman"/>
          <w:sz w:val="26"/>
          <w:szCs w:val="26"/>
        </w:rPr>
      </w:pPr>
      <w:r w:rsidRPr="00907927">
        <w:rPr>
          <w:rFonts w:ascii="Times New Roman" w:hAnsi="Times New Roman" w:cs="Times New Roman"/>
          <w:sz w:val="26"/>
          <w:szCs w:val="26"/>
        </w:rPr>
        <w:t>5.1. Погрузка и вывоз имущества осуществляются из помещения Заказчика, расположенного по адресу:</w:t>
      </w:r>
      <w:r w:rsidR="00907927" w:rsidRPr="00907927">
        <w:rPr>
          <w:rFonts w:ascii="Times New Roman" w:hAnsi="Times New Roman" w:cs="Times New Roman"/>
          <w:sz w:val="26"/>
          <w:szCs w:val="26"/>
        </w:rPr>
        <w:t xml:space="preserve"> </w:t>
      </w:r>
      <w:r w:rsidRPr="00907927">
        <w:rPr>
          <w:rFonts w:ascii="Times New Roman" w:hAnsi="Times New Roman" w:cs="Times New Roman"/>
          <w:sz w:val="26"/>
          <w:szCs w:val="26"/>
        </w:rPr>
        <w:t>Мангистауская область, г. Актау, 14 микрорайон,</w:t>
      </w:r>
      <w:r w:rsidR="00907927" w:rsidRPr="00907927">
        <w:rPr>
          <w:rFonts w:ascii="Times New Roman" w:hAnsi="Times New Roman" w:cs="Times New Roman"/>
          <w:sz w:val="26"/>
          <w:szCs w:val="26"/>
        </w:rPr>
        <w:br/>
        <w:t xml:space="preserve">1 </w:t>
      </w:r>
      <w:r w:rsidRPr="00907927">
        <w:rPr>
          <w:rFonts w:ascii="Times New Roman" w:hAnsi="Times New Roman" w:cs="Times New Roman"/>
          <w:sz w:val="26"/>
          <w:szCs w:val="26"/>
        </w:rPr>
        <w:t>здание</w:t>
      </w:r>
      <w:r w:rsidR="009D0BC8" w:rsidRPr="009D0BC8">
        <w:rPr>
          <w:rFonts w:ascii="Times New Roman" w:hAnsi="Times New Roman" w:cs="Times New Roman"/>
          <w:sz w:val="26"/>
          <w:szCs w:val="26"/>
        </w:rPr>
        <w:t xml:space="preserve">. </w:t>
      </w:r>
      <w:r w:rsidR="009D0BC8" w:rsidRPr="00E72432">
        <w:rPr>
          <w:rFonts w:ascii="Times New Roman" w:hAnsi="Times New Roman" w:cs="Times New Roman"/>
          <w:sz w:val="26"/>
          <w:szCs w:val="26"/>
        </w:rPr>
        <w:t>2</w:t>
      </w:r>
      <w:r w:rsidR="008B4DE2">
        <w:rPr>
          <w:rFonts w:ascii="Times New Roman" w:hAnsi="Times New Roman" w:cs="Times New Roman"/>
          <w:sz w:val="26"/>
          <w:szCs w:val="26"/>
          <w:lang w:val="kk-KZ"/>
        </w:rPr>
        <w:t>32</w:t>
      </w:r>
      <w:r w:rsidR="009D0BC8" w:rsidRPr="00E72432">
        <w:rPr>
          <w:rFonts w:ascii="Times New Roman" w:hAnsi="Times New Roman" w:cs="Times New Roman"/>
          <w:sz w:val="26"/>
          <w:szCs w:val="26"/>
        </w:rPr>
        <w:t xml:space="preserve"> </w:t>
      </w:r>
      <w:r w:rsidR="009D0BC8">
        <w:rPr>
          <w:rFonts w:ascii="Times New Roman" w:hAnsi="Times New Roman" w:cs="Times New Roman"/>
          <w:sz w:val="26"/>
          <w:szCs w:val="26"/>
        </w:rPr>
        <w:t>кабинет</w:t>
      </w:r>
      <w:r w:rsidRPr="00907927">
        <w:rPr>
          <w:rFonts w:ascii="Times New Roman" w:hAnsi="Times New Roman" w:cs="Times New Roman"/>
          <w:sz w:val="26"/>
          <w:szCs w:val="26"/>
        </w:rPr>
        <w:t>.</w:t>
      </w:r>
    </w:p>
    <w:p w14:paraId="70288C4A" w14:textId="77777777" w:rsidR="009D0BC8" w:rsidRDefault="009D0BC8" w:rsidP="009D0BC8">
      <w:pPr>
        <w:spacing w:after="0" w:line="240" w:lineRule="auto"/>
        <w:ind w:firstLine="709"/>
        <w:jc w:val="both"/>
        <w:rPr>
          <w:rFonts w:ascii="Times New Roman" w:hAnsi="Times New Roman" w:cs="Times New Roman"/>
          <w:sz w:val="26"/>
          <w:szCs w:val="26"/>
        </w:rPr>
      </w:pPr>
    </w:p>
    <w:p w14:paraId="328E7F7F" w14:textId="77777777" w:rsidR="009D0BC8" w:rsidRDefault="009D0BC8" w:rsidP="009D0BC8">
      <w:pPr>
        <w:shd w:val="clear" w:color="auto" w:fill="FFFFFF"/>
        <w:tabs>
          <w:tab w:val="left" w:pos="1134"/>
        </w:tabs>
        <w:spacing w:after="0" w:line="240" w:lineRule="auto"/>
        <w:jc w:val="center"/>
        <w:rPr>
          <w:rFonts w:ascii="Times New Roman" w:hAnsi="Times New Roman"/>
          <w:b/>
          <w:sz w:val="28"/>
          <w:szCs w:val="28"/>
          <w:lang/>
        </w:rPr>
      </w:pPr>
      <w:r w:rsidRPr="00F933BD">
        <w:rPr>
          <w:rFonts w:ascii="Times New Roman" w:hAnsi="Times New Roman"/>
          <w:b/>
          <w:sz w:val="28"/>
          <w:szCs w:val="28"/>
          <w:lang/>
        </w:rPr>
        <w:lastRenderedPageBreak/>
        <w:t xml:space="preserve">Техникалық </w:t>
      </w:r>
      <w:r w:rsidRPr="005C4BE9">
        <w:rPr>
          <w:rFonts w:ascii="Times New Roman" w:hAnsi="Times New Roman"/>
          <w:b/>
          <w:bCs/>
          <w:sz w:val="28"/>
          <w:szCs w:val="28"/>
          <w:lang w:val="kk-KZ"/>
        </w:rPr>
        <w:t>ерекшелік</w:t>
      </w:r>
    </w:p>
    <w:p w14:paraId="1EB8CC9E" w14:textId="2C463291" w:rsidR="009D0BC8" w:rsidRDefault="00E72432" w:rsidP="009D0BC8">
      <w:pPr>
        <w:spacing w:after="0" w:line="240" w:lineRule="auto"/>
        <w:ind w:firstLine="709"/>
        <w:jc w:val="center"/>
        <w:rPr>
          <w:rFonts w:ascii="Times New Roman" w:hAnsi="Times New Roman" w:cs="Times New Roman"/>
          <w:b/>
          <w:bCs/>
          <w:sz w:val="26"/>
          <w:szCs w:val="26"/>
          <w:lang/>
        </w:rPr>
      </w:pPr>
      <w:r w:rsidRPr="00E72432">
        <w:rPr>
          <w:rFonts w:ascii="Times New Roman" w:hAnsi="Times New Roman" w:cs="Times New Roman"/>
          <w:b/>
          <w:bCs/>
          <w:sz w:val="26"/>
          <w:szCs w:val="26"/>
          <w:lang/>
        </w:rPr>
        <w:t>Есептен шығарылған негізгі құралдарды</w:t>
      </w:r>
      <w:r w:rsidR="009D0BC8" w:rsidRPr="009D0BC8">
        <w:rPr>
          <w:rFonts w:ascii="Times New Roman" w:hAnsi="Times New Roman" w:cs="Times New Roman"/>
          <w:b/>
          <w:bCs/>
          <w:sz w:val="26"/>
          <w:szCs w:val="26"/>
          <w:lang/>
        </w:rPr>
        <w:t xml:space="preserve"> қайта өңдеу және кәдеге жарату бойынша </w:t>
      </w:r>
      <w:r w:rsidR="009D0BC8">
        <w:rPr>
          <w:rFonts w:ascii="Times New Roman" w:hAnsi="Times New Roman" w:cs="Times New Roman"/>
          <w:b/>
          <w:bCs/>
          <w:sz w:val="26"/>
          <w:szCs w:val="26"/>
          <w:lang/>
        </w:rPr>
        <w:t>қызметтер</w:t>
      </w:r>
    </w:p>
    <w:p w14:paraId="6C1856D0" w14:textId="77777777" w:rsidR="009D0BC8" w:rsidRPr="009D0BC8" w:rsidRDefault="009D0BC8" w:rsidP="009D0BC8">
      <w:pPr>
        <w:spacing w:after="0" w:line="240" w:lineRule="auto"/>
        <w:ind w:firstLine="709"/>
        <w:rPr>
          <w:rFonts w:ascii="Times New Roman" w:hAnsi="Times New Roman" w:cs="Times New Roman"/>
          <w:sz w:val="26"/>
          <w:szCs w:val="26"/>
          <w:lang w:val="kk-KZ"/>
        </w:rPr>
      </w:pPr>
    </w:p>
    <w:p w14:paraId="466FA9A8" w14:textId="4DC1CBEB" w:rsidR="009D0BC8" w:rsidRPr="009D0BC8" w:rsidRDefault="009D0BC8" w:rsidP="009D0BC8">
      <w:pPr>
        <w:spacing w:after="0" w:line="240" w:lineRule="auto"/>
        <w:ind w:firstLine="709"/>
        <w:jc w:val="both"/>
        <w:rPr>
          <w:rFonts w:ascii="Times New Roman" w:hAnsi="Times New Roman" w:cs="Times New Roman"/>
          <w:b/>
          <w:bCs/>
          <w:sz w:val="26"/>
          <w:szCs w:val="26"/>
          <w:lang w:val="kk-KZ"/>
        </w:rPr>
      </w:pPr>
      <w:r w:rsidRPr="009D0BC8">
        <w:rPr>
          <w:rFonts w:ascii="Times New Roman" w:hAnsi="Times New Roman" w:cs="Times New Roman"/>
          <w:b/>
          <w:bCs/>
          <w:sz w:val="26"/>
          <w:szCs w:val="26"/>
          <w:lang w:val="kk-KZ"/>
        </w:rPr>
        <w:t>1. Жалпы ережелер</w:t>
      </w:r>
    </w:p>
    <w:p w14:paraId="44CC740A" w14:textId="533BA11C" w:rsidR="009D0BC8" w:rsidRPr="009D0BC8" w:rsidRDefault="009D0BC8" w:rsidP="009D0BC8">
      <w:pPr>
        <w:spacing w:after="0" w:line="240" w:lineRule="auto"/>
        <w:ind w:firstLine="709"/>
        <w:jc w:val="both"/>
        <w:rPr>
          <w:rFonts w:ascii="Times New Roman" w:hAnsi="Times New Roman" w:cs="Times New Roman"/>
          <w:sz w:val="26"/>
          <w:szCs w:val="26"/>
          <w:lang w:val="kk-KZ"/>
        </w:rPr>
      </w:pPr>
      <w:r w:rsidRPr="009D0BC8">
        <w:rPr>
          <w:rFonts w:ascii="Times New Roman" w:hAnsi="Times New Roman" w:cs="Times New Roman"/>
          <w:sz w:val="26"/>
          <w:szCs w:val="26"/>
          <w:lang w:val="kk-KZ"/>
        </w:rPr>
        <w:t xml:space="preserve">1.1. Осы техникалық </w:t>
      </w:r>
      <w:r>
        <w:rPr>
          <w:rFonts w:ascii="Times New Roman" w:hAnsi="Times New Roman" w:cs="Times New Roman"/>
          <w:sz w:val="26"/>
          <w:szCs w:val="26"/>
          <w:lang w:val="kk-KZ"/>
        </w:rPr>
        <w:t>ерекшелікте</w:t>
      </w:r>
      <w:r w:rsidRPr="009D0BC8">
        <w:rPr>
          <w:rFonts w:ascii="Times New Roman" w:hAnsi="Times New Roman" w:cs="Times New Roman"/>
          <w:sz w:val="26"/>
          <w:szCs w:val="26"/>
          <w:lang w:val="kk-KZ"/>
        </w:rPr>
        <w:t xml:space="preserve"> компьютерлік және кеңсе техникасын, өзге де машиналық және кеңселік жабдықтарды, жиһазды, шаруашылық мүлкін, басқа да негізгі құралдарды, сондай‑ақ материалдық емес активтерді қайта өңдеу және кәдеге жарату қызметтеріне қойылатын талаптар айқындалады.</w:t>
      </w:r>
    </w:p>
    <w:p w14:paraId="728C6D96" w14:textId="17087F3F" w:rsidR="009D0BC8" w:rsidRPr="00E72432" w:rsidRDefault="009D0BC8" w:rsidP="009D0BC8">
      <w:pPr>
        <w:spacing w:after="0" w:line="240" w:lineRule="auto"/>
        <w:ind w:firstLine="709"/>
        <w:jc w:val="both"/>
        <w:rPr>
          <w:rFonts w:ascii="Times New Roman" w:hAnsi="Times New Roman" w:cs="Times New Roman"/>
          <w:sz w:val="26"/>
          <w:szCs w:val="26"/>
          <w:lang w:val="kk-KZ"/>
        </w:rPr>
      </w:pPr>
      <w:r w:rsidRPr="009D0BC8">
        <w:rPr>
          <w:rFonts w:ascii="Times New Roman" w:hAnsi="Times New Roman" w:cs="Times New Roman"/>
          <w:sz w:val="26"/>
          <w:szCs w:val="26"/>
          <w:lang w:val="kk-KZ"/>
        </w:rPr>
        <w:t xml:space="preserve">1.2. Техникалық </w:t>
      </w:r>
      <w:r w:rsidR="00E72432">
        <w:rPr>
          <w:rFonts w:ascii="Times New Roman" w:hAnsi="Times New Roman" w:cs="Times New Roman"/>
          <w:sz w:val="26"/>
          <w:szCs w:val="26"/>
          <w:lang w:val="kk-KZ"/>
        </w:rPr>
        <w:t>е</w:t>
      </w:r>
      <w:r w:rsidR="00E72432" w:rsidRPr="00E72432">
        <w:rPr>
          <w:rFonts w:ascii="Times New Roman" w:hAnsi="Times New Roman" w:cs="Times New Roman"/>
          <w:sz w:val="26"/>
          <w:szCs w:val="26"/>
          <w:lang w:val="kk-KZ"/>
        </w:rPr>
        <w:t>септен шығарылған негізгі құралдарды</w:t>
      </w:r>
      <w:r w:rsidRPr="009D0BC8">
        <w:rPr>
          <w:rFonts w:ascii="Times New Roman" w:hAnsi="Times New Roman" w:cs="Times New Roman"/>
          <w:sz w:val="26"/>
          <w:szCs w:val="26"/>
          <w:lang w:val="kk-KZ"/>
        </w:rPr>
        <w:t xml:space="preserve"> қайта өңдеу және кәдеге жарату бойынша мемлекеттік сатып алу шартының ажырамас бөлігі болып табылады. </w:t>
      </w:r>
      <w:r w:rsidRPr="00E72432">
        <w:rPr>
          <w:rFonts w:ascii="Times New Roman" w:hAnsi="Times New Roman" w:cs="Times New Roman"/>
          <w:sz w:val="26"/>
          <w:szCs w:val="26"/>
          <w:lang w:val="kk-KZ"/>
        </w:rPr>
        <w:t>Барлық жұмыстар осы құжаттамаға қатаң сәйкес орындалуы тиіс.</w:t>
      </w:r>
    </w:p>
    <w:p w14:paraId="1054F80D" w14:textId="41D11157" w:rsidR="009D0BC8" w:rsidRPr="00E72432" w:rsidRDefault="009D0BC8" w:rsidP="009D0BC8">
      <w:pPr>
        <w:spacing w:after="0" w:line="240" w:lineRule="auto"/>
        <w:ind w:firstLine="709"/>
        <w:jc w:val="both"/>
        <w:rPr>
          <w:rFonts w:ascii="Times New Roman" w:hAnsi="Times New Roman" w:cs="Times New Roman"/>
          <w:sz w:val="26"/>
          <w:szCs w:val="26"/>
          <w:lang w:val="kk-KZ"/>
        </w:rPr>
      </w:pPr>
      <w:r w:rsidRPr="00E72432">
        <w:rPr>
          <w:rFonts w:ascii="Times New Roman" w:hAnsi="Times New Roman" w:cs="Times New Roman"/>
          <w:sz w:val="26"/>
          <w:szCs w:val="26"/>
          <w:lang w:val="kk-KZ"/>
        </w:rPr>
        <w:t>1.3. Қызмет көрсету мерзімі: шарт заңды күшіне енген сәттен бастап</w:t>
      </w:r>
      <w:r>
        <w:rPr>
          <w:rFonts w:ascii="Times New Roman" w:hAnsi="Times New Roman" w:cs="Times New Roman"/>
          <w:sz w:val="26"/>
          <w:szCs w:val="26"/>
          <w:lang w:val="kk-KZ"/>
        </w:rPr>
        <w:br/>
      </w:r>
      <w:r w:rsidRPr="00E72432">
        <w:rPr>
          <w:rFonts w:ascii="Times New Roman" w:hAnsi="Times New Roman" w:cs="Times New Roman"/>
          <w:b/>
          <w:bCs/>
          <w:sz w:val="26"/>
          <w:szCs w:val="26"/>
          <w:lang w:val="kk-KZ"/>
        </w:rPr>
        <w:t>25 (жиырма бес) күнтізбелік күн ішінде</w:t>
      </w:r>
      <w:r w:rsidRPr="00E72432">
        <w:rPr>
          <w:rFonts w:ascii="Times New Roman" w:hAnsi="Times New Roman" w:cs="Times New Roman"/>
          <w:sz w:val="26"/>
          <w:szCs w:val="26"/>
          <w:lang w:val="kk-KZ"/>
        </w:rPr>
        <w:t>.</w:t>
      </w:r>
    </w:p>
    <w:p w14:paraId="26BCB535" w14:textId="0E96BF36" w:rsidR="009D0BC8" w:rsidRPr="00E72432" w:rsidRDefault="009D0BC8" w:rsidP="009D0BC8">
      <w:pPr>
        <w:spacing w:after="0" w:line="240" w:lineRule="auto"/>
        <w:ind w:firstLine="709"/>
        <w:jc w:val="both"/>
        <w:rPr>
          <w:rFonts w:ascii="Times New Roman" w:hAnsi="Times New Roman" w:cs="Times New Roman"/>
          <w:sz w:val="26"/>
          <w:szCs w:val="26"/>
          <w:lang w:val="kk-KZ"/>
        </w:rPr>
      </w:pPr>
      <w:r w:rsidRPr="00E72432">
        <w:rPr>
          <w:rFonts w:ascii="Times New Roman" w:hAnsi="Times New Roman" w:cs="Times New Roman"/>
          <w:sz w:val="26"/>
          <w:szCs w:val="26"/>
          <w:lang w:val="kk-KZ"/>
        </w:rPr>
        <w:t xml:space="preserve">1.4. Кәдеге жаратылуға жататын негізгі құралдардың жалпы саны </w:t>
      </w:r>
      <w:r>
        <w:rPr>
          <w:rFonts w:ascii="Times New Roman" w:hAnsi="Times New Roman" w:cs="Times New Roman"/>
          <w:sz w:val="26"/>
          <w:szCs w:val="26"/>
          <w:lang w:val="kk-KZ"/>
        </w:rPr>
        <w:t>-</w:t>
      </w:r>
      <w:r w:rsidRPr="00E72432">
        <w:rPr>
          <w:rFonts w:ascii="Times New Roman" w:hAnsi="Times New Roman" w:cs="Times New Roman"/>
          <w:sz w:val="26"/>
          <w:szCs w:val="26"/>
          <w:lang w:val="kk-KZ"/>
        </w:rPr>
        <w:t xml:space="preserve"> </w:t>
      </w:r>
      <w:r w:rsidR="0012104F">
        <w:rPr>
          <w:rFonts w:ascii="Times New Roman" w:hAnsi="Times New Roman" w:cs="Times New Roman"/>
          <w:b/>
          <w:bCs/>
          <w:sz w:val="26"/>
          <w:szCs w:val="26"/>
          <w:lang w:val="kk-KZ"/>
        </w:rPr>
        <w:t>34</w:t>
      </w:r>
      <w:r w:rsidRPr="00E72432">
        <w:rPr>
          <w:rFonts w:ascii="Times New Roman" w:hAnsi="Times New Roman" w:cs="Times New Roman"/>
          <w:b/>
          <w:bCs/>
          <w:sz w:val="26"/>
          <w:szCs w:val="26"/>
          <w:lang w:val="kk-KZ"/>
        </w:rPr>
        <w:t xml:space="preserve"> бірлік</w:t>
      </w:r>
      <w:r w:rsidRPr="00E72432">
        <w:rPr>
          <w:rFonts w:ascii="Times New Roman" w:hAnsi="Times New Roman" w:cs="Times New Roman"/>
          <w:sz w:val="26"/>
          <w:szCs w:val="26"/>
          <w:lang w:val="kk-KZ"/>
        </w:rPr>
        <w:t>.</w:t>
      </w:r>
    </w:p>
    <w:p w14:paraId="30808BB8" w14:textId="4867FF6B" w:rsidR="009D0BC8" w:rsidRPr="00E72432" w:rsidRDefault="009D0BC8" w:rsidP="009D0BC8">
      <w:pPr>
        <w:spacing w:after="0" w:line="240" w:lineRule="auto"/>
        <w:ind w:firstLine="709"/>
        <w:jc w:val="both"/>
        <w:rPr>
          <w:rFonts w:ascii="Times New Roman" w:hAnsi="Times New Roman" w:cs="Times New Roman"/>
          <w:b/>
          <w:bCs/>
          <w:sz w:val="26"/>
          <w:szCs w:val="26"/>
          <w:lang w:val="kk-KZ"/>
        </w:rPr>
      </w:pPr>
      <w:r w:rsidRPr="00E72432">
        <w:rPr>
          <w:rFonts w:ascii="Times New Roman" w:hAnsi="Times New Roman" w:cs="Times New Roman"/>
          <w:b/>
          <w:bCs/>
          <w:sz w:val="26"/>
          <w:szCs w:val="26"/>
          <w:lang w:val="kk-KZ"/>
        </w:rPr>
        <w:t xml:space="preserve">2. </w:t>
      </w:r>
      <w:r w:rsidR="00297BEB">
        <w:rPr>
          <w:rFonts w:ascii="Times New Roman" w:hAnsi="Times New Roman"/>
          <w:b/>
          <w:bCs/>
          <w:sz w:val="28"/>
          <w:szCs w:val="28"/>
          <w:lang/>
        </w:rPr>
        <w:t>Әлеуетті өнім берушіге</w:t>
      </w:r>
      <w:r w:rsidRPr="00E72432">
        <w:rPr>
          <w:rFonts w:ascii="Times New Roman" w:hAnsi="Times New Roman" w:cs="Times New Roman"/>
          <w:b/>
          <w:bCs/>
          <w:sz w:val="26"/>
          <w:szCs w:val="26"/>
          <w:lang w:val="kk-KZ"/>
        </w:rPr>
        <w:t xml:space="preserve"> қойылатын талаптар</w:t>
      </w:r>
    </w:p>
    <w:p w14:paraId="4E7CE709" w14:textId="757E9847" w:rsidR="009D0BC8" w:rsidRPr="00E72432" w:rsidRDefault="009D0BC8" w:rsidP="009D0BC8">
      <w:pPr>
        <w:spacing w:after="0" w:line="240" w:lineRule="auto"/>
        <w:ind w:firstLine="709"/>
        <w:jc w:val="both"/>
        <w:rPr>
          <w:rFonts w:ascii="Times New Roman" w:hAnsi="Times New Roman" w:cs="Times New Roman"/>
          <w:sz w:val="26"/>
          <w:szCs w:val="26"/>
          <w:lang w:val="kk-KZ"/>
        </w:rPr>
      </w:pPr>
      <w:r w:rsidRPr="00E72432">
        <w:rPr>
          <w:rFonts w:ascii="Times New Roman" w:hAnsi="Times New Roman" w:cs="Times New Roman"/>
          <w:sz w:val="26"/>
          <w:szCs w:val="26"/>
          <w:lang w:val="kk-KZ"/>
        </w:rPr>
        <w:t xml:space="preserve">2.1. </w:t>
      </w:r>
      <w:r w:rsidR="00297BEB" w:rsidRPr="00297BEB">
        <w:rPr>
          <w:rFonts w:ascii="Times New Roman" w:hAnsi="Times New Roman"/>
          <w:sz w:val="28"/>
          <w:szCs w:val="28"/>
          <w:lang/>
        </w:rPr>
        <w:t>Әлеуетті өнім беруші</w:t>
      </w:r>
      <w:r w:rsidR="00297BEB" w:rsidRPr="00297BEB">
        <w:rPr>
          <w:rFonts w:ascii="Times New Roman" w:hAnsi="Times New Roman" w:cs="Times New Roman"/>
          <w:sz w:val="26"/>
          <w:szCs w:val="26"/>
          <w:lang w:val="kk-KZ"/>
        </w:rPr>
        <w:t>н</w:t>
      </w:r>
      <w:r w:rsidRPr="00E72432">
        <w:rPr>
          <w:rFonts w:ascii="Times New Roman" w:hAnsi="Times New Roman" w:cs="Times New Roman"/>
          <w:sz w:val="26"/>
          <w:szCs w:val="26"/>
          <w:lang w:val="kk-KZ"/>
        </w:rPr>
        <w:t xml:space="preserve">ің қалдықтарды қайта өңдеу және кәдеге жарату қызметін жүзеге асыруға құқық беретін қолданыстағы </w:t>
      </w:r>
      <w:r w:rsidRPr="00E72432">
        <w:rPr>
          <w:rFonts w:ascii="Times New Roman" w:hAnsi="Times New Roman" w:cs="Times New Roman"/>
          <w:b/>
          <w:bCs/>
          <w:sz w:val="26"/>
          <w:szCs w:val="26"/>
          <w:lang w:val="kk-KZ"/>
        </w:rPr>
        <w:t>Рұқсаты, Лицензиясы немесе өзге де растайтын құжаттары болуы тиіс</w:t>
      </w:r>
      <w:r w:rsidRPr="00E72432">
        <w:rPr>
          <w:rFonts w:ascii="Times New Roman" w:hAnsi="Times New Roman" w:cs="Times New Roman"/>
          <w:sz w:val="26"/>
          <w:szCs w:val="26"/>
          <w:lang w:val="kk-KZ"/>
        </w:rPr>
        <w:t>.</w:t>
      </w:r>
    </w:p>
    <w:p w14:paraId="28B83244" w14:textId="77777777" w:rsidR="009D0BC8" w:rsidRPr="00E72432" w:rsidRDefault="009D0BC8" w:rsidP="009D0BC8">
      <w:pPr>
        <w:spacing w:after="0" w:line="240" w:lineRule="auto"/>
        <w:ind w:firstLine="709"/>
        <w:jc w:val="both"/>
        <w:rPr>
          <w:rFonts w:ascii="Times New Roman" w:hAnsi="Times New Roman" w:cs="Times New Roman"/>
          <w:b/>
          <w:bCs/>
          <w:sz w:val="26"/>
          <w:szCs w:val="26"/>
          <w:lang w:val="kk-KZ"/>
        </w:rPr>
      </w:pPr>
      <w:r w:rsidRPr="00E72432">
        <w:rPr>
          <w:rFonts w:ascii="Times New Roman" w:hAnsi="Times New Roman" w:cs="Times New Roman"/>
          <w:b/>
          <w:bCs/>
          <w:sz w:val="26"/>
          <w:szCs w:val="26"/>
          <w:lang w:val="kk-KZ"/>
        </w:rPr>
        <w:t>Лицензияның болмауы аталған қызметті орындауға тыйым салынады.</w:t>
      </w:r>
    </w:p>
    <w:p w14:paraId="3D6D270E" w14:textId="1C8E5716" w:rsidR="009D0BC8" w:rsidRPr="00E72432" w:rsidRDefault="009D0BC8" w:rsidP="009D0BC8">
      <w:pPr>
        <w:spacing w:after="0" w:line="240" w:lineRule="auto"/>
        <w:ind w:firstLine="709"/>
        <w:jc w:val="both"/>
        <w:rPr>
          <w:rFonts w:ascii="Times New Roman" w:hAnsi="Times New Roman" w:cs="Times New Roman"/>
          <w:sz w:val="26"/>
          <w:szCs w:val="26"/>
          <w:lang w:val="kk-KZ"/>
        </w:rPr>
      </w:pPr>
      <w:r w:rsidRPr="00E72432">
        <w:rPr>
          <w:rFonts w:ascii="Times New Roman" w:hAnsi="Times New Roman" w:cs="Times New Roman"/>
          <w:sz w:val="26"/>
          <w:szCs w:val="26"/>
          <w:lang w:val="kk-KZ"/>
        </w:rPr>
        <w:t xml:space="preserve">2.2. </w:t>
      </w:r>
      <w:r w:rsidR="00E72432" w:rsidRPr="00E72432">
        <w:rPr>
          <w:rFonts w:ascii="Times New Roman" w:hAnsi="Times New Roman" w:cs="Times New Roman"/>
          <w:sz w:val="26"/>
          <w:szCs w:val="26"/>
          <w:lang w:val="kk-KZ"/>
        </w:rPr>
        <w:t>Есептен шығарылған негізгі құралдарды</w:t>
      </w:r>
      <w:r w:rsidRPr="00E72432">
        <w:rPr>
          <w:rFonts w:ascii="Times New Roman" w:hAnsi="Times New Roman" w:cs="Times New Roman"/>
          <w:sz w:val="26"/>
          <w:szCs w:val="26"/>
          <w:lang w:val="kk-KZ"/>
        </w:rPr>
        <w:t xml:space="preserve"> қабылдау, тасымалдау және кәдеге жарату Қазақстан Республикасының «Экологиялық кодексінің», Қазақстан Республикасының аумағында қолданылатын санитариялық нормалар мен қағидалардың, сондай‑ақ кәдеге жарату қызметтерін реттейтін өзге де нормативтік құқықтық актілердің талаптарына сәйкес жүзеге асырылуы тиіс.</w:t>
      </w:r>
    </w:p>
    <w:p w14:paraId="1F802173" w14:textId="77777777" w:rsidR="009D0BC8" w:rsidRPr="00E72432" w:rsidRDefault="009D0BC8" w:rsidP="009D0BC8">
      <w:pPr>
        <w:spacing w:after="0" w:line="240" w:lineRule="auto"/>
        <w:ind w:firstLine="709"/>
        <w:jc w:val="both"/>
        <w:rPr>
          <w:rFonts w:ascii="Times New Roman" w:hAnsi="Times New Roman" w:cs="Times New Roman"/>
          <w:b/>
          <w:bCs/>
          <w:sz w:val="26"/>
          <w:szCs w:val="26"/>
          <w:lang w:val="kk-KZ"/>
        </w:rPr>
      </w:pPr>
      <w:r w:rsidRPr="00E72432">
        <w:rPr>
          <w:rFonts w:ascii="Times New Roman" w:hAnsi="Times New Roman" w:cs="Times New Roman"/>
          <w:b/>
          <w:bCs/>
          <w:sz w:val="26"/>
          <w:szCs w:val="26"/>
          <w:lang w:val="kk-KZ"/>
        </w:rPr>
        <w:t>3. Қызметтердің көлемі мен мазмұны</w:t>
      </w:r>
    </w:p>
    <w:p w14:paraId="6BCDFE2A" w14:textId="61684F71" w:rsidR="009D0BC8" w:rsidRPr="00E72432" w:rsidRDefault="009D0BC8" w:rsidP="009D0BC8">
      <w:pPr>
        <w:spacing w:after="0" w:line="240" w:lineRule="auto"/>
        <w:ind w:firstLine="709"/>
        <w:jc w:val="both"/>
        <w:rPr>
          <w:rFonts w:ascii="Times New Roman" w:hAnsi="Times New Roman" w:cs="Times New Roman"/>
          <w:sz w:val="26"/>
          <w:szCs w:val="26"/>
          <w:lang w:val="kk-KZ"/>
        </w:rPr>
      </w:pPr>
      <w:r w:rsidRPr="00E72432">
        <w:rPr>
          <w:rFonts w:ascii="Times New Roman" w:hAnsi="Times New Roman" w:cs="Times New Roman"/>
          <w:sz w:val="26"/>
          <w:szCs w:val="26"/>
          <w:lang w:val="kk-KZ"/>
        </w:rPr>
        <w:t>3.1. Кәдеге жарату қызметтері мыналарды қамтиды:</w:t>
      </w:r>
      <w:r>
        <w:rPr>
          <w:rFonts w:ascii="Times New Roman" w:hAnsi="Times New Roman" w:cs="Times New Roman"/>
          <w:sz w:val="26"/>
          <w:szCs w:val="26"/>
          <w:lang w:val="kk-KZ"/>
        </w:rPr>
        <w:t xml:space="preserve"> </w:t>
      </w:r>
      <w:r w:rsidRPr="00E72432">
        <w:rPr>
          <w:rFonts w:ascii="Times New Roman" w:hAnsi="Times New Roman" w:cs="Times New Roman"/>
          <w:sz w:val="26"/>
          <w:szCs w:val="26"/>
          <w:lang w:val="kk-KZ"/>
        </w:rPr>
        <w:t xml:space="preserve">қабылдау‑тапсыру актісі бойынша негізгі құралдарды қабылдау; Тапсырыс берушінің үй‑жайында мүлікті тиеу; кәдеге жарату орнына дейін шығару және тасымалдау; түсіру және одан әрі кәдеге жарату </w:t>
      </w:r>
      <w:r w:rsidR="00297BEB">
        <w:rPr>
          <w:rFonts w:ascii="Times New Roman" w:hAnsi="Times New Roman" w:cs="Times New Roman"/>
          <w:sz w:val="26"/>
          <w:szCs w:val="26"/>
          <w:lang w:val="kk-KZ"/>
        </w:rPr>
        <w:t>-</w:t>
      </w:r>
      <w:r w:rsidRPr="00E72432">
        <w:rPr>
          <w:rFonts w:ascii="Times New Roman" w:hAnsi="Times New Roman" w:cs="Times New Roman"/>
          <w:sz w:val="26"/>
          <w:szCs w:val="26"/>
          <w:lang w:val="kk-KZ"/>
        </w:rPr>
        <w:t xml:space="preserve"> </w:t>
      </w:r>
      <w:r w:rsidR="00297BEB" w:rsidRPr="00297BEB">
        <w:rPr>
          <w:rFonts w:ascii="Times New Roman" w:hAnsi="Times New Roman"/>
          <w:sz w:val="28"/>
          <w:szCs w:val="28"/>
          <w:lang/>
        </w:rPr>
        <w:t>Әлеуетті өнім беруші</w:t>
      </w:r>
      <w:r w:rsidR="00297BEB" w:rsidRPr="00297BEB">
        <w:rPr>
          <w:rFonts w:ascii="Times New Roman" w:hAnsi="Times New Roman" w:cs="Times New Roman"/>
          <w:sz w:val="26"/>
          <w:szCs w:val="26"/>
          <w:lang w:val="kk-KZ"/>
        </w:rPr>
        <w:t>н</w:t>
      </w:r>
      <w:r w:rsidR="00297BEB" w:rsidRPr="00E72432">
        <w:rPr>
          <w:rFonts w:ascii="Times New Roman" w:hAnsi="Times New Roman" w:cs="Times New Roman"/>
          <w:sz w:val="26"/>
          <w:szCs w:val="26"/>
          <w:lang w:val="kk-KZ"/>
        </w:rPr>
        <w:t>ің</w:t>
      </w:r>
      <w:r w:rsidRPr="00E72432">
        <w:rPr>
          <w:rFonts w:ascii="Times New Roman" w:hAnsi="Times New Roman" w:cs="Times New Roman"/>
          <w:sz w:val="26"/>
          <w:szCs w:val="26"/>
          <w:lang w:val="kk-KZ"/>
        </w:rPr>
        <w:t xml:space="preserve"> қаражаты есебінен.</w:t>
      </w:r>
    </w:p>
    <w:p w14:paraId="2089B644" w14:textId="5B7F9FAE" w:rsidR="009D0BC8" w:rsidRPr="00E72432" w:rsidRDefault="009D0BC8" w:rsidP="009D0BC8">
      <w:pPr>
        <w:spacing w:after="0" w:line="240" w:lineRule="auto"/>
        <w:ind w:firstLine="709"/>
        <w:jc w:val="both"/>
        <w:rPr>
          <w:rFonts w:ascii="Times New Roman" w:hAnsi="Times New Roman" w:cs="Times New Roman"/>
          <w:sz w:val="26"/>
          <w:szCs w:val="26"/>
          <w:lang w:val="kk-KZ"/>
        </w:rPr>
      </w:pPr>
      <w:r w:rsidRPr="00E72432">
        <w:rPr>
          <w:rFonts w:ascii="Times New Roman" w:hAnsi="Times New Roman" w:cs="Times New Roman"/>
          <w:sz w:val="26"/>
          <w:szCs w:val="26"/>
          <w:lang w:val="kk-KZ"/>
        </w:rPr>
        <w:t xml:space="preserve">3.2. </w:t>
      </w:r>
      <w:r w:rsidR="00297BEB" w:rsidRPr="00297BEB">
        <w:rPr>
          <w:rFonts w:ascii="Times New Roman" w:hAnsi="Times New Roman"/>
          <w:sz w:val="28"/>
          <w:szCs w:val="28"/>
          <w:lang/>
        </w:rPr>
        <w:t>Әлеуетті өнім беруші</w:t>
      </w:r>
      <w:r w:rsidRPr="00E72432">
        <w:rPr>
          <w:rFonts w:ascii="Times New Roman" w:hAnsi="Times New Roman" w:cs="Times New Roman"/>
          <w:sz w:val="26"/>
          <w:szCs w:val="26"/>
          <w:lang w:val="kk-KZ"/>
        </w:rPr>
        <w:t xml:space="preserve"> толық жауап береді:</w:t>
      </w:r>
      <w:r>
        <w:rPr>
          <w:rFonts w:ascii="Times New Roman" w:hAnsi="Times New Roman" w:cs="Times New Roman"/>
          <w:sz w:val="26"/>
          <w:szCs w:val="26"/>
          <w:lang w:val="kk-KZ"/>
        </w:rPr>
        <w:t xml:space="preserve"> </w:t>
      </w:r>
      <w:r w:rsidRPr="00E72432">
        <w:rPr>
          <w:rFonts w:ascii="Times New Roman" w:hAnsi="Times New Roman" w:cs="Times New Roman"/>
          <w:sz w:val="26"/>
          <w:szCs w:val="26"/>
          <w:lang w:val="kk-KZ"/>
        </w:rPr>
        <w:t>мүлікті кәдеге жаратылғанға дейін сақтауына; санитариялық және экологиялық нормалардың сақталуына; кәдеге жарату процесінің дұрыстығы мен заңдылығына.</w:t>
      </w:r>
    </w:p>
    <w:p w14:paraId="5E2205A0" w14:textId="77777777" w:rsidR="009D0BC8" w:rsidRPr="00E72432" w:rsidRDefault="009D0BC8" w:rsidP="009D0BC8">
      <w:pPr>
        <w:spacing w:after="0" w:line="240" w:lineRule="auto"/>
        <w:ind w:firstLine="709"/>
        <w:jc w:val="both"/>
        <w:rPr>
          <w:rFonts w:ascii="Times New Roman" w:hAnsi="Times New Roman" w:cs="Times New Roman"/>
          <w:sz w:val="26"/>
          <w:szCs w:val="26"/>
          <w:lang w:val="kk-KZ"/>
        </w:rPr>
      </w:pPr>
      <w:r w:rsidRPr="00E72432">
        <w:rPr>
          <w:rFonts w:ascii="Times New Roman" w:hAnsi="Times New Roman" w:cs="Times New Roman"/>
          <w:sz w:val="26"/>
          <w:szCs w:val="26"/>
          <w:lang w:val="kk-KZ"/>
        </w:rPr>
        <w:t>3.3. Негізгі құралдарды рұқсат етілмеген орындарға тастауға қатаң тыйым салынады.</w:t>
      </w:r>
    </w:p>
    <w:p w14:paraId="5A3EAA6F" w14:textId="2E56BBA3" w:rsidR="009D0BC8" w:rsidRPr="00E72432" w:rsidRDefault="009D0BC8" w:rsidP="009D0BC8">
      <w:pPr>
        <w:spacing w:after="0" w:line="240" w:lineRule="auto"/>
        <w:ind w:firstLine="709"/>
        <w:jc w:val="both"/>
        <w:rPr>
          <w:rFonts w:ascii="Times New Roman" w:hAnsi="Times New Roman" w:cs="Times New Roman"/>
          <w:sz w:val="26"/>
          <w:szCs w:val="26"/>
          <w:lang w:val="kk-KZ"/>
        </w:rPr>
      </w:pPr>
      <w:r w:rsidRPr="00E72432">
        <w:rPr>
          <w:rFonts w:ascii="Times New Roman" w:hAnsi="Times New Roman" w:cs="Times New Roman"/>
          <w:sz w:val="26"/>
          <w:szCs w:val="26"/>
          <w:lang w:val="kk-KZ"/>
        </w:rPr>
        <w:t xml:space="preserve">Экологиялық немесе санитариялық талаптардың бұзылуы жағдайында жауапкершілік толық көлемде </w:t>
      </w:r>
      <w:r w:rsidR="00297BEB" w:rsidRPr="00297BEB">
        <w:rPr>
          <w:rFonts w:ascii="Times New Roman" w:hAnsi="Times New Roman"/>
          <w:sz w:val="28"/>
          <w:szCs w:val="28"/>
          <w:lang/>
        </w:rPr>
        <w:t>Әлеуетті өнім беруші</w:t>
      </w:r>
      <w:r w:rsidR="00297BEB">
        <w:rPr>
          <w:rFonts w:ascii="Times New Roman" w:hAnsi="Times New Roman"/>
          <w:sz w:val="28"/>
          <w:szCs w:val="28"/>
          <w:lang/>
        </w:rPr>
        <w:t>ге</w:t>
      </w:r>
      <w:r w:rsidRPr="00E72432">
        <w:rPr>
          <w:rFonts w:ascii="Times New Roman" w:hAnsi="Times New Roman" w:cs="Times New Roman"/>
          <w:sz w:val="26"/>
          <w:szCs w:val="26"/>
          <w:lang w:val="kk-KZ"/>
        </w:rPr>
        <w:t xml:space="preserve"> жүктеледі.</w:t>
      </w:r>
    </w:p>
    <w:p w14:paraId="311D3FF6" w14:textId="77777777" w:rsidR="009D0BC8" w:rsidRPr="00E72432" w:rsidRDefault="009D0BC8" w:rsidP="009D0BC8">
      <w:pPr>
        <w:spacing w:after="0" w:line="240" w:lineRule="auto"/>
        <w:ind w:firstLine="709"/>
        <w:jc w:val="both"/>
        <w:rPr>
          <w:rFonts w:ascii="Times New Roman" w:hAnsi="Times New Roman" w:cs="Times New Roman"/>
          <w:b/>
          <w:bCs/>
          <w:sz w:val="26"/>
          <w:szCs w:val="26"/>
          <w:lang w:val="kk-KZ"/>
        </w:rPr>
      </w:pPr>
      <w:r w:rsidRPr="00E72432">
        <w:rPr>
          <w:rFonts w:ascii="Times New Roman" w:hAnsi="Times New Roman" w:cs="Times New Roman"/>
          <w:b/>
          <w:bCs/>
          <w:sz w:val="26"/>
          <w:szCs w:val="26"/>
          <w:lang w:val="kk-KZ"/>
        </w:rPr>
        <w:t>4. Есептілік және растайтын құжаттар</w:t>
      </w:r>
    </w:p>
    <w:p w14:paraId="069F4B3B" w14:textId="6B6EB53E" w:rsidR="009D0BC8" w:rsidRPr="00E72432" w:rsidRDefault="009D0BC8" w:rsidP="009D0BC8">
      <w:pPr>
        <w:spacing w:after="0" w:line="240" w:lineRule="auto"/>
        <w:ind w:firstLine="709"/>
        <w:jc w:val="both"/>
        <w:rPr>
          <w:rFonts w:ascii="Times New Roman" w:hAnsi="Times New Roman" w:cs="Times New Roman"/>
          <w:sz w:val="26"/>
          <w:szCs w:val="26"/>
          <w:lang w:val="kk-KZ"/>
        </w:rPr>
      </w:pPr>
      <w:r w:rsidRPr="00E72432">
        <w:rPr>
          <w:rFonts w:ascii="Times New Roman" w:hAnsi="Times New Roman" w:cs="Times New Roman"/>
          <w:sz w:val="26"/>
          <w:szCs w:val="26"/>
          <w:lang w:val="kk-KZ"/>
        </w:rPr>
        <w:t xml:space="preserve">4.1. Қызметтер аяқталғаннан кейін </w:t>
      </w:r>
      <w:r w:rsidR="00297BEB" w:rsidRPr="00297BEB">
        <w:rPr>
          <w:rFonts w:ascii="Times New Roman" w:hAnsi="Times New Roman"/>
          <w:sz w:val="28"/>
          <w:szCs w:val="28"/>
          <w:lang/>
        </w:rPr>
        <w:t>Әлеуетті өнім беруші</w:t>
      </w:r>
      <w:r w:rsidRPr="00E72432">
        <w:rPr>
          <w:rFonts w:ascii="Times New Roman" w:hAnsi="Times New Roman" w:cs="Times New Roman"/>
          <w:sz w:val="26"/>
          <w:szCs w:val="26"/>
          <w:lang w:val="kk-KZ"/>
        </w:rPr>
        <w:t xml:space="preserve"> Тапсырыс берушіге келесі құжаттарды ұсынуға міндетті: негізгі құралдарды кәдеге жарату туралы Акт (қабылдаушы ұйымның фирмалық бланкісінде, бірінші басшының қолымен және мөрімен расталған) </w:t>
      </w:r>
      <w:r>
        <w:rPr>
          <w:rFonts w:ascii="Times New Roman" w:hAnsi="Times New Roman" w:cs="Times New Roman"/>
          <w:sz w:val="26"/>
          <w:szCs w:val="26"/>
          <w:lang w:val="kk-KZ"/>
        </w:rPr>
        <w:t>-</w:t>
      </w:r>
      <w:r w:rsidRPr="00E72432">
        <w:rPr>
          <w:rFonts w:ascii="Times New Roman" w:hAnsi="Times New Roman" w:cs="Times New Roman"/>
          <w:sz w:val="26"/>
          <w:szCs w:val="26"/>
          <w:lang w:val="kk-KZ"/>
        </w:rPr>
        <w:t xml:space="preserve"> 2 (екі) дана.</w:t>
      </w:r>
    </w:p>
    <w:p w14:paraId="2815C74A" w14:textId="77777777" w:rsidR="009D0BC8" w:rsidRPr="00E72432" w:rsidRDefault="009D0BC8" w:rsidP="009D0BC8">
      <w:pPr>
        <w:spacing w:after="0" w:line="240" w:lineRule="auto"/>
        <w:ind w:firstLine="709"/>
        <w:jc w:val="both"/>
        <w:rPr>
          <w:rFonts w:ascii="Times New Roman" w:hAnsi="Times New Roman" w:cs="Times New Roman"/>
          <w:b/>
          <w:bCs/>
          <w:sz w:val="26"/>
          <w:szCs w:val="26"/>
          <w:lang w:val="kk-KZ"/>
        </w:rPr>
      </w:pPr>
      <w:r w:rsidRPr="00E72432">
        <w:rPr>
          <w:rFonts w:ascii="Times New Roman" w:hAnsi="Times New Roman" w:cs="Times New Roman"/>
          <w:b/>
          <w:bCs/>
          <w:sz w:val="26"/>
          <w:szCs w:val="26"/>
          <w:lang w:val="kk-KZ"/>
        </w:rPr>
        <w:t>5. Жұмыстарды орындау орны</w:t>
      </w:r>
    </w:p>
    <w:p w14:paraId="756A32FB" w14:textId="7944F2C8" w:rsidR="009D0BC8" w:rsidRPr="00E72432" w:rsidRDefault="009D0BC8" w:rsidP="009D0BC8">
      <w:pPr>
        <w:spacing w:after="0" w:line="240" w:lineRule="auto"/>
        <w:ind w:firstLine="709"/>
        <w:jc w:val="both"/>
        <w:rPr>
          <w:rFonts w:ascii="Times New Roman" w:hAnsi="Times New Roman" w:cs="Times New Roman"/>
          <w:sz w:val="26"/>
          <w:szCs w:val="26"/>
          <w:lang w:val="kk-KZ"/>
        </w:rPr>
      </w:pPr>
      <w:r w:rsidRPr="00E72432">
        <w:rPr>
          <w:rFonts w:ascii="Times New Roman" w:hAnsi="Times New Roman" w:cs="Times New Roman"/>
          <w:sz w:val="26"/>
          <w:szCs w:val="26"/>
          <w:lang w:val="kk-KZ"/>
        </w:rPr>
        <w:t>5.1. Мүлікті тиеу және шығару Тапсырыс берушінің мекенжайы бойынша жүзеге асырылады:</w:t>
      </w:r>
      <w:r>
        <w:rPr>
          <w:rFonts w:ascii="Times New Roman" w:hAnsi="Times New Roman" w:cs="Times New Roman"/>
          <w:sz w:val="26"/>
          <w:szCs w:val="26"/>
          <w:lang w:val="kk-KZ"/>
        </w:rPr>
        <w:t xml:space="preserve"> </w:t>
      </w:r>
      <w:r w:rsidRPr="00E72432">
        <w:rPr>
          <w:rFonts w:ascii="Times New Roman" w:hAnsi="Times New Roman" w:cs="Times New Roman"/>
          <w:sz w:val="26"/>
          <w:szCs w:val="26"/>
          <w:lang w:val="kk-KZ"/>
        </w:rPr>
        <w:t>Маңғыстау облысы, Ақтау қаласы, 14</w:t>
      </w:r>
      <w:r>
        <w:rPr>
          <w:rFonts w:ascii="Times New Roman" w:hAnsi="Times New Roman" w:cs="Times New Roman"/>
          <w:sz w:val="26"/>
          <w:szCs w:val="26"/>
          <w:lang w:val="kk-KZ"/>
        </w:rPr>
        <w:t xml:space="preserve"> </w:t>
      </w:r>
      <w:r w:rsidRPr="00E72432">
        <w:rPr>
          <w:rFonts w:ascii="Times New Roman" w:hAnsi="Times New Roman" w:cs="Times New Roman"/>
          <w:sz w:val="26"/>
          <w:szCs w:val="26"/>
          <w:lang w:val="kk-KZ"/>
        </w:rPr>
        <w:t>шағынаудан, 1</w:t>
      </w:r>
      <w:r>
        <w:rPr>
          <w:rFonts w:ascii="Times New Roman" w:hAnsi="Times New Roman" w:cs="Times New Roman"/>
          <w:sz w:val="26"/>
          <w:szCs w:val="26"/>
          <w:lang w:val="kk-KZ"/>
        </w:rPr>
        <w:t xml:space="preserve"> </w:t>
      </w:r>
      <w:r w:rsidRPr="00E72432">
        <w:rPr>
          <w:rFonts w:ascii="Times New Roman" w:hAnsi="Times New Roman" w:cs="Times New Roman"/>
          <w:sz w:val="26"/>
          <w:szCs w:val="26"/>
          <w:lang w:val="kk-KZ"/>
        </w:rPr>
        <w:t>ғимарат, 2</w:t>
      </w:r>
      <w:r w:rsidR="0016241C">
        <w:rPr>
          <w:rFonts w:ascii="Times New Roman" w:hAnsi="Times New Roman" w:cs="Times New Roman"/>
          <w:sz w:val="26"/>
          <w:szCs w:val="26"/>
          <w:lang w:val="kk-KZ"/>
        </w:rPr>
        <w:t>32</w:t>
      </w:r>
      <w:bookmarkStart w:id="0" w:name="_GoBack"/>
      <w:bookmarkEnd w:id="0"/>
      <w:r>
        <w:rPr>
          <w:rFonts w:ascii="Times New Roman" w:hAnsi="Times New Roman" w:cs="Times New Roman"/>
          <w:sz w:val="26"/>
          <w:szCs w:val="26"/>
          <w:lang w:val="kk-KZ"/>
        </w:rPr>
        <w:t xml:space="preserve"> </w:t>
      </w:r>
      <w:r w:rsidRPr="00E72432">
        <w:rPr>
          <w:rFonts w:ascii="Times New Roman" w:hAnsi="Times New Roman" w:cs="Times New Roman"/>
          <w:sz w:val="26"/>
          <w:szCs w:val="26"/>
          <w:lang w:val="kk-KZ"/>
        </w:rPr>
        <w:t>кабинет.</w:t>
      </w:r>
    </w:p>
    <w:sectPr w:rsidR="009D0BC8" w:rsidRPr="00E72432" w:rsidSect="009D0BC8">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D00"/>
    <w:rsid w:val="0003452F"/>
    <w:rsid w:val="00057EC4"/>
    <w:rsid w:val="00073852"/>
    <w:rsid w:val="000E6920"/>
    <w:rsid w:val="0012104F"/>
    <w:rsid w:val="0012572D"/>
    <w:rsid w:val="0016241C"/>
    <w:rsid w:val="00297BEB"/>
    <w:rsid w:val="003E1F33"/>
    <w:rsid w:val="0047776A"/>
    <w:rsid w:val="00497D00"/>
    <w:rsid w:val="00595343"/>
    <w:rsid w:val="005A0F36"/>
    <w:rsid w:val="005C1A01"/>
    <w:rsid w:val="005D0F34"/>
    <w:rsid w:val="007A0904"/>
    <w:rsid w:val="008547E7"/>
    <w:rsid w:val="00893109"/>
    <w:rsid w:val="008B4DE2"/>
    <w:rsid w:val="00907927"/>
    <w:rsid w:val="009D0BC8"/>
    <w:rsid w:val="00A4688A"/>
    <w:rsid w:val="00AF7607"/>
    <w:rsid w:val="00B75A1D"/>
    <w:rsid w:val="00C15345"/>
    <w:rsid w:val="00E17DF2"/>
    <w:rsid w:val="00E72432"/>
    <w:rsid w:val="00EF069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82AE6"/>
  <w15:chartTrackingRefBased/>
  <w15:docId w15:val="{C0D52B59-2ED5-4CCF-9533-3F6CA3C4A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F7607"/>
    <w:pPr>
      <w:spacing w:after="200" w:line="276" w:lineRule="auto"/>
    </w:pPr>
    <w:rPr>
      <w:kern w:val="0"/>
      <w:lang w:val="ru-RU"/>
      <w14:ligatures w14:val="none"/>
    </w:rPr>
  </w:style>
  <w:style w:type="paragraph" w:styleId="1">
    <w:name w:val="heading 1"/>
    <w:basedOn w:val="a"/>
    <w:next w:val="a"/>
    <w:link w:val="10"/>
    <w:uiPriority w:val="9"/>
    <w:qFormat/>
    <w:rsid w:val="00497D0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2">
    <w:name w:val="heading 2"/>
    <w:basedOn w:val="a"/>
    <w:next w:val="a"/>
    <w:link w:val="20"/>
    <w:uiPriority w:val="9"/>
    <w:semiHidden/>
    <w:unhideWhenUsed/>
    <w:qFormat/>
    <w:rsid w:val="00497D0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3">
    <w:name w:val="heading 3"/>
    <w:basedOn w:val="a"/>
    <w:next w:val="a"/>
    <w:link w:val="30"/>
    <w:uiPriority w:val="9"/>
    <w:semiHidden/>
    <w:unhideWhenUsed/>
    <w:qFormat/>
    <w:rsid w:val="00497D00"/>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4">
    <w:name w:val="heading 4"/>
    <w:basedOn w:val="a"/>
    <w:next w:val="a"/>
    <w:link w:val="40"/>
    <w:uiPriority w:val="9"/>
    <w:semiHidden/>
    <w:unhideWhenUsed/>
    <w:qFormat/>
    <w:rsid w:val="00497D00"/>
    <w:pPr>
      <w:keepNext/>
      <w:keepLines/>
      <w:spacing w:before="80" w:after="40" w:line="259" w:lineRule="auto"/>
      <w:outlineLvl w:val="3"/>
    </w:pPr>
    <w:rPr>
      <w:rFonts w:eastAsiaTheme="majorEastAsia" w:cstheme="majorBidi"/>
      <w:i/>
      <w:iCs/>
      <w:color w:val="0F4761" w:themeColor="accent1" w:themeShade="BF"/>
      <w:kern w:val="2"/>
      <w14:ligatures w14:val="standardContextual"/>
    </w:rPr>
  </w:style>
  <w:style w:type="paragraph" w:styleId="5">
    <w:name w:val="heading 5"/>
    <w:basedOn w:val="a"/>
    <w:next w:val="a"/>
    <w:link w:val="50"/>
    <w:uiPriority w:val="9"/>
    <w:semiHidden/>
    <w:unhideWhenUsed/>
    <w:qFormat/>
    <w:rsid w:val="00497D00"/>
    <w:pPr>
      <w:keepNext/>
      <w:keepLines/>
      <w:spacing w:before="80" w:after="40" w:line="259" w:lineRule="auto"/>
      <w:outlineLvl w:val="4"/>
    </w:pPr>
    <w:rPr>
      <w:rFonts w:eastAsiaTheme="majorEastAsia" w:cstheme="majorBidi"/>
      <w:color w:val="0F4761" w:themeColor="accent1" w:themeShade="BF"/>
      <w:kern w:val="2"/>
      <w14:ligatures w14:val="standardContextual"/>
    </w:rPr>
  </w:style>
  <w:style w:type="paragraph" w:styleId="6">
    <w:name w:val="heading 6"/>
    <w:basedOn w:val="a"/>
    <w:next w:val="a"/>
    <w:link w:val="60"/>
    <w:uiPriority w:val="9"/>
    <w:semiHidden/>
    <w:unhideWhenUsed/>
    <w:qFormat/>
    <w:rsid w:val="00497D00"/>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0"/>
    <w:uiPriority w:val="9"/>
    <w:semiHidden/>
    <w:unhideWhenUsed/>
    <w:qFormat/>
    <w:rsid w:val="00497D00"/>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0"/>
    <w:uiPriority w:val="9"/>
    <w:semiHidden/>
    <w:unhideWhenUsed/>
    <w:qFormat/>
    <w:rsid w:val="00497D00"/>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0"/>
    <w:uiPriority w:val="9"/>
    <w:semiHidden/>
    <w:unhideWhenUsed/>
    <w:qFormat/>
    <w:rsid w:val="00497D00"/>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97D00"/>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97D00"/>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97D00"/>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97D00"/>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497D00"/>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97D0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97D00"/>
    <w:rPr>
      <w:rFonts w:eastAsiaTheme="majorEastAsia" w:cstheme="majorBidi"/>
      <w:color w:val="595959" w:themeColor="text1" w:themeTint="A6"/>
    </w:rPr>
  </w:style>
  <w:style w:type="character" w:customStyle="1" w:styleId="80">
    <w:name w:val="Заголовок 8 Знак"/>
    <w:basedOn w:val="a0"/>
    <w:link w:val="8"/>
    <w:uiPriority w:val="9"/>
    <w:semiHidden/>
    <w:rsid w:val="00497D0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97D00"/>
    <w:rPr>
      <w:rFonts w:eastAsiaTheme="majorEastAsia" w:cstheme="majorBidi"/>
      <w:color w:val="272727" w:themeColor="text1" w:themeTint="D8"/>
    </w:rPr>
  </w:style>
  <w:style w:type="paragraph" w:styleId="a3">
    <w:name w:val="Title"/>
    <w:basedOn w:val="a"/>
    <w:next w:val="a"/>
    <w:link w:val="a4"/>
    <w:uiPriority w:val="10"/>
    <w:qFormat/>
    <w:rsid w:val="00497D0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a4">
    <w:name w:val="Заголовок Знак"/>
    <w:basedOn w:val="a0"/>
    <w:link w:val="a3"/>
    <w:uiPriority w:val="10"/>
    <w:rsid w:val="00497D0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97D00"/>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a6">
    <w:name w:val="Подзаголовок Знак"/>
    <w:basedOn w:val="a0"/>
    <w:link w:val="a5"/>
    <w:uiPriority w:val="11"/>
    <w:rsid w:val="00497D0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97D00"/>
    <w:pPr>
      <w:spacing w:before="160" w:after="160" w:line="259" w:lineRule="auto"/>
      <w:jc w:val="center"/>
    </w:pPr>
    <w:rPr>
      <w:i/>
      <w:iCs/>
      <w:color w:val="404040" w:themeColor="text1" w:themeTint="BF"/>
      <w:kern w:val="2"/>
      <w14:ligatures w14:val="standardContextual"/>
    </w:rPr>
  </w:style>
  <w:style w:type="character" w:customStyle="1" w:styleId="22">
    <w:name w:val="Цитата 2 Знак"/>
    <w:basedOn w:val="a0"/>
    <w:link w:val="21"/>
    <w:uiPriority w:val="29"/>
    <w:rsid w:val="00497D00"/>
    <w:rPr>
      <w:i/>
      <w:iCs/>
      <w:color w:val="404040" w:themeColor="text1" w:themeTint="BF"/>
    </w:rPr>
  </w:style>
  <w:style w:type="paragraph" w:styleId="a7">
    <w:name w:val="List Paragraph"/>
    <w:basedOn w:val="a"/>
    <w:uiPriority w:val="34"/>
    <w:qFormat/>
    <w:rsid w:val="00497D00"/>
    <w:pPr>
      <w:spacing w:after="160" w:line="259" w:lineRule="auto"/>
      <w:ind w:left="720"/>
      <w:contextualSpacing/>
    </w:pPr>
    <w:rPr>
      <w:kern w:val="2"/>
      <w14:ligatures w14:val="standardContextual"/>
    </w:rPr>
  </w:style>
  <w:style w:type="character" w:styleId="a8">
    <w:name w:val="Intense Emphasis"/>
    <w:basedOn w:val="a0"/>
    <w:uiPriority w:val="21"/>
    <w:qFormat/>
    <w:rsid w:val="00497D00"/>
    <w:rPr>
      <w:i/>
      <w:iCs/>
      <w:color w:val="0F4761" w:themeColor="accent1" w:themeShade="BF"/>
    </w:rPr>
  </w:style>
  <w:style w:type="paragraph" w:styleId="a9">
    <w:name w:val="Intense Quote"/>
    <w:basedOn w:val="a"/>
    <w:next w:val="a"/>
    <w:link w:val="aa"/>
    <w:uiPriority w:val="30"/>
    <w:qFormat/>
    <w:rsid w:val="00497D00"/>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14:ligatures w14:val="standardContextual"/>
    </w:rPr>
  </w:style>
  <w:style w:type="character" w:customStyle="1" w:styleId="aa">
    <w:name w:val="Выделенная цитата Знак"/>
    <w:basedOn w:val="a0"/>
    <w:link w:val="a9"/>
    <w:uiPriority w:val="30"/>
    <w:rsid w:val="00497D00"/>
    <w:rPr>
      <w:i/>
      <w:iCs/>
      <w:color w:val="0F4761" w:themeColor="accent1" w:themeShade="BF"/>
    </w:rPr>
  </w:style>
  <w:style w:type="character" w:styleId="ab">
    <w:name w:val="Intense Reference"/>
    <w:basedOn w:val="a0"/>
    <w:uiPriority w:val="32"/>
    <w:qFormat/>
    <w:rsid w:val="00497D0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2</Pages>
  <Words>772</Words>
  <Characters>4407</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Алишер Әбенов</dc:creator>
  <cp:keywords/>
  <dc:description/>
  <cp:lastModifiedBy>User</cp:lastModifiedBy>
  <cp:revision>15</cp:revision>
  <cp:lastPrinted>2026-02-10T11:01:00Z</cp:lastPrinted>
  <dcterms:created xsi:type="dcterms:W3CDTF">2026-02-10T09:45:00Z</dcterms:created>
  <dcterms:modified xsi:type="dcterms:W3CDTF">2026-10-21T11:15:00Z</dcterms:modified>
</cp:coreProperties>
</file>