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36CEA" w14:textId="3807D0D6" w:rsidR="009C54AB" w:rsidRPr="009A4D39" w:rsidRDefault="00732B55" w:rsidP="009A4D39">
      <w:pPr>
        <w:spacing w:after="0" w:line="240" w:lineRule="auto"/>
        <w:jc w:val="right"/>
        <w:rPr>
          <w:rFonts w:ascii="Times New Roman" w:hAnsi="Times New Roman" w:cs="Times New Roman"/>
          <w:i/>
          <w:sz w:val="28"/>
          <w:szCs w:val="28"/>
          <w:lang w:val="kk-KZ"/>
        </w:rPr>
      </w:pPr>
      <w:r w:rsidRPr="00BD2423">
        <w:rPr>
          <w:rFonts w:ascii="Times New Roman" w:hAnsi="Times New Roman"/>
          <w:bCs/>
          <w:sz w:val="28"/>
          <w:szCs w:val="28"/>
          <w:lang w:val="kk-KZ"/>
        </w:rPr>
        <w:t>2-қосымша</w:t>
      </w:r>
    </w:p>
    <w:p w14:paraId="11D62BB8" w14:textId="3BB5758A" w:rsidR="00D029F2" w:rsidRDefault="00D029F2" w:rsidP="009A4D39">
      <w:pPr>
        <w:spacing w:after="0" w:line="240" w:lineRule="auto"/>
        <w:jc w:val="center"/>
        <w:rPr>
          <w:rFonts w:ascii="Times New Roman" w:hAnsi="Times New Roman" w:cs="Times New Roman"/>
          <w:b/>
          <w:sz w:val="28"/>
          <w:szCs w:val="28"/>
          <w:lang w:val="kk-KZ"/>
        </w:rPr>
      </w:pPr>
    </w:p>
    <w:p w14:paraId="3B6B109D" w14:textId="15693CF1" w:rsidR="00732B55" w:rsidRDefault="00732B55" w:rsidP="009A4D39">
      <w:pPr>
        <w:spacing w:after="0" w:line="240" w:lineRule="auto"/>
        <w:jc w:val="center"/>
        <w:rPr>
          <w:rFonts w:ascii="Times New Roman" w:hAnsi="Times New Roman" w:cs="Times New Roman"/>
          <w:b/>
          <w:sz w:val="28"/>
          <w:szCs w:val="28"/>
          <w:lang w:val="kk-KZ"/>
        </w:rPr>
      </w:pPr>
    </w:p>
    <w:p w14:paraId="01539E3B" w14:textId="77777777" w:rsidR="00732B55" w:rsidRPr="009A4D39" w:rsidRDefault="00732B55" w:rsidP="009A4D39">
      <w:pPr>
        <w:spacing w:after="0" w:line="240" w:lineRule="auto"/>
        <w:jc w:val="center"/>
        <w:rPr>
          <w:rFonts w:ascii="Times New Roman" w:hAnsi="Times New Roman" w:cs="Times New Roman"/>
          <w:b/>
          <w:sz w:val="28"/>
          <w:szCs w:val="28"/>
          <w:lang w:val="kk-KZ"/>
        </w:rPr>
      </w:pPr>
    </w:p>
    <w:p w14:paraId="6057FC19" w14:textId="77777777" w:rsidR="009C54AB" w:rsidRPr="009A4D39" w:rsidRDefault="009C54AB" w:rsidP="009A4D39">
      <w:pPr>
        <w:spacing w:after="0" w:line="240" w:lineRule="auto"/>
        <w:jc w:val="center"/>
        <w:rPr>
          <w:rFonts w:ascii="Times New Roman" w:hAnsi="Times New Roman" w:cs="Times New Roman"/>
          <w:b/>
          <w:sz w:val="28"/>
          <w:szCs w:val="28"/>
          <w:lang w:val="kk-KZ"/>
        </w:rPr>
      </w:pPr>
      <w:r w:rsidRPr="009A4D39">
        <w:rPr>
          <w:rFonts w:ascii="Times New Roman" w:hAnsi="Times New Roman" w:cs="Times New Roman"/>
          <w:b/>
          <w:sz w:val="28"/>
          <w:szCs w:val="28"/>
          <w:lang w:val="kk-KZ"/>
        </w:rPr>
        <w:t>Техникалық ерекшелі</w:t>
      </w:r>
      <w:r w:rsidR="00957938" w:rsidRPr="009A4D39">
        <w:rPr>
          <w:rFonts w:ascii="Times New Roman" w:hAnsi="Times New Roman" w:cs="Times New Roman"/>
          <w:b/>
          <w:sz w:val="28"/>
          <w:szCs w:val="28"/>
          <w:lang w:val="kk-KZ"/>
        </w:rPr>
        <w:t>к</w:t>
      </w:r>
    </w:p>
    <w:p w14:paraId="2A6F2526" w14:textId="77777777" w:rsidR="00957938" w:rsidRPr="009A4D39" w:rsidRDefault="009C54AB" w:rsidP="009A4D39">
      <w:pPr>
        <w:spacing w:after="0" w:line="240" w:lineRule="auto"/>
        <w:jc w:val="center"/>
        <w:rPr>
          <w:rFonts w:ascii="Times New Roman" w:hAnsi="Times New Roman" w:cs="Times New Roman"/>
          <w:sz w:val="28"/>
          <w:szCs w:val="28"/>
          <w:lang w:val="kk-KZ"/>
        </w:rPr>
      </w:pPr>
      <w:r w:rsidRPr="009A4D39">
        <w:rPr>
          <w:rFonts w:ascii="Times New Roman" w:hAnsi="Times New Roman" w:cs="Times New Roman"/>
          <w:sz w:val="28"/>
          <w:szCs w:val="28"/>
          <w:lang w:val="kk-KZ"/>
        </w:rPr>
        <w:t>Көлік құралдары иелерінің азаматтық-құқықтық жауапкершілігін</w:t>
      </w:r>
    </w:p>
    <w:p w14:paraId="04F0E306" w14:textId="77777777" w:rsidR="009C54AB" w:rsidRPr="009A4D39" w:rsidRDefault="009C54AB" w:rsidP="009A4D39">
      <w:pPr>
        <w:spacing w:after="0" w:line="240" w:lineRule="auto"/>
        <w:jc w:val="center"/>
        <w:rPr>
          <w:rFonts w:ascii="Times New Roman" w:hAnsi="Times New Roman" w:cs="Times New Roman"/>
          <w:sz w:val="28"/>
          <w:szCs w:val="28"/>
          <w:lang w:val="kk-KZ"/>
        </w:rPr>
      </w:pPr>
      <w:r w:rsidRPr="009A4D39">
        <w:rPr>
          <w:rFonts w:ascii="Times New Roman" w:hAnsi="Times New Roman" w:cs="Times New Roman"/>
          <w:sz w:val="28"/>
          <w:szCs w:val="28"/>
          <w:lang w:val="kk-KZ"/>
        </w:rPr>
        <w:t xml:space="preserve"> міндетті сақтандыру жөніндегі қызмет</w:t>
      </w:r>
    </w:p>
    <w:p w14:paraId="284203D8" w14:textId="77777777" w:rsidR="009C54AB" w:rsidRPr="009A4D39" w:rsidRDefault="009C54AB" w:rsidP="009A4D39">
      <w:pPr>
        <w:spacing w:after="0" w:line="240" w:lineRule="auto"/>
        <w:rPr>
          <w:rFonts w:ascii="Times New Roman" w:hAnsi="Times New Roman" w:cs="Times New Roman"/>
          <w:sz w:val="28"/>
          <w:szCs w:val="28"/>
          <w:lang w:val="kk-KZ"/>
        </w:rPr>
      </w:pPr>
    </w:p>
    <w:p w14:paraId="079A44D2" w14:textId="77777777" w:rsidR="009C54AB" w:rsidRPr="009A4D39" w:rsidRDefault="00D029F2" w:rsidP="009A4D39">
      <w:pPr>
        <w:spacing w:after="0" w:line="240" w:lineRule="auto"/>
        <w:jc w:val="both"/>
        <w:rPr>
          <w:rFonts w:ascii="Times New Roman" w:hAnsi="Times New Roman" w:cs="Times New Roman"/>
          <w:sz w:val="28"/>
          <w:szCs w:val="28"/>
          <w:lang w:val="kk-KZ"/>
        </w:rPr>
      </w:pPr>
      <w:r w:rsidRPr="009A4D39">
        <w:rPr>
          <w:rFonts w:ascii="Times New Roman" w:hAnsi="Times New Roman" w:cs="Times New Roman"/>
          <w:sz w:val="28"/>
          <w:szCs w:val="28"/>
          <w:lang w:val="kk-KZ"/>
        </w:rPr>
        <w:tab/>
      </w:r>
      <w:r w:rsidR="009C54AB" w:rsidRPr="009A4D39">
        <w:rPr>
          <w:rFonts w:ascii="Times New Roman" w:hAnsi="Times New Roman" w:cs="Times New Roman"/>
          <w:sz w:val="28"/>
          <w:szCs w:val="28"/>
          <w:lang w:val="kk-KZ"/>
        </w:rPr>
        <w:t>Көлік құралдарын пайдалану нәтижесінде өміріне, денсаулығына және (немесе) мүлкіне зиян келтірілген үшінші тұлғалардың мүліктік мүдделерін қорғауды сақтандыру төлемдерін жүзеге асыру арқылы қамтамасыз ету көлік құралдары иелерінің жауапкершілігін міндетті сақтандырудың мақсаты болып табылады.</w:t>
      </w:r>
    </w:p>
    <w:p w14:paraId="444EED7A" w14:textId="21515902" w:rsidR="009C54AB" w:rsidRDefault="00D029F2" w:rsidP="009A4D39">
      <w:pPr>
        <w:spacing w:after="0" w:line="240" w:lineRule="auto"/>
        <w:jc w:val="both"/>
        <w:rPr>
          <w:rFonts w:ascii="Times New Roman" w:hAnsi="Times New Roman" w:cs="Times New Roman"/>
          <w:sz w:val="28"/>
          <w:szCs w:val="28"/>
          <w:lang w:val="kk-KZ"/>
        </w:rPr>
      </w:pPr>
      <w:r w:rsidRPr="009A4D39">
        <w:rPr>
          <w:rFonts w:ascii="Times New Roman" w:hAnsi="Times New Roman" w:cs="Times New Roman"/>
          <w:sz w:val="28"/>
          <w:szCs w:val="28"/>
          <w:lang w:val="kk-KZ"/>
        </w:rPr>
        <w:tab/>
      </w:r>
      <w:r w:rsidR="009C54AB" w:rsidRPr="009A4D39">
        <w:rPr>
          <w:rFonts w:ascii="Times New Roman" w:hAnsi="Times New Roman" w:cs="Times New Roman"/>
          <w:sz w:val="28"/>
          <w:szCs w:val="28"/>
          <w:lang w:val="kk-KZ"/>
        </w:rPr>
        <w:t>Көлік құралдары иелерінің азаматтық-құқықтық жауапкершілігін міндетті сақтандыру, "</w:t>
      </w:r>
      <w:r w:rsidRPr="009A4D39">
        <w:rPr>
          <w:rFonts w:ascii="Times New Roman" w:hAnsi="Times New Roman" w:cs="Times New Roman"/>
          <w:sz w:val="28"/>
          <w:szCs w:val="28"/>
          <w:lang w:val="kk-KZ"/>
        </w:rPr>
        <w:t>К</w:t>
      </w:r>
      <w:r w:rsidR="009C54AB" w:rsidRPr="009A4D39">
        <w:rPr>
          <w:rFonts w:ascii="Times New Roman" w:hAnsi="Times New Roman" w:cs="Times New Roman"/>
          <w:sz w:val="28"/>
          <w:szCs w:val="28"/>
          <w:lang w:val="kk-KZ"/>
        </w:rPr>
        <w:t>өлік құралдары иелерінің азаматтық-құқықтық жауапкершілігін міндетті сақтандыру туралы</w:t>
      </w:r>
      <w:r w:rsidRPr="009A4D39">
        <w:rPr>
          <w:rFonts w:ascii="Times New Roman" w:hAnsi="Times New Roman" w:cs="Times New Roman"/>
          <w:sz w:val="28"/>
          <w:szCs w:val="28"/>
          <w:lang w:val="kk-KZ"/>
        </w:rPr>
        <w:t xml:space="preserve">» </w:t>
      </w:r>
      <w:r w:rsidR="009C54AB" w:rsidRPr="009A4D39">
        <w:rPr>
          <w:rFonts w:ascii="Times New Roman" w:hAnsi="Times New Roman" w:cs="Times New Roman"/>
          <w:sz w:val="28"/>
          <w:szCs w:val="28"/>
          <w:lang w:val="kk-KZ"/>
        </w:rPr>
        <w:t xml:space="preserve">Қазақстан Республикасының 2003 жылғы 1 шілдедегі </w:t>
      </w:r>
      <w:r w:rsidRPr="009A4D39">
        <w:rPr>
          <w:rFonts w:ascii="Times New Roman" w:hAnsi="Times New Roman" w:cs="Times New Roman"/>
          <w:sz w:val="28"/>
          <w:szCs w:val="28"/>
          <w:lang w:val="kk-KZ"/>
        </w:rPr>
        <w:t>№</w:t>
      </w:r>
      <w:r w:rsidR="009C54AB" w:rsidRPr="009A4D39">
        <w:rPr>
          <w:rFonts w:ascii="Times New Roman" w:hAnsi="Times New Roman" w:cs="Times New Roman"/>
          <w:sz w:val="28"/>
          <w:szCs w:val="28"/>
          <w:lang w:val="kk-KZ"/>
        </w:rPr>
        <w:t xml:space="preserve"> 446 заңының нормаларына сәйкес оны жүргізудің құқықтық, қаржылық және ұйымдастырушылық негіздері.</w:t>
      </w:r>
    </w:p>
    <w:p w14:paraId="48D05F2B" w14:textId="17BB9C0E" w:rsidR="003B352C" w:rsidRPr="003B352C" w:rsidRDefault="003B352C" w:rsidP="003B352C">
      <w:pPr>
        <w:spacing w:after="0" w:line="240" w:lineRule="auto"/>
        <w:ind w:firstLine="708"/>
        <w:jc w:val="both"/>
        <w:rPr>
          <w:rFonts w:ascii="Times New Roman" w:hAnsi="Times New Roman" w:cs="Times New Roman"/>
          <w:sz w:val="28"/>
          <w:szCs w:val="28"/>
          <w:lang w:val="kk-KZ"/>
        </w:rPr>
      </w:pPr>
      <w:proofErr w:type="spellStart"/>
      <w:r w:rsidRPr="003B352C">
        <w:rPr>
          <w:rFonts w:ascii="Times New Roman" w:hAnsi="Times New Roman" w:cs="Times New Roman"/>
          <w:sz w:val="28"/>
          <w:szCs w:val="28"/>
          <w:lang w:val="kk-KZ"/>
        </w:rPr>
        <w:t>Көлiк</w:t>
      </w:r>
      <w:proofErr w:type="spellEnd"/>
      <w:r w:rsidRPr="003B352C">
        <w:rPr>
          <w:rFonts w:ascii="Times New Roman" w:hAnsi="Times New Roman" w:cs="Times New Roman"/>
          <w:sz w:val="28"/>
          <w:szCs w:val="28"/>
          <w:lang w:val="kk-KZ"/>
        </w:rPr>
        <w:t xml:space="preserve"> құралдары </w:t>
      </w:r>
      <w:proofErr w:type="spellStart"/>
      <w:r w:rsidRPr="003B352C">
        <w:rPr>
          <w:rFonts w:ascii="Times New Roman" w:hAnsi="Times New Roman" w:cs="Times New Roman"/>
          <w:sz w:val="28"/>
          <w:szCs w:val="28"/>
          <w:lang w:val="kk-KZ"/>
        </w:rPr>
        <w:t>иелерiнiң</w:t>
      </w:r>
      <w:proofErr w:type="spellEnd"/>
      <w:r w:rsidRPr="003B352C">
        <w:rPr>
          <w:rFonts w:ascii="Times New Roman" w:hAnsi="Times New Roman" w:cs="Times New Roman"/>
          <w:sz w:val="28"/>
          <w:szCs w:val="28"/>
          <w:lang w:val="kk-KZ"/>
        </w:rPr>
        <w:t xml:space="preserve"> </w:t>
      </w:r>
      <w:proofErr w:type="spellStart"/>
      <w:r w:rsidRPr="003B352C">
        <w:rPr>
          <w:rFonts w:ascii="Times New Roman" w:hAnsi="Times New Roman" w:cs="Times New Roman"/>
          <w:sz w:val="28"/>
          <w:szCs w:val="28"/>
          <w:lang w:val="kk-KZ"/>
        </w:rPr>
        <w:t>жауапкершілiгiн</w:t>
      </w:r>
      <w:proofErr w:type="spellEnd"/>
      <w:r w:rsidRPr="003B352C">
        <w:rPr>
          <w:rFonts w:ascii="Times New Roman" w:hAnsi="Times New Roman" w:cs="Times New Roman"/>
          <w:sz w:val="28"/>
          <w:szCs w:val="28"/>
          <w:lang w:val="kk-KZ"/>
        </w:rPr>
        <w:t xml:space="preserve"> </w:t>
      </w:r>
      <w:proofErr w:type="spellStart"/>
      <w:r w:rsidRPr="003B352C">
        <w:rPr>
          <w:rFonts w:ascii="Times New Roman" w:hAnsi="Times New Roman" w:cs="Times New Roman"/>
          <w:sz w:val="28"/>
          <w:szCs w:val="28"/>
          <w:lang w:val="kk-KZ"/>
        </w:rPr>
        <w:t>мiндеттi</w:t>
      </w:r>
      <w:proofErr w:type="spellEnd"/>
      <w:r w:rsidRPr="003B352C">
        <w:rPr>
          <w:rFonts w:ascii="Times New Roman" w:hAnsi="Times New Roman" w:cs="Times New Roman"/>
          <w:sz w:val="28"/>
          <w:szCs w:val="28"/>
          <w:lang w:val="kk-KZ"/>
        </w:rPr>
        <w:t xml:space="preserve"> сақтандыру шарты </w:t>
      </w:r>
      <w:proofErr w:type="spellStart"/>
      <w:r w:rsidRPr="003B352C">
        <w:rPr>
          <w:rFonts w:ascii="Times New Roman" w:hAnsi="Times New Roman" w:cs="Times New Roman"/>
          <w:sz w:val="28"/>
          <w:szCs w:val="28"/>
          <w:lang w:val="kk-KZ"/>
        </w:rPr>
        <w:t>мiндеттi</w:t>
      </w:r>
      <w:proofErr w:type="spellEnd"/>
      <w:r w:rsidRPr="003B352C">
        <w:rPr>
          <w:rFonts w:ascii="Times New Roman" w:hAnsi="Times New Roman" w:cs="Times New Roman"/>
          <w:sz w:val="28"/>
          <w:szCs w:val="28"/>
          <w:lang w:val="kk-KZ"/>
        </w:rPr>
        <w:t xml:space="preserve"> сақтандырудың осы </w:t>
      </w:r>
      <w:proofErr w:type="spellStart"/>
      <w:r w:rsidRPr="003B352C">
        <w:rPr>
          <w:rFonts w:ascii="Times New Roman" w:hAnsi="Times New Roman" w:cs="Times New Roman"/>
          <w:sz w:val="28"/>
          <w:szCs w:val="28"/>
          <w:lang w:val="kk-KZ"/>
        </w:rPr>
        <w:t>түрi</w:t>
      </w:r>
      <w:proofErr w:type="spellEnd"/>
      <w:r w:rsidRPr="003B352C">
        <w:rPr>
          <w:rFonts w:ascii="Times New Roman" w:hAnsi="Times New Roman" w:cs="Times New Roman"/>
          <w:sz w:val="28"/>
          <w:szCs w:val="28"/>
          <w:lang w:val="kk-KZ"/>
        </w:rPr>
        <w:t xml:space="preserve"> (сыныбы) бойынша </w:t>
      </w:r>
      <w:proofErr w:type="spellStart"/>
      <w:r w:rsidRPr="003B352C">
        <w:rPr>
          <w:rFonts w:ascii="Times New Roman" w:hAnsi="Times New Roman" w:cs="Times New Roman"/>
          <w:sz w:val="28"/>
          <w:szCs w:val="28"/>
          <w:lang w:val="kk-KZ"/>
        </w:rPr>
        <w:t>қызметтi</w:t>
      </w:r>
      <w:proofErr w:type="spellEnd"/>
      <w:r w:rsidRPr="003B352C">
        <w:rPr>
          <w:rFonts w:ascii="Times New Roman" w:hAnsi="Times New Roman" w:cs="Times New Roman"/>
          <w:sz w:val="28"/>
          <w:szCs w:val="28"/>
          <w:lang w:val="kk-KZ"/>
        </w:rPr>
        <w:t xml:space="preserve"> жүзеге асыру құқығына арналған лицензиясы бар сақтандырушымен ғана жасалуға </w:t>
      </w:r>
      <w:proofErr w:type="spellStart"/>
      <w:r w:rsidRPr="003B352C">
        <w:rPr>
          <w:rFonts w:ascii="Times New Roman" w:hAnsi="Times New Roman" w:cs="Times New Roman"/>
          <w:sz w:val="28"/>
          <w:szCs w:val="28"/>
          <w:lang w:val="kk-KZ"/>
        </w:rPr>
        <w:t>тиiс</w:t>
      </w:r>
      <w:proofErr w:type="spellEnd"/>
      <w:r w:rsidRPr="003B352C">
        <w:rPr>
          <w:rFonts w:ascii="Times New Roman" w:hAnsi="Times New Roman" w:cs="Times New Roman"/>
          <w:sz w:val="28"/>
          <w:szCs w:val="28"/>
          <w:lang w:val="kk-KZ"/>
        </w:rPr>
        <w:t>.</w:t>
      </w:r>
    </w:p>
    <w:p w14:paraId="1947D7BF" w14:textId="77777777" w:rsidR="00DB6644" w:rsidRPr="00DB6644" w:rsidRDefault="00DB6644" w:rsidP="00DB6644">
      <w:pPr>
        <w:spacing w:after="0" w:line="240" w:lineRule="auto"/>
        <w:ind w:firstLine="708"/>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Өнім берушіде «жалпы сақтандыру» саласы бойынша сақтандыру (қайта</w:t>
      </w:r>
    </w:p>
    <w:p w14:paraId="742C8A55" w14:textId="77777777" w:rsidR="00DB6644" w:rsidRPr="00DB6644" w:rsidRDefault="00DB6644" w:rsidP="00DB6644">
      <w:pPr>
        <w:spacing w:after="0" w:line="240" w:lineRule="auto"/>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сақтандыру)   қызметін   немесе   исламдық   сақтандыру   (қайта   сақтандыру)</w:t>
      </w:r>
    </w:p>
    <w:p w14:paraId="12DA6519" w14:textId="6BC3D7D0" w:rsidR="00A0578D" w:rsidRPr="004143B1" w:rsidRDefault="00DB6644" w:rsidP="00DB6644">
      <w:pPr>
        <w:spacing w:after="0" w:line="240" w:lineRule="auto"/>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қызметін жүзеге асыру құқығына лицензия (S83) болуы тиіс.</w:t>
      </w:r>
    </w:p>
    <w:p w14:paraId="22F93C36" w14:textId="77777777" w:rsidR="00D029F2" w:rsidRPr="009A4D39" w:rsidRDefault="00D029F2" w:rsidP="009A4D39">
      <w:pPr>
        <w:spacing w:after="0" w:line="240" w:lineRule="auto"/>
        <w:jc w:val="both"/>
        <w:rPr>
          <w:rFonts w:ascii="Times New Roman" w:hAnsi="Times New Roman" w:cs="Times New Roman"/>
          <w:sz w:val="28"/>
          <w:szCs w:val="28"/>
          <w:lang w:val="kk-KZ"/>
        </w:rPr>
      </w:pPr>
    </w:p>
    <w:p w14:paraId="4E87A3C1" w14:textId="77777777" w:rsidR="009C54AB" w:rsidRPr="009A4D39" w:rsidRDefault="009C54AB" w:rsidP="009A4D39">
      <w:pPr>
        <w:spacing w:after="0" w:line="240" w:lineRule="auto"/>
        <w:rPr>
          <w:rFonts w:ascii="Times New Roman" w:hAnsi="Times New Roman" w:cs="Times New Roman"/>
          <w:sz w:val="28"/>
          <w:szCs w:val="28"/>
          <w:lang w:val="kk-KZ"/>
        </w:rPr>
      </w:pPr>
      <w:r w:rsidRPr="009A4D39">
        <w:rPr>
          <w:rFonts w:ascii="Times New Roman" w:hAnsi="Times New Roman" w:cs="Times New Roman"/>
          <w:sz w:val="28"/>
          <w:szCs w:val="28"/>
          <w:u w:val="single"/>
          <w:lang w:val="kk-KZ"/>
        </w:rPr>
        <w:t>Қызмет көрсету орны</w:t>
      </w:r>
      <w:r w:rsidR="00EA54DF" w:rsidRPr="009A4D39">
        <w:rPr>
          <w:rFonts w:ascii="Times New Roman" w:hAnsi="Times New Roman" w:cs="Times New Roman"/>
          <w:sz w:val="28"/>
          <w:szCs w:val="28"/>
          <w:lang w:val="kk-KZ"/>
        </w:rPr>
        <w:t>: Астана</w:t>
      </w:r>
      <w:r w:rsidRPr="009A4D39">
        <w:rPr>
          <w:rFonts w:ascii="Times New Roman" w:hAnsi="Times New Roman" w:cs="Times New Roman"/>
          <w:sz w:val="28"/>
          <w:szCs w:val="28"/>
          <w:lang w:val="kk-KZ"/>
        </w:rPr>
        <w:t xml:space="preserve"> қаласы,</w:t>
      </w:r>
      <w:r w:rsidR="00304D0C" w:rsidRPr="009A4D39">
        <w:rPr>
          <w:rFonts w:ascii="Times New Roman" w:hAnsi="Times New Roman" w:cs="Times New Roman"/>
          <w:sz w:val="28"/>
          <w:szCs w:val="28"/>
          <w:lang w:val="kk-KZ"/>
        </w:rPr>
        <w:t xml:space="preserve"> Д.</w:t>
      </w:r>
      <w:r w:rsidRPr="009A4D39">
        <w:rPr>
          <w:rFonts w:ascii="Times New Roman" w:hAnsi="Times New Roman" w:cs="Times New Roman"/>
          <w:sz w:val="28"/>
          <w:szCs w:val="28"/>
          <w:lang w:val="kk-KZ"/>
        </w:rPr>
        <w:t xml:space="preserve"> Қонаев көшесі, 31</w:t>
      </w:r>
    </w:p>
    <w:p w14:paraId="44A20F89" w14:textId="77777777" w:rsidR="009C54AB" w:rsidRPr="009A4D39" w:rsidRDefault="009C54AB" w:rsidP="009A4D39">
      <w:pPr>
        <w:spacing w:after="0" w:line="240" w:lineRule="auto"/>
        <w:rPr>
          <w:rFonts w:ascii="Times New Roman" w:hAnsi="Times New Roman" w:cs="Times New Roman"/>
          <w:sz w:val="28"/>
          <w:szCs w:val="28"/>
          <w:lang w:val="kk-KZ"/>
        </w:rPr>
      </w:pPr>
      <w:r w:rsidRPr="009A4D39">
        <w:rPr>
          <w:rFonts w:ascii="Times New Roman" w:hAnsi="Times New Roman" w:cs="Times New Roman"/>
          <w:sz w:val="28"/>
          <w:szCs w:val="28"/>
          <w:u w:val="single"/>
          <w:lang w:val="kk-KZ"/>
        </w:rPr>
        <w:t>Сақтандырудың қолданылу мерзімі</w:t>
      </w:r>
      <w:r w:rsidR="00D029F2" w:rsidRPr="009A4D39">
        <w:rPr>
          <w:rFonts w:ascii="Times New Roman" w:hAnsi="Times New Roman" w:cs="Times New Roman"/>
          <w:sz w:val="28"/>
          <w:szCs w:val="28"/>
          <w:lang w:val="kk-KZ"/>
        </w:rPr>
        <w:t xml:space="preserve">: </w:t>
      </w:r>
      <w:r w:rsidRPr="009A4D39">
        <w:rPr>
          <w:rFonts w:ascii="Times New Roman" w:hAnsi="Times New Roman" w:cs="Times New Roman"/>
          <w:sz w:val="28"/>
          <w:szCs w:val="28"/>
          <w:lang w:val="kk-KZ"/>
        </w:rPr>
        <w:t>кемінде 12 айды құрайды.</w:t>
      </w:r>
    </w:p>
    <w:p w14:paraId="183ACE3E" w14:textId="77777777" w:rsidR="009C54AB" w:rsidRPr="009A4D39" w:rsidRDefault="009C54AB" w:rsidP="009A4D39">
      <w:pPr>
        <w:spacing w:after="0" w:line="240" w:lineRule="auto"/>
        <w:rPr>
          <w:rFonts w:ascii="Times New Roman" w:hAnsi="Times New Roman" w:cs="Times New Roman"/>
          <w:sz w:val="28"/>
          <w:szCs w:val="28"/>
          <w:u w:val="single"/>
          <w:lang w:val="kk-KZ"/>
        </w:rPr>
      </w:pPr>
      <w:r w:rsidRPr="009A4D39">
        <w:rPr>
          <w:rFonts w:ascii="Times New Roman" w:hAnsi="Times New Roman" w:cs="Times New Roman"/>
          <w:sz w:val="28"/>
          <w:szCs w:val="28"/>
          <w:u w:val="single"/>
          <w:lang w:val="kk-KZ"/>
        </w:rPr>
        <w:t>Автомобиль көлігінің тізбесі:</w:t>
      </w:r>
    </w:p>
    <w:p w14:paraId="2306E157" w14:textId="77777777" w:rsidR="009C54AB" w:rsidRPr="009A4D39" w:rsidRDefault="009C54AB" w:rsidP="009A4D39">
      <w:pPr>
        <w:spacing w:after="0" w:line="240" w:lineRule="auto"/>
        <w:rPr>
          <w:rFonts w:ascii="Times New Roman" w:hAnsi="Times New Roman" w:cs="Times New Roman"/>
          <w:sz w:val="28"/>
          <w:szCs w:val="28"/>
          <w:lang w:val="kk-KZ"/>
        </w:rPr>
      </w:pPr>
    </w:p>
    <w:tbl>
      <w:tblPr>
        <w:tblStyle w:val="a4"/>
        <w:tblW w:w="9493" w:type="dxa"/>
        <w:tblLayout w:type="fixed"/>
        <w:tblLook w:val="04A0" w:firstRow="1" w:lastRow="0" w:firstColumn="1" w:lastColumn="0" w:noHBand="0" w:noVBand="1"/>
      </w:tblPr>
      <w:tblGrid>
        <w:gridCol w:w="419"/>
        <w:gridCol w:w="2270"/>
        <w:gridCol w:w="1417"/>
        <w:gridCol w:w="2126"/>
        <w:gridCol w:w="3261"/>
      </w:tblGrid>
      <w:tr w:rsidR="00275B76" w:rsidRPr="00E14002" w14:paraId="5A562AF8" w14:textId="77777777" w:rsidTr="00B27136">
        <w:tc>
          <w:tcPr>
            <w:tcW w:w="419" w:type="dxa"/>
          </w:tcPr>
          <w:p w14:paraId="67B98B1E"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w:t>
            </w:r>
          </w:p>
        </w:tc>
        <w:tc>
          <w:tcPr>
            <w:tcW w:w="2270" w:type="dxa"/>
          </w:tcPr>
          <w:p w14:paraId="541AEF7D"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rPr>
              <w:t>Марка</w:t>
            </w:r>
            <w:proofErr w:type="spellStart"/>
            <w:r w:rsidRPr="00E14002">
              <w:rPr>
                <w:rFonts w:ascii="Times New Roman" w:hAnsi="Times New Roman" w:cs="Times New Roman"/>
                <w:b/>
                <w:sz w:val="28"/>
                <w:szCs w:val="28"/>
                <w:lang w:val="kk-KZ"/>
              </w:rPr>
              <w:t>сы</w:t>
            </w:r>
            <w:proofErr w:type="spellEnd"/>
          </w:p>
        </w:tc>
        <w:tc>
          <w:tcPr>
            <w:tcW w:w="1417" w:type="dxa"/>
          </w:tcPr>
          <w:p w14:paraId="28627656"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kk-KZ"/>
              </w:rPr>
              <w:t>Шыққан жылы</w:t>
            </w:r>
          </w:p>
        </w:tc>
        <w:tc>
          <w:tcPr>
            <w:tcW w:w="2126" w:type="dxa"/>
          </w:tcPr>
          <w:p w14:paraId="6462989B"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kk-KZ"/>
              </w:rPr>
              <w:t>Мемлекеттік тіркеу нөмір белгісі</w:t>
            </w:r>
          </w:p>
        </w:tc>
        <w:tc>
          <w:tcPr>
            <w:tcW w:w="3261" w:type="dxa"/>
          </w:tcPr>
          <w:p w14:paraId="35856A92"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en-US"/>
              </w:rPr>
              <w:t>VIN</w:t>
            </w:r>
            <w:r w:rsidRPr="00E14002">
              <w:rPr>
                <w:rFonts w:ascii="Times New Roman" w:hAnsi="Times New Roman" w:cs="Times New Roman"/>
                <w:b/>
                <w:sz w:val="28"/>
                <w:szCs w:val="28"/>
              </w:rPr>
              <w:t xml:space="preserve"> н</w:t>
            </w:r>
            <w:r w:rsidRPr="00E14002">
              <w:rPr>
                <w:rFonts w:ascii="Times New Roman" w:hAnsi="Times New Roman" w:cs="Times New Roman"/>
                <w:b/>
                <w:sz w:val="28"/>
                <w:szCs w:val="28"/>
                <w:lang w:val="kk-KZ"/>
              </w:rPr>
              <w:t>ө</w:t>
            </w:r>
            <w:r w:rsidRPr="00E14002">
              <w:rPr>
                <w:rFonts w:ascii="Times New Roman" w:hAnsi="Times New Roman" w:cs="Times New Roman"/>
                <w:b/>
                <w:sz w:val="28"/>
                <w:szCs w:val="28"/>
              </w:rPr>
              <w:t>м</w:t>
            </w:r>
            <w:r w:rsidRPr="00E14002">
              <w:rPr>
                <w:rFonts w:ascii="Times New Roman" w:hAnsi="Times New Roman" w:cs="Times New Roman"/>
                <w:b/>
                <w:sz w:val="28"/>
                <w:szCs w:val="28"/>
                <w:lang w:val="kk-KZ"/>
              </w:rPr>
              <w:t>і</w:t>
            </w:r>
            <w:r w:rsidRPr="00E14002">
              <w:rPr>
                <w:rFonts w:ascii="Times New Roman" w:hAnsi="Times New Roman" w:cs="Times New Roman"/>
                <w:b/>
                <w:sz w:val="28"/>
                <w:szCs w:val="28"/>
              </w:rPr>
              <w:t>р</w:t>
            </w:r>
            <w:r w:rsidRPr="00E14002">
              <w:rPr>
                <w:rFonts w:ascii="Times New Roman" w:hAnsi="Times New Roman" w:cs="Times New Roman"/>
                <w:b/>
                <w:sz w:val="28"/>
                <w:szCs w:val="28"/>
                <w:lang w:val="kk-KZ"/>
              </w:rPr>
              <w:t>і</w:t>
            </w:r>
          </w:p>
        </w:tc>
      </w:tr>
      <w:tr w:rsidR="00AD329F" w:rsidRPr="002F0AA6" w14:paraId="143B654E" w14:textId="77777777" w:rsidTr="00B27136">
        <w:tc>
          <w:tcPr>
            <w:tcW w:w="419" w:type="dxa"/>
          </w:tcPr>
          <w:p w14:paraId="36BB5452" w14:textId="77777777" w:rsidR="00AD329F" w:rsidRPr="002F0AA6" w:rsidRDefault="00AD329F" w:rsidP="00AD329F">
            <w:pPr>
              <w:jc w:val="center"/>
              <w:rPr>
                <w:rFonts w:ascii="Times New Roman" w:hAnsi="Times New Roman" w:cs="Times New Roman"/>
                <w:sz w:val="28"/>
                <w:szCs w:val="28"/>
              </w:rPr>
            </w:pPr>
            <w:r w:rsidRPr="002F0AA6">
              <w:rPr>
                <w:rFonts w:ascii="Times New Roman" w:hAnsi="Times New Roman" w:cs="Times New Roman"/>
                <w:sz w:val="28"/>
                <w:szCs w:val="28"/>
              </w:rPr>
              <w:t>1</w:t>
            </w:r>
          </w:p>
        </w:tc>
        <w:tc>
          <w:tcPr>
            <w:tcW w:w="2270" w:type="dxa"/>
          </w:tcPr>
          <w:p w14:paraId="25A1A39E" w14:textId="77777777" w:rsidR="00AD329F" w:rsidRPr="002F0AA6" w:rsidRDefault="00AD329F" w:rsidP="00AD329F">
            <w:pPr>
              <w:pStyle w:val="3"/>
              <w:outlineLvl w:val="2"/>
              <w:rPr>
                <w:rFonts w:ascii="Times New Roman" w:eastAsia="Calibri" w:hAnsi="Times New Roman" w:cs="Times New Roman"/>
                <w:color w:val="auto"/>
                <w:sz w:val="28"/>
                <w:szCs w:val="28"/>
                <w:lang w:val="en-US"/>
              </w:rPr>
            </w:pPr>
            <w:r w:rsidRPr="002F0AA6">
              <w:rPr>
                <w:rFonts w:ascii="Times New Roman" w:eastAsia="Calibri" w:hAnsi="Times New Roman" w:cs="Times New Roman"/>
                <w:color w:val="auto"/>
                <w:sz w:val="28"/>
                <w:szCs w:val="28"/>
                <w:lang w:val="en-US"/>
              </w:rPr>
              <w:t>Mercedes-Benz E 200</w:t>
            </w:r>
          </w:p>
          <w:p w14:paraId="4B9E9AAA" w14:textId="70EAB7D5" w:rsidR="00AD329F" w:rsidRPr="002F0AA6" w:rsidRDefault="00AD329F" w:rsidP="00AD329F">
            <w:pPr>
              <w:jc w:val="center"/>
              <w:rPr>
                <w:rFonts w:ascii="Times New Roman" w:eastAsia="Calibri" w:hAnsi="Times New Roman" w:cs="Times New Roman"/>
                <w:sz w:val="28"/>
                <w:szCs w:val="28"/>
                <w:lang w:val="kk-KZ"/>
              </w:rPr>
            </w:pPr>
          </w:p>
        </w:tc>
        <w:tc>
          <w:tcPr>
            <w:tcW w:w="1417" w:type="dxa"/>
          </w:tcPr>
          <w:p w14:paraId="1EA05389" w14:textId="450E9D58" w:rsidR="00AD329F" w:rsidRPr="002F0AA6" w:rsidRDefault="00AD329F" w:rsidP="00AD329F">
            <w:pPr>
              <w:jc w:val="center"/>
              <w:rPr>
                <w:rFonts w:ascii="Times New Roman" w:hAnsi="Times New Roman" w:cs="Times New Roman"/>
                <w:sz w:val="28"/>
                <w:szCs w:val="28"/>
                <w:lang w:val="en-US"/>
              </w:rPr>
            </w:pPr>
            <w:r w:rsidRPr="002F0AA6">
              <w:rPr>
                <w:rFonts w:ascii="Times New Roman" w:hAnsi="Times New Roman" w:cs="Times New Roman"/>
                <w:sz w:val="28"/>
                <w:szCs w:val="28"/>
                <w:lang w:val="en-US"/>
              </w:rPr>
              <w:t>2023</w:t>
            </w:r>
          </w:p>
        </w:tc>
        <w:tc>
          <w:tcPr>
            <w:tcW w:w="2126" w:type="dxa"/>
          </w:tcPr>
          <w:p w14:paraId="07B17834" w14:textId="5CB7149B" w:rsidR="00AD329F" w:rsidRPr="006D42DF" w:rsidRDefault="00AD329F" w:rsidP="00AD329F">
            <w:pPr>
              <w:jc w:val="center"/>
              <w:rPr>
                <w:rFonts w:ascii="Times New Roman" w:hAnsi="Times New Roman" w:cs="Times New Roman"/>
                <w:sz w:val="28"/>
                <w:szCs w:val="28"/>
                <w:lang w:val="en-US"/>
              </w:rPr>
            </w:pPr>
            <w:r>
              <w:rPr>
                <w:rFonts w:ascii="Times New Roman" w:hAnsi="Times New Roman" w:cs="Times New Roman"/>
                <w:sz w:val="28"/>
                <w:szCs w:val="28"/>
                <w:lang w:val="en-US"/>
              </w:rPr>
              <w:t>975</w:t>
            </w:r>
            <w:r w:rsidRPr="002F0AA6">
              <w:rPr>
                <w:rFonts w:ascii="Times New Roman" w:hAnsi="Times New Roman" w:cs="Times New Roman"/>
                <w:sz w:val="28"/>
                <w:szCs w:val="28"/>
                <w:lang w:val="kk-KZ"/>
              </w:rPr>
              <w:t xml:space="preserve"> </w:t>
            </w:r>
            <w:r>
              <w:rPr>
                <w:rFonts w:ascii="Times New Roman" w:hAnsi="Times New Roman" w:cs="Times New Roman"/>
                <w:sz w:val="28"/>
                <w:szCs w:val="28"/>
                <w:lang w:val="en-US"/>
              </w:rPr>
              <w:t>CW</w:t>
            </w:r>
            <w:r w:rsidRPr="002F0AA6">
              <w:rPr>
                <w:rFonts w:ascii="Times New Roman" w:hAnsi="Times New Roman" w:cs="Times New Roman"/>
                <w:sz w:val="28"/>
                <w:szCs w:val="28"/>
                <w:lang w:val="en-US"/>
              </w:rPr>
              <w:t xml:space="preserve"> </w:t>
            </w:r>
            <w:r w:rsidRPr="002F0AA6">
              <w:rPr>
                <w:rFonts w:ascii="Times New Roman" w:hAnsi="Times New Roman" w:cs="Times New Roman"/>
                <w:sz w:val="28"/>
                <w:szCs w:val="28"/>
                <w:lang w:val="kk-KZ"/>
              </w:rPr>
              <w:t>01</w:t>
            </w:r>
          </w:p>
        </w:tc>
        <w:tc>
          <w:tcPr>
            <w:tcW w:w="3261" w:type="dxa"/>
          </w:tcPr>
          <w:p w14:paraId="3E5D16AB" w14:textId="769E5DC4" w:rsidR="00AD329F" w:rsidRPr="006D42DF" w:rsidRDefault="00AD329F" w:rsidP="00AD329F">
            <w:pPr>
              <w:jc w:val="center"/>
              <w:rPr>
                <w:rFonts w:ascii="Times New Roman" w:hAnsi="Times New Roman" w:cs="Times New Roman"/>
                <w:sz w:val="28"/>
                <w:szCs w:val="28"/>
              </w:rPr>
            </w:pPr>
            <w:r w:rsidRPr="006D42DF">
              <w:rPr>
                <w:rFonts w:ascii="Times New Roman" w:hAnsi="Times New Roman" w:cs="Times New Roman"/>
                <w:color w:val="000000"/>
                <w:sz w:val="28"/>
                <w:szCs w:val="28"/>
                <w:lang w:val="en-US"/>
              </w:rPr>
              <w:t>W1K2130871B164</w:t>
            </w:r>
            <w:r>
              <w:rPr>
                <w:rFonts w:ascii="Times New Roman" w:hAnsi="Times New Roman" w:cs="Times New Roman"/>
                <w:color w:val="000000"/>
                <w:sz w:val="28"/>
                <w:szCs w:val="28"/>
              </w:rPr>
              <w:t>813</w:t>
            </w:r>
          </w:p>
        </w:tc>
      </w:tr>
    </w:tbl>
    <w:p w14:paraId="58EBBD25" w14:textId="348011C7" w:rsidR="009C54AB" w:rsidRDefault="009C54AB" w:rsidP="009A4D39">
      <w:pPr>
        <w:spacing w:after="0" w:line="240" w:lineRule="auto"/>
        <w:ind w:left="6372" w:firstLine="708"/>
        <w:jc w:val="both"/>
        <w:rPr>
          <w:rFonts w:ascii="Times New Roman" w:hAnsi="Times New Roman" w:cs="Times New Roman"/>
          <w:i/>
          <w:sz w:val="28"/>
          <w:szCs w:val="28"/>
          <w:lang w:val="kk-KZ"/>
        </w:rPr>
      </w:pPr>
    </w:p>
    <w:p w14:paraId="3036D696" w14:textId="52C2EEE2" w:rsidR="00AD329F" w:rsidRDefault="00AD329F" w:rsidP="009A4D39">
      <w:pPr>
        <w:spacing w:after="0" w:line="240" w:lineRule="auto"/>
        <w:ind w:left="6372" w:firstLine="708"/>
        <w:jc w:val="both"/>
        <w:rPr>
          <w:rFonts w:ascii="Times New Roman" w:hAnsi="Times New Roman" w:cs="Times New Roman"/>
          <w:i/>
          <w:sz w:val="28"/>
          <w:szCs w:val="28"/>
          <w:lang w:val="kk-KZ"/>
        </w:rPr>
      </w:pPr>
    </w:p>
    <w:p w14:paraId="1B53313D" w14:textId="77777777" w:rsidR="00AD329F" w:rsidRDefault="00AD329F" w:rsidP="009A4D39">
      <w:pPr>
        <w:spacing w:after="0" w:line="240" w:lineRule="auto"/>
        <w:ind w:left="6372" w:firstLine="708"/>
        <w:jc w:val="both"/>
        <w:rPr>
          <w:rFonts w:ascii="Times New Roman" w:hAnsi="Times New Roman" w:cs="Times New Roman"/>
          <w:i/>
          <w:sz w:val="28"/>
          <w:szCs w:val="28"/>
          <w:lang w:val="kk-KZ"/>
        </w:rPr>
      </w:pPr>
    </w:p>
    <w:p w14:paraId="3437124A" w14:textId="3FC5625F" w:rsidR="00AD329F" w:rsidRDefault="00AD329F" w:rsidP="009A4D39">
      <w:pPr>
        <w:spacing w:after="0" w:line="240" w:lineRule="auto"/>
        <w:ind w:left="6372" w:firstLine="708"/>
        <w:jc w:val="both"/>
        <w:rPr>
          <w:rFonts w:ascii="Times New Roman" w:hAnsi="Times New Roman" w:cs="Times New Roman"/>
          <w:i/>
          <w:sz w:val="28"/>
          <w:szCs w:val="28"/>
          <w:lang w:val="kk-KZ"/>
        </w:rPr>
      </w:pPr>
    </w:p>
    <w:p w14:paraId="125BA6EA" w14:textId="611F0EA9" w:rsidR="00AD329F" w:rsidRDefault="00AD329F" w:rsidP="009A4D39">
      <w:pPr>
        <w:spacing w:after="0" w:line="240" w:lineRule="auto"/>
        <w:ind w:left="6372" w:firstLine="708"/>
        <w:jc w:val="both"/>
        <w:rPr>
          <w:rFonts w:ascii="Times New Roman" w:hAnsi="Times New Roman" w:cs="Times New Roman"/>
          <w:i/>
          <w:sz w:val="28"/>
          <w:szCs w:val="28"/>
          <w:lang w:val="kk-KZ"/>
        </w:rPr>
      </w:pPr>
    </w:p>
    <w:p w14:paraId="7F825750" w14:textId="465C83CF" w:rsidR="00AD329F" w:rsidRDefault="00AD329F" w:rsidP="009A4D39">
      <w:pPr>
        <w:spacing w:after="0" w:line="240" w:lineRule="auto"/>
        <w:ind w:left="6372" w:firstLine="708"/>
        <w:jc w:val="both"/>
        <w:rPr>
          <w:rFonts w:ascii="Times New Roman" w:hAnsi="Times New Roman" w:cs="Times New Roman"/>
          <w:i/>
          <w:sz w:val="28"/>
          <w:szCs w:val="28"/>
          <w:lang w:val="kk-KZ"/>
        </w:rPr>
      </w:pPr>
    </w:p>
    <w:p w14:paraId="66397DD4" w14:textId="469D21DB" w:rsidR="00AD329F" w:rsidRDefault="00AD329F" w:rsidP="009A4D39">
      <w:pPr>
        <w:spacing w:after="0" w:line="240" w:lineRule="auto"/>
        <w:ind w:left="6372" w:firstLine="708"/>
        <w:jc w:val="both"/>
        <w:rPr>
          <w:rFonts w:ascii="Times New Roman" w:hAnsi="Times New Roman" w:cs="Times New Roman"/>
          <w:i/>
          <w:sz w:val="28"/>
          <w:szCs w:val="28"/>
          <w:lang w:val="kk-KZ"/>
        </w:rPr>
      </w:pPr>
    </w:p>
    <w:p w14:paraId="1528A15B" w14:textId="77777777" w:rsidR="00AD329F" w:rsidRPr="009A4D39" w:rsidRDefault="00AD329F" w:rsidP="009A4D39">
      <w:pPr>
        <w:spacing w:after="0" w:line="240" w:lineRule="auto"/>
        <w:ind w:left="6372" w:firstLine="708"/>
        <w:jc w:val="both"/>
        <w:rPr>
          <w:rFonts w:ascii="Times New Roman" w:hAnsi="Times New Roman" w:cs="Times New Roman"/>
          <w:i/>
          <w:sz w:val="28"/>
          <w:szCs w:val="28"/>
          <w:lang w:val="kk-KZ"/>
        </w:rPr>
      </w:pPr>
    </w:p>
    <w:p w14:paraId="66C409A2" w14:textId="77777777" w:rsidR="009C54AB" w:rsidRPr="009A4D39" w:rsidRDefault="009C54AB" w:rsidP="009A4D39">
      <w:pPr>
        <w:spacing w:after="0" w:line="240" w:lineRule="auto"/>
        <w:ind w:left="6372" w:firstLine="708"/>
        <w:rPr>
          <w:rFonts w:ascii="Times New Roman" w:hAnsi="Times New Roman" w:cs="Times New Roman"/>
          <w:i/>
          <w:sz w:val="28"/>
          <w:szCs w:val="28"/>
          <w:lang w:val="kk-KZ"/>
        </w:rPr>
      </w:pPr>
    </w:p>
    <w:p w14:paraId="7E8DF44C" w14:textId="5FB8459D" w:rsidR="00DD308B" w:rsidRDefault="00732B55" w:rsidP="000764ED">
      <w:pPr>
        <w:spacing w:after="0" w:line="240" w:lineRule="auto"/>
        <w:jc w:val="both"/>
        <w:rPr>
          <w:rFonts w:ascii="Times New Roman" w:eastAsia="Times New Roman" w:hAnsi="Times New Roman"/>
          <w:bCs/>
          <w:sz w:val="28"/>
          <w:szCs w:val="28"/>
          <w:lang w:val="en-US" w:eastAsia="ru-RU"/>
        </w:rPr>
      </w:pPr>
      <w:r>
        <w:rPr>
          <w:rFonts w:ascii="Times New Roman" w:eastAsia="Times New Roman" w:hAnsi="Times New Roman"/>
          <w:bCs/>
          <w:sz w:val="28"/>
          <w:szCs w:val="28"/>
          <w:lang w:val="en-US" w:eastAsia="ru-RU"/>
        </w:rPr>
        <w:t xml:space="preserve">    </w:t>
      </w:r>
    </w:p>
    <w:p w14:paraId="09113A18" w14:textId="0EF24000" w:rsidR="006D040D" w:rsidRPr="009A4D39" w:rsidRDefault="00732B55" w:rsidP="009A4D39">
      <w:pPr>
        <w:spacing w:after="0" w:line="240" w:lineRule="auto"/>
        <w:ind w:left="6372" w:firstLine="708"/>
        <w:jc w:val="both"/>
        <w:rPr>
          <w:rFonts w:ascii="Times New Roman" w:hAnsi="Times New Roman" w:cs="Times New Roman"/>
          <w:i/>
          <w:sz w:val="28"/>
          <w:szCs w:val="28"/>
          <w:lang w:val="kk-KZ"/>
        </w:rPr>
      </w:pPr>
      <w:r w:rsidRPr="00BD2423">
        <w:rPr>
          <w:rFonts w:ascii="Times New Roman" w:eastAsia="Times New Roman" w:hAnsi="Times New Roman"/>
          <w:bCs/>
          <w:sz w:val="28"/>
          <w:szCs w:val="28"/>
          <w:lang w:eastAsia="ru-RU"/>
        </w:rPr>
        <w:lastRenderedPageBreak/>
        <w:t>Приложение 2</w:t>
      </w:r>
    </w:p>
    <w:p w14:paraId="74EE52A7" w14:textId="77777777" w:rsidR="00927B76" w:rsidRPr="009A4D39" w:rsidRDefault="00927B76" w:rsidP="009A4D39">
      <w:pPr>
        <w:spacing w:after="0" w:line="240" w:lineRule="auto"/>
        <w:ind w:firstLine="708"/>
        <w:jc w:val="center"/>
        <w:rPr>
          <w:rFonts w:ascii="Times New Roman" w:hAnsi="Times New Roman" w:cs="Times New Roman"/>
          <w:b/>
          <w:sz w:val="28"/>
          <w:szCs w:val="28"/>
        </w:rPr>
      </w:pPr>
    </w:p>
    <w:p w14:paraId="71CF83C9" w14:textId="77777777" w:rsidR="00732B55" w:rsidRDefault="00732B55" w:rsidP="009A4D39">
      <w:pPr>
        <w:spacing w:after="0" w:line="240" w:lineRule="auto"/>
        <w:ind w:firstLine="708"/>
        <w:jc w:val="center"/>
        <w:rPr>
          <w:rFonts w:ascii="Times New Roman" w:hAnsi="Times New Roman" w:cs="Times New Roman"/>
          <w:b/>
          <w:sz w:val="28"/>
          <w:szCs w:val="28"/>
          <w:lang w:val="kk-KZ"/>
        </w:rPr>
      </w:pPr>
    </w:p>
    <w:p w14:paraId="2CAB1E48" w14:textId="77777777" w:rsidR="00732B55" w:rsidRDefault="00732B55" w:rsidP="009A4D39">
      <w:pPr>
        <w:spacing w:after="0" w:line="240" w:lineRule="auto"/>
        <w:ind w:firstLine="708"/>
        <w:jc w:val="center"/>
        <w:rPr>
          <w:rFonts w:ascii="Times New Roman" w:hAnsi="Times New Roman" w:cs="Times New Roman"/>
          <w:b/>
          <w:sz w:val="28"/>
          <w:szCs w:val="28"/>
          <w:lang w:val="kk-KZ"/>
        </w:rPr>
      </w:pPr>
    </w:p>
    <w:p w14:paraId="75E5C9C0" w14:textId="40FFB40D" w:rsidR="00803B26" w:rsidRPr="009A4D39" w:rsidRDefault="00803B26" w:rsidP="009A4D39">
      <w:pPr>
        <w:spacing w:after="0" w:line="240" w:lineRule="auto"/>
        <w:ind w:firstLine="708"/>
        <w:jc w:val="center"/>
        <w:rPr>
          <w:rFonts w:ascii="Times New Roman" w:hAnsi="Times New Roman" w:cs="Times New Roman"/>
          <w:b/>
          <w:sz w:val="28"/>
          <w:szCs w:val="28"/>
          <w:lang w:val="kk-KZ"/>
        </w:rPr>
      </w:pPr>
      <w:r w:rsidRPr="0000031A">
        <w:rPr>
          <w:rFonts w:ascii="Times New Roman" w:hAnsi="Times New Roman" w:cs="Times New Roman"/>
          <w:b/>
          <w:sz w:val="28"/>
          <w:szCs w:val="28"/>
        </w:rPr>
        <w:t>Техническая</w:t>
      </w:r>
      <w:r w:rsidRPr="009A4D39">
        <w:rPr>
          <w:rFonts w:ascii="Times New Roman" w:hAnsi="Times New Roman" w:cs="Times New Roman"/>
          <w:b/>
          <w:sz w:val="28"/>
          <w:szCs w:val="28"/>
          <w:lang w:val="kk-KZ"/>
        </w:rPr>
        <w:t xml:space="preserve"> спецификация</w:t>
      </w:r>
    </w:p>
    <w:p w14:paraId="0B79B8F9" w14:textId="77777777" w:rsidR="009C6066" w:rsidRPr="009A4D39" w:rsidRDefault="009C6066" w:rsidP="009A4D39">
      <w:pPr>
        <w:spacing w:after="0" w:line="240" w:lineRule="auto"/>
        <w:ind w:firstLine="708"/>
        <w:jc w:val="center"/>
        <w:rPr>
          <w:rFonts w:ascii="Times New Roman" w:hAnsi="Times New Roman" w:cs="Times New Roman"/>
          <w:sz w:val="28"/>
          <w:szCs w:val="28"/>
        </w:rPr>
      </w:pPr>
      <w:r w:rsidRPr="009A4D39">
        <w:rPr>
          <w:rFonts w:ascii="Times New Roman" w:hAnsi="Times New Roman" w:cs="Times New Roman"/>
          <w:sz w:val="28"/>
          <w:szCs w:val="28"/>
        </w:rPr>
        <w:t>Услуг</w:t>
      </w:r>
      <w:r w:rsidR="00CD11FE" w:rsidRPr="009A4D39">
        <w:rPr>
          <w:rFonts w:ascii="Times New Roman" w:hAnsi="Times New Roman" w:cs="Times New Roman"/>
          <w:sz w:val="28"/>
          <w:szCs w:val="28"/>
        </w:rPr>
        <w:t>а</w:t>
      </w:r>
      <w:r w:rsidRPr="009A4D39">
        <w:rPr>
          <w:rFonts w:ascii="Times New Roman" w:hAnsi="Times New Roman" w:cs="Times New Roman"/>
          <w:sz w:val="28"/>
          <w:szCs w:val="28"/>
        </w:rPr>
        <w:t xml:space="preserve"> по обязательном</w:t>
      </w:r>
      <w:r w:rsidR="00CD11FE" w:rsidRPr="009A4D39">
        <w:rPr>
          <w:rFonts w:ascii="Times New Roman" w:hAnsi="Times New Roman" w:cs="Times New Roman"/>
          <w:sz w:val="28"/>
          <w:szCs w:val="28"/>
        </w:rPr>
        <w:t>у</w:t>
      </w:r>
      <w:r w:rsidRPr="009A4D39">
        <w:rPr>
          <w:rFonts w:ascii="Times New Roman" w:hAnsi="Times New Roman" w:cs="Times New Roman"/>
          <w:sz w:val="28"/>
          <w:szCs w:val="28"/>
        </w:rPr>
        <w:t xml:space="preserve"> страховани</w:t>
      </w:r>
      <w:r w:rsidR="00CD11FE" w:rsidRPr="009A4D39">
        <w:rPr>
          <w:rFonts w:ascii="Times New Roman" w:hAnsi="Times New Roman" w:cs="Times New Roman"/>
          <w:sz w:val="28"/>
          <w:szCs w:val="28"/>
        </w:rPr>
        <w:t>ю</w:t>
      </w:r>
      <w:r w:rsidRPr="009A4D39">
        <w:rPr>
          <w:rFonts w:ascii="Times New Roman" w:hAnsi="Times New Roman" w:cs="Times New Roman"/>
          <w:sz w:val="28"/>
          <w:szCs w:val="28"/>
        </w:rPr>
        <w:t xml:space="preserve"> гражданско-правовой ответственности </w:t>
      </w:r>
      <w:r w:rsidR="00CD11FE" w:rsidRPr="009A4D39">
        <w:rPr>
          <w:rFonts w:ascii="Times New Roman" w:hAnsi="Times New Roman" w:cs="Times New Roman"/>
          <w:sz w:val="28"/>
          <w:szCs w:val="28"/>
        </w:rPr>
        <w:t>владельцев транспортных средств</w:t>
      </w:r>
    </w:p>
    <w:p w14:paraId="57B9E36D" w14:textId="77777777" w:rsidR="00CD11FE" w:rsidRPr="009A4D39" w:rsidRDefault="00CD11FE" w:rsidP="009A4D39">
      <w:pPr>
        <w:spacing w:after="0" w:line="240" w:lineRule="auto"/>
        <w:ind w:firstLine="708"/>
        <w:jc w:val="center"/>
        <w:rPr>
          <w:rFonts w:ascii="Times New Roman" w:hAnsi="Times New Roman" w:cs="Times New Roman"/>
          <w:sz w:val="28"/>
          <w:szCs w:val="28"/>
        </w:rPr>
      </w:pPr>
    </w:p>
    <w:p w14:paraId="1156A491" w14:textId="77777777" w:rsidR="009C6066" w:rsidRPr="009A4D39" w:rsidRDefault="009C6066" w:rsidP="009A4D39">
      <w:pPr>
        <w:spacing w:after="0" w:line="240" w:lineRule="auto"/>
        <w:ind w:firstLine="708"/>
        <w:jc w:val="both"/>
        <w:rPr>
          <w:rFonts w:ascii="Times New Roman" w:hAnsi="Times New Roman" w:cs="Times New Roman"/>
          <w:sz w:val="28"/>
          <w:szCs w:val="28"/>
        </w:rPr>
      </w:pPr>
      <w:r w:rsidRPr="009A4D39">
        <w:rPr>
          <w:rFonts w:ascii="Times New Roman" w:hAnsi="Times New Roman" w:cs="Times New Roman"/>
          <w:sz w:val="28"/>
          <w:szCs w:val="28"/>
        </w:rPr>
        <w:t>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w:t>
      </w:r>
    </w:p>
    <w:p w14:paraId="43F40B98" w14:textId="40E4B71B" w:rsidR="00CD11FE" w:rsidRDefault="00CD11FE" w:rsidP="009A4D39">
      <w:pPr>
        <w:spacing w:after="0" w:line="240" w:lineRule="auto"/>
        <w:ind w:firstLine="708"/>
        <w:jc w:val="both"/>
        <w:rPr>
          <w:rFonts w:ascii="Times New Roman" w:hAnsi="Times New Roman" w:cs="Times New Roman"/>
          <w:sz w:val="28"/>
          <w:szCs w:val="28"/>
        </w:rPr>
      </w:pPr>
      <w:r w:rsidRPr="009A4D39">
        <w:rPr>
          <w:rFonts w:ascii="Times New Roman" w:hAnsi="Times New Roman" w:cs="Times New Roman"/>
          <w:sz w:val="28"/>
          <w:szCs w:val="28"/>
        </w:rPr>
        <w:t xml:space="preserve">Обязательное страхование гражданско-правовой ответственности владельцев транспортных средств, правовые, финансовые и организационные основы его проведения </w:t>
      </w:r>
      <w:proofErr w:type="spellStart"/>
      <w:r w:rsidR="00F43119" w:rsidRPr="009A4D39">
        <w:rPr>
          <w:rFonts w:ascii="Times New Roman" w:hAnsi="Times New Roman" w:cs="Times New Roman"/>
          <w:sz w:val="28"/>
          <w:szCs w:val="28"/>
          <w:lang w:val="kk-KZ"/>
        </w:rPr>
        <w:t>осуществляется</w:t>
      </w:r>
      <w:proofErr w:type="spellEnd"/>
      <w:r w:rsidR="00F43119" w:rsidRPr="009A4D39">
        <w:rPr>
          <w:rFonts w:ascii="Times New Roman" w:hAnsi="Times New Roman" w:cs="Times New Roman"/>
          <w:sz w:val="28"/>
          <w:szCs w:val="28"/>
          <w:lang w:val="kk-KZ"/>
        </w:rPr>
        <w:t xml:space="preserve"> </w:t>
      </w:r>
      <w:r w:rsidRPr="009A4D39">
        <w:rPr>
          <w:rFonts w:ascii="Times New Roman" w:hAnsi="Times New Roman" w:cs="Times New Roman"/>
          <w:sz w:val="28"/>
          <w:szCs w:val="28"/>
        </w:rPr>
        <w:t xml:space="preserve">в соответствии с нормами Закона Республики Казахстан от 1 июля 2003 года </w:t>
      </w:r>
      <w:r w:rsidR="003B352C">
        <w:rPr>
          <w:rFonts w:ascii="Times New Roman" w:hAnsi="Times New Roman" w:cs="Times New Roman"/>
          <w:sz w:val="28"/>
          <w:szCs w:val="28"/>
        </w:rPr>
        <w:t>№</w:t>
      </w:r>
      <w:r w:rsidRPr="009A4D39">
        <w:rPr>
          <w:rFonts w:ascii="Times New Roman" w:hAnsi="Times New Roman" w:cs="Times New Roman"/>
          <w:sz w:val="28"/>
          <w:szCs w:val="28"/>
        </w:rPr>
        <w:t xml:space="preserve"> 446 «Об обязательном страховании гражданско-правовой ответственности владельцев транспортных средств».</w:t>
      </w:r>
    </w:p>
    <w:p w14:paraId="02331638" w14:textId="7CE808EE" w:rsidR="00B90A4D" w:rsidRPr="00B90A4D" w:rsidRDefault="00B90A4D" w:rsidP="00DB6644">
      <w:pPr>
        <w:spacing w:after="0" w:line="240" w:lineRule="auto"/>
        <w:ind w:firstLine="708"/>
        <w:jc w:val="both"/>
        <w:rPr>
          <w:rFonts w:ascii="Times New Roman" w:hAnsi="Times New Roman" w:cs="Times New Roman"/>
          <w:sz w:val="28"/>
          <w:szCs w:val="28"/>
        </w:rPr>
      </w:pPr>
      <w:r w:rsidRPr="00B90A4D">
        <w:rPr>
          <w:rFonts w:ascii="Times New Roman" w:hAnsi="Times New Roman" w:cs="Times New Roman"/>
          <w:sz w:val="28"/>
          <w:szCs w:val="28"/>
        </w:rPr>
        <w:t>Договор обязательного страхования ответственности владельцев транспортных средств должен быть заключен только со страховщиком, имеющим лицензию на право осуществления деятельности по данному виду (классу) обязательного страхования.</w:t>
      </w:r>
    </w:p>
    <w:p w14:paraId="510DDD11" w14:textId="3EB35E3D" w:rsidR="00DB6644" w:rsidRPr="00DB6644" w:rsidRDefault="00DB6644" w:rsidP="00DB6644">
      <w:pPr>
        <w:spacing w:after="0" w:line="240" w:lineRule="auto"/>
        <w:ind w:firstLine="708"/>
        <w:jc w:val="both"/>
        <w:rPr>
          <w:rFonts w:ascii="Times New Roman" w:hAnsi="Times New Roman" w:cs="Times New Roman"/>
          <w:sz w:val="28"/>
          <w:szCs w:val="28"/>
        </w:rPr>
      </w:pPr>
      <w:r w:rsidRPr="00DB6644">
        <w:rPr>
          <w:rFonts w:ascii="Times New Roman" w:hAnsi="Times New Roman" w:cs="Times New Roman"/>
          <w:sz w:val="28"/>
          <w:szCs w:val="28"/>
        </w:rPr>
        <w:t>Поставщик   должен   обладать   лицензией   на   право   осуществления</w:t>
      </w:r>
    </w:p>
    <w:p w14:paraId="046D938C" w14:textId="2C69D604" w:rsidR="009A4D39" w:rsidRPr="00DB6644" w:rsidRDefault="00DB6644" w:rsidP="00DB6644">
      <w:pPr>
        <w:spacing w:after="0" w:line="240" w:lineRule="auto"/>
        <w:jc w:val="both"/>
        <w:rPr>
          <w:rFonts w:ascii="Times New Roman" w:hAnsi="Times New Roman" w:cs="Times New Roman"/>
          <w:sz w:val="28"/>
          <w:szCs w:val="28"/>
        </w:rPr>
      </w:pPr>
      <w:r w:rsidRPr="00DB6644">
        <w:rPr>
          <w:rFonts w:ascii="Times New Roman" w:hAnsi="Times New Roman" w:cs="Times New Roman"/>
          <w:sz w:val="28"/>
          <w:szCs w:val="28"/>
        </w:rPr>
        <w:t>страховой (перестраховочной) деятельности   или   исламской   страховой (перестраховочной) деятельности по отрасли «общее страхование» (S83).</w:t>
      </w:r>
    </w:p>
    <w:p w14:paraId="3505296B" w14:textId="77777777" w:rsidR="00A0578D" w:rsidRPr="009A4D39" w:rsidRDefault="00A0578D" w:rsidP="009A4D39">
      <w:pPr>
        <w:spacing w:after="0" w:line="240" w:lineRule="auto"/>
        <w:ind w:firstLine="708"/>
        <w:jc w:val="both"/>
        <w:rPr>
          <w:rFonts w:ascii="Times New Roman" w:hAnsi="Times New Roman" w:cs="Times New Roman"/>
          <w:sz w:val="28"/>
          <w:szCs w:val="28"/>
        </w:rPr>
      </w:pPr>
    </w:p>
    <w:p w14:paraId="7AC226B7" w14:textId="77777777" w:rsidR="001F5121" w:rsidRPr="009A4D39" w:rsidRDefault="001F5121"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Место оказания услуги</w:t>
      </w:r>
      <w:r w:rsidRPr="009A4D39">
        <w:rPr>
          <w:rFonts w:ascii="Times New Roman" w:hAnsi="Times New Roman" w:cs="Times New Roman"/>
          <w:sz w:val="28"/>
          <w:szCs w:val="28"/>
        </w:rPr>
        <w:t>:</w:t>
      </w:r>
      <w:r w:rsidR="00EA54DF" w:rsidRPr="009A4D39">
        <w:rPr>
          <w:rFonts w:ascii="Times New Roman" w:hAnsi="Times New Roman" w:cs="Times New Roman"/>
          <w:sz w:val="28"/>
          <w:szCs w:val="28"/>
        </w:rPr>
        <w:t xml:space="preserve"> г.</w:t>
      </w:r>
      <w:r w:rsidR="00EA54DF" w:rsidRPr="009A4D39">
        <w:rPr>
          <w:rFonts w:ascii="Times New Roman" w:hAnsi="Times New Roman" w:cs="Times New Roman"/>
          <w:sz w:val="28"/>
          <w:szCs w:val="28"/>
          <w:lang w:val="kk-KZ"/>
        </w:rPr>
        <w:t xml:space="preserve"> Астана</w:t>
      </w:r>
      <w:r w:rsidR="00346BBD" w:rsidRPr="009A4D39">
        <w:rPr>
          <w:rFonts w:ascii="Times New Roman" w:hAnsi="Times New Roman" w:cs="Times New Roman"/>
          <w:sz w:val="28"/>
          <w:szCs w:val="28"/>
        </w:rPr>
        <w:t>, ул.</w:t>
      </w:r>
      <w:r w:rsidR="00304D0C" w:rsidRPr="009A4D39">
        <w:rPr>
          <w:rFonts w:ascii="Times New Roman" w:hAnsi="Times New Roman" w:cs="Times New Roman"/>
          <w:sz w:val="28"/>
          <w:szCs w:val="28"/>
          <w:lang w:val="kk-KZ"/>
        </w:rPr>
        <w:t xml:space="preserve"> Д.</w:t>
      </w:r>
      <w:r w:rsidR="00346BBD" w:rsidRPr="009A4D39">
        <w:rPr>
          <w:rFonts w:ascii="Times New Roman" w:hAnsi="Times New Roman" w:cs="Times New Roman"/>
          <w:sz w:val="28"/>
          <w:szCs w:val="28"/>
        </w:rPr>
        <w:t xml:space="preserve"> Кунаева, 31</w:t>
      </w:r>
    </w:p>
    <w:p w14:paraId="055437EA" w14:textId="77777777" w:rsidR="006D040D" w:rsidRPr="009A4D39" w:rsidRDefault="006D040D"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Период действия страхования составляет</w:t>
      </w:r>
      <w:r w:rsidR="00957938" w:rsidRPr="009A4D39">
        <w:rPr>
          <w:rFonts w:ascii="Times New Roman" w:hAnsi="Times New Roman" w:cs="Times New Roman"/>
          <w:sz w:val="28"/>
          <w:szCs w:val="28"/>
          <w:u w:val="single"/>
          <w:lang w:val="kk-KZ"/>
        </w:rPr>
        <w:t>:</w:t>
      </w:r>
      <w:r w:rsidRPr="009A4D39">
        <w:rPr>
          <w:rFonts w:ascii="Times New Roman" w:hAnsi="Times New Roman" w:cs="Times New Roman"/>
          <w:sz w:val="28"/>
          <w:szCs w:val="28"/>
        </w:rPr>
        <w:t xml:space="preserve"> не менее 12 месяцев.</w:t>
      </w:r>
    </w:p>
    <w:p w14:paraId="0AF1C22F" w14:textId="77777777" w:rsidR="00540CBE" w:rsidRDefault="00540CBE"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Перечень автомобильного транспорта</w:t>
      </w:r>
      <w:r w:rsidRPr="009A4D39">
        <w:rPr>
          <w:rFonts w:ascii="Times New Roman" w:hAnsi="Times New Roman" w:cs="Times New Roman"/>
          <w:sz w:val="28"/>
          <w:szCs w:val="28"/>
        </w:rPr>
        <w:t>:</w:t>
      </w:r>
    </w:p>
    <w:p w14:paraId="77B3450F" w14:textId="77777777" w:rsidR="009A4D39" w:rsidRPr="009A4D39" w:rsidRDefault="009A4D39" w:rsidP="009A4D39">
      <w:pPr>
        <w:spacing w:after="0" w:line="240" w:lineRule="auto"/>
        <w:jc w:val="both"/>
        <w:rPr>
          <w:rFonts w:ascii="Times New Roman" w:hAnsi="Times New Roman" w:cs="Times New Roman"/>
          <w:sz w:val="28"/>
          <w:szCs w:val="28"/>
        </w:rPr>
      </w:pPr>
    </w:p>
    <w:tbl>
      <w:tblPr>
        <w:tblStyle w:val="a4"/>
        <w:tblW w:w="9634" w:type="dxa"/>
        <w:tblLayout w:type="fixed"/>
        <w:tblLook w:val="04A0" w:firstRow="1" w:lastRow="0" w:firstColumn="1" w:lastColumn="0" w:noHBand="0" w:noVBand="1"/>
      </w:tblPr>
      <w:tblGrid>
        <w:gridCol w:w="419"/>
        <w:gridCol w:w="1986"/>
        <w:gridCol w:w="1418"/>
        <w:gridCol w:w="2551"/>
        <w:gridCol w:w="3260"/>
      </w:tblGrid>
      <w:tr w:rsidR="00275B76" w:rsidRPr="00E14002" w14:paraId="0FB5D1BA" w14:textId="77777777" w:rsidTr="00EA362B">
        <w:tc>
          <w:tcPr>
            <w:tcW w:w="419" w:type="dxa"/>
          </w:tcPr>
          <w:p w14:paraId="10EFD07C"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w:t>
            </w:r>
          </w:p>
        </w:tc>
        <w:tc>
          <w:tcPr>
            <w:tcW w:w="1986" w:type="dxa"/>
          </w:tcPr>
          <w:p w14:paraId="5B1DDEBE"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Марка</w:t>
            </w:r>
          </w:p>
        </w:tc>
        <w:tc>
          <w:tcPr>
            <w:tcW w:w="1418" w:type="dxa"/>
          </w:tcPr>
          <w:p w14:paraId="23F6F39F"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Год выпуска</w:t>
            </w:r>
          </w:p>
        </w:tc>
        <w:tc>
          <w:tcPr>
            <w:tcW w:w="2551" w:type="dxa"/>
          </w:tcPr>
          <w:p w14:paraId="53ECD102"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Государственный регистрационный номерной знак</w:t>
            </w:r>
          </w:p>
        </w:tc>
        <w:tc>
          <w:tcPr>
            <w:tcW w:w="3260" w:type="dxa"/>
          </w:tcPr>
          <w:p w14:paraId="3F1B270C"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lang w:val="en-US"/>
              </w:rPr>
              <w:t>VIN</w:t>
            </w:r>
            <w:r w:rsidRPr="00E14002">
              <w:rPr>
                <w:rFonts w:ascii="Times New Roman" w:hAnsi="Times New Roman" w:cs="Times New Roman"/>
                <w:b/>
                <w:sz w:val="28"/>
                <w:szCs w:val="28"/>
              </w:rPr>
              <w:t xml:space="preserve"> номер</w:t>
            </w:r>
          </w:p>
        </w:tc>
      </w:tr>
      <w:tr w:rsidR="00AD329F" w:rsidRPr="002F0AA6" w14:paraId="0DE49134" w14:textId="77777777" w:rsidTr="006D42DF">
        <w:tc>
          <w:tcPr>
            <w:tcW w:w="419" w:type="dxa"/>
          </w:tcPr>
          <w:p w14:paraId="4D3B824B" w14:textId="77777777" w:rsidR="00AD329F" w:rsidRPr="002F0AA6" w:rsidRDefault="00AD329F" w:rsidP="00AD329F">
            <w:pPr>
              <w:jc w:val="center"/>
              <w:rPr>
                <w:rFonts w:ascii="Times New Roman" w:hAnsi="Times New Roman" w:cs="Times New Roman"/>
                <w:sz w:val="28"/>
                <w:szCs w:val="28"/>
              </w:rPr>
            </w:pPr>
            <w:r w:rsidRPr="002F0AA6">
              <w:rPr>
                <w:rFonts w:ascii="Times New Roman" w:hAnsi="Times New Roman" w:cs="Times New Roman"/>
                <w:sz w:val="28"/>
                <w:szCs w:val="28"/>
              </w:rPr>
              <w:t>1</w:t>
            </w:r>
          </w:p>
        </w:tc>
        <w:tc>
          <w:tcPr>
            <w:tcW w:w="1986" w:type="dxa"/>
          </w:tcPr>
          <w:p w14:paraId="767B965E" w14:textId="77777777" w:rsidR="00AD329F" w:rsidRPr="002F0AA6" w:rsidRDefault="00AD329F" w:rsidP="00AD329F">
            <w:pPr>
              <w:pStyle w:val="3"/>
              <w:outlineLvl w:val="2"/>
              <w:rPr>
                <w:rFonts w:ascii="Times New Roman" w:eastAsia="Calibri" w:hAnsi="Times New Roman" w:cs="Times New Roman"/>
                <w:color w:val="auto"/>
                <w:sz w:val="28"/>
                <w:szCs w:val="28"/>
                <w:lang w:val="en-US"/>
              </w:rPr>
            </w:pPr>
            <w:r w:rsidRPr="002F0AA6">
              <w:rPr>
                <w:rFonts w:ascii="Times New Roman" w:eastAsia="Calibri" w:hAnsi="Times New Roman" w:cs="Times New Roman"/>
                <w:color w:val="auto"/>
                <w:sz w:val="28"/>
                <w:szCs w:val="28"/>
                <w:lang w:val="en-US"/>
              </w:rPr>
              <w:t>Mercedes-Benz E 200</w:t>
            </w:r>
          </w:p>
          <w:p w14:paraId="7F025A26" w14:textId="5EE715E5" w:rsidR="00AD329F" w:rsidRPr="002F0AA6" w:rsidRDefault="00AD329F" w:rsidP="00AD329F">
            <w:pPr>
              <w:jc w:val="center"/>
              <w:rPr>
                <w:rFonts w:ascii="Times New Roman" w:eastAsia="Calibri" w:hAnsi="Times New Roman" w:cs="Times New Roman"/>
                <w:sz w:val="28"/>
                <w:szCs w:val="28"/>
                <w:lang w:val="kk-KZ"/>
              </w:rPr>
            </w:pPr>
          </w:p>
        </w:tc>
        <w:tc>
          <w:tcPr>
            <w:tcW w:w="1418" w:type="dxa"/>
          </w:tcPr>
          <w:p w14:paraId="18495B05" w14:textId="7E449D90" w:rsidR="00AD329F" w:rsidRPr="002F0AA6" w:rsidRDefault="00AD329F" w:rsidP="00AD329F">
            <w:pPr>
              <w:jc w:val="center"/>
              <w:rPr>
                <w:rFonts w:ascii="Times New Roman" w:hAnsi="Times New Roman" w:cs="Times New Roman"/>
                <w:sz w:val="28"/>
                <w:szCs w:val="28"/>
                <w:lang w:val="en-US"/>
              </w:rPr>
            </w:pPr>
            <w:r w:rsidRPr="002F0AA6">
              <w:rPr>
                <w:rFonts w:ascii="Times New Roman" w:hAnsi="Times New Roman" w:cs="Times New Roman"/>
                <w:sz w:val="28"/>
                <w:szCs w:val="28"/>
                <w:lang w:val="en-US"/>
              </w:rPr>
              <w:t>2023</w:t>
            </w:r>
          </w:p>
        </w:tc>
        <w:tc>
          <w:tcPr>
            <w:tcW w:w="2551" w:type="dxa"/>
          </w:tcPr>
          <w:p w14:paraId="513581FE" w14:textId="295DA29D" w:rsidR="00AD329F" w:rsidRPr="002F0AA6" w:rsidRDefault="00AD329F" w:rsidP="00AD329F">
            <w:pPr>
              <w:jc w:val="center"/>
              <w:rPr>
                <w:rFonts w:ascii="Times New Roman" w:hAnsi="Times New Roman" w:cs="Times New Roman"/>
                <w:sz w:val="28"/>
                <w:szCs w:val="28"/>
                <w:lang w:val="en-US"/>
              </w:rPr>
            </w:pPr>
            <w:r>
              <w:rPr>
                <w:rFonts w:ascii="Times New Roman" w:hAnsi="Times New Roman" w:cs="Times New Roman"/>
                <w:sz w:val="28"/>
                <w:szCs w:val="28"/>
                <w:lang w:val="en-US"/>
              </w:rPr>
              <w:t>975</w:t>
            </w:r>
            <w:r w:rsidRPr="002F0AA6">
              <w:rPr>
                <w:rFonts w:ascii="Times New Roman" w:hAnsi="Times New Roman" w:cs="Times New Roman"/>
                <w:sz w:val="28"/>
                <w:szCs w:val="28"/>
                <w:lang w:val="kk-KZ"/>
              </w:rPr>
              <w:t xml:space="preserve"> </w:t>
            </w:r>
            <w:r>
              <w:rPr>
                <w:rFonts w:ascii="Times New Roman" w:hAnsi="Times New Roman" w:cs="Times New Roman"/>
                <w:sz w:val="28"/>
                <w:szCs w:val="28"/>
                <w:lang w:val="en-US"/>
              </w:rPr>
              <w:t>CW</w:t>
            </w:r>
            <w:r w:rsidRPr="002F0AA6">
              <w:rPr>
                <w:rFonts w:ascii="Times New Roman" w:hAnsi="Times New Roman" w:cs="Times New Roman"/>
                <w:sz w:val="28"/>
                <w:szCs w:val="28"/>
                <w:lang w:val="en-US"/>
              </w:rPr>
              <w:t xml:space="preserve"> </w:t>
            </w:r>
            <w:r w:rsidRPr="002F0AA6">
              <w:rPr>
                <w:rFonts w:ascii="Times New Roman" w:hAnsi="Times New Roman" w:cs="Times New Roman"/>
                <w:sz w:val="28"/>
                <w:szCs w:val="28"/>
                <w:lang w:val="kk-KZ"/>
              </w:rPr>
              <w:t>01</w:t>
            </w:r>
          </w:p>
        </w:tc>
        <w:tc>
          <w:tcPr>
            <w:tcW w:w="3260" w:type="dxa"/>
            <w:shd w:val="clear" w:color="auto" w:fill="auto"/>
          </w:tcPr>
          <w:p w14:paraId="0CC8C970" w14:textId="083419E9" w:rsidR="00AD329F" w:rsidRPr="006D42DF" w:rsidRDefault="00AD329F" w:rsidP="00AD329F">
            <w:pPr>
              <w:jc w:val="center"/>
              <w:rPr>
                <w:rFonts w:ascii="Times New Roman" w:hAnsi="Times New Roman" w:cs="Times New Roman"/>
                <w:sz w:val="28"/>
                <w:szCs w:val="28"/>
              </w:rPr>
            </w:pPr>
            <w:r w:rsidRPr="006D42DF">
              <w:rPr>
                <w:rFonts w:ascii="Times New Roman" w:hAnsi="Times New Roman" w:cs="Times New Roman"/>
                <w:color w:val="000000"/>
                <w:sz w:val="28"/>
                <w:szCs w:val="28"/>
                <w:lang w:val="en-US"/>
              </w:rPr>
              <w:t>W1K2130871B164</w:t>
            </w:r>
            <w:r>
              <w:rPr>
                <w:rFonts w:ascii="Times New Roman" w:hAnsi="Times New Roman" w:cs="Times New Roman"/>
                <w:color w:val="000000"/>
                <w:sz w:val="28"/>
                <w:szCs w:val="28"/>
              </w:rPr>
              <w:t>813</w:t>
            </w:r>
          </w:p>
        </w:tc>
      </w:tr>
    </w:tbl>
    <w:p w14:paraId="1B198318" w14:textId="77777777" w:rsidR="006D040D" w:rsidRPr="009A4D39" w:rsidRDefault="006D040D" w:rsidP="009A4D39">
      <w:pPr>
        <w:spacing w:after="0" w:line="240" w:lineRule="auto"/>
        <w:ind w:firstLine="708"/>
        <w:jc w:val="both"/>
        <w:rPr>
          <w:rFonts w:ascii="Times New Roman" w:hAnsi="Times New Roman" w:cs="Times New Roman"/>
          <w:sz w:val="28"/>
          <w:szCs w:val="28"/>
          <w:lang w:val="en-US"/>
        </w:rPr>
      </w:pPr>
    </w:p>
    <w:sectPr w:rsidR="006D040D" w:rsidRPr="009A4D39" w:rsidSect="008700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AD4"/>
    <w:rsid w:val="0000031A"/>
    <w:rsid w:val="00073A8A"/>
    <w:rsid w:val="000764ED"/>
    <w:rsid w:val="001400E0"/>
    <w:rsid w:val="00151583"/>
    <w:rsid w:val="001F5121"/>
    <w:rsid w:val="00275B76"/>
    <w:rsid w:val="002F0AA6"/>
    <w:rsid w:val="00304D0C"/>
    <w:rsid w:val="00326AA3"/>
    <w:rsid w:val="00346BBD"/>
    <w:rsid w:val="0035456D"/>
    <w:rsid w:val="003B352C"/>
    <w:rsid w:val="003C410B"/>
    <w:rsid w:val="00403176"/>
    <w:rsid w:val="00404761"/>
    <w:rsid w:val="004143B1"/>
    <w:rsid w:val="00480499"/>
    <w:rsid w:val="004C5761"/>
    <w:rsid w:val="004F60BC"/>
    <w:rsid w:val="00540CBE"/>
    <w:rsid w:val="0055149E"/>
    <w:rsid w:val="006701F1"/>
    <w:rsid w:val="006D040D"/>
    <w:rsid w:val="006D42DF"/>
    <w:rsid w:val="006E4248"/>
    <w:rsid w:val="00732B55"/>
    <w:rsid w:val="007E659A"/>
    <w:rsid w:val="007F02BD"/>
    <w:rsid w:val="007F6DEC"/>
    <w:rsid w:val="00803B26"/>
    <w:rsid w:val="0083290C"/>
    <w:rsid w:val="00864575"/>
    <w:rsid w:val="008700A2"/>
    <w:rsid w:val="00895B0F"/>
    <w:rsid w:val="00927B76"/>
    <w:rsid w:val="00957938"/>
    <w:rsid w:val="0097023C"/>
    <w:rsid w:val="009A4D39"/>
    <w:rsid w:val="009C54AB"/>
    <w:rsid w:val="009C6066"/>
    <w:rsid w:val="009F69AC"/>
    <w:rsid w:val="00A0578D"/>
    <w:rsid w:val="00A156A0"/>
    <w:rsid w:val="00A22233"/>
    <w:rsid w:val="00A37AF4"/>
    <w:rsid w:val="00AD329F"/>
    <w:rsid w:val="00AF0E35"/>
    <w:rsid w:val="00B06CD3"/>
    <w:rsid w:val="00B13672"/>
    <w:rsid w:val="00B13C00"/>
    <w:rsid w:val="00B27136"/>
    <w:rsid w:val="00B90A4D"/>
    <w:rsid w:val="00BA2D8B"/>
    <w:rsid w:val="00BA721C"/>
    <w:rsid w:val="00C368EA"/>
    <w:rsid w:val="00C72291"/>
    <w:rsid w:val="00C7247A"/>
    <w:rsid w:val="00C87AD4"/>
    <w:rsid w:val="00CC4807"/>
    <w:rsid w:val="00CC7B6A"/>
    <w:rsid w:val="00CD11FE"/>
    <w:rsid w:val="00D029F2"/>
    <w:rsid w:val="00D4736F"/>
    <w:rsid w:val="00DA61A4"/>
    <w:rsid w:val="00DB6644"/>
    <w:rsid w:val="00DD308B"/>
    <w:rsid w:val="00DF6C07"/>
    <w:rsid w:val="00E14002"/>
    <w:rsid w:val="00E63975"/>
    <w:rsid w:val="00E7685B"/>
    <w:rsid w:val="00E77F9A"/>
    <w:rsid w:val="00EA362B"/>
    <w:rsid w:val="00EA54DF"/>
    <w:rsid w:val="00ED5102"/>
    <w:rsid w:val="00EF5C60"/>
    <w:rsid w:val="00F3159D"/>
    <w:rsid w:val="00F41C92"/>
    <w:rsid w:val="00F43119"/>
    <w:rsid w:val="00F52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5C7EE"/>
  <w15:docId w15:val="{80370314-EA6B-4BA1-BD02-90B1D9A46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D11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BA2D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6066"/>
    <w:rPr>
      <w:color w:val="0000FF" w:themeColor="hyperlink"/>
      <w:u w:val="single"/>
    </w:rPr>
  </w:style>
  <w:style w:type="character" w:customStyle="1" w:styleId="10">
    <w:name w:val="Заголовок 1 Знак"/>
    <w:basedOn w:val="a0"/>
    <w:link w:val="1"/>
    <w:uiPriority w:val="9"/>
    <w:rsid w:val="00CD11FE"/>
    <w:rPr>
      <w:rFonts w:asciiTheme="majorHAnsi" w:eastAsiaTheme="majorEastAsia" w:hAnsiTheme="majorHAnsi" w:cstheme="majorBidi"/>
      <w:color w:val="365F91" w:themeColor="accent1" w:themeShade="BF"/>
      <w:sz w:val="32"/>
      <w:szCs w:val="32"/>
    </w:rPr>
  </w:style>
  <w:style w:type="table" w:styleId="a4">
    <w:name w:val="Table Grid"/>
    <w:basedOn w:val="a1"/>
    <w:uiPriority w:val="59"/>
    <w:rsid w:val="001F5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A54D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A54DF"/>
    <w:rPr>
      <w:rFonts w:ascii="Segoe UI" w:hAnsi="Segoe UI" w:cs="Segoe UI"/>
      <w:sz w:val="18"/>
      <w:szCs w:val="18"/>
    </w:rPr>
  </w:style>
  <w:style w:type="character" w:customStyle="1" w:styleId="30">
    <w:name w:val="Заголовок 3 Знак"/>
    <w:basedOn w:val="a0"/>
    <w:link w:val="3"/>
    <w:uiPriority w:val="9"/>
    <w:semiHidden/>
    <w:rsid w:val="00BA2D8B"/>
    <w:rPr>
      <w:rFonts w:asciiTheme="majorHAnsi" w:eastAsiaTheme="majorEastAsia" w:hAnsiTheme="majorHAnsi" w:cstheme="majorBidi"/>
      <w:color w:val="243F60" w:themeColor="accent1" w:themeShade="7F"/>
      <w:sz w:val="24"/>
      <w:szCs w:val="24"/>
    </w:rPr>
  </w:style>
  <w:style w:type="character" w:customStyle="1" w:styleId="v9tjod">
    <w:name w:val="v9tjod"/>
    <w:basedOn w:val="a0"/>
    <w:rsid w:val="00BA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03244">
      <w:bodyDiv w:val="1"/>
      <w:marLeft w:val="0"/>
      <w:marRight w:val="0"/>
      <w:marTop w:val="0"/>
      <w:marBottom w:val="0"/>
      <w:divBdr>
        <w:top w:val="none" w:sz="0" w:space="0" w:color="auto"/>
        <w:left w:val="none" w:sz="0" w:space="0" w:color="auto"/>
        <w:bottom w:val="none" w:sz="0" w:space="0" w:color="auto"/>
        <w:right w:val="none" w:sz="0" w:space="0" w:color="auto"/>
      </w:divBdr>
    </w:div>
    <w:div w:id="530845603">
      <w:bodyDiv w:val="1"/>
      <w:marLeft w:val="0"/>
      <w:marRight w:val="0"/>
      <w:marTop w:val="0"/>
      <w:marBottom w:val="0"/>
      <w:divBdr>
        <w:top w:val="none" w:sz="0" w:space="0" w:color="auto"/>
        <w:left w:val="none" w:sz="0" w:space="0" w:color="auto"/>
        <w:bottom w:val="none" w:sz="0" w:space="0" w:color="auto"/>
        <w:right w:val="none" w:sz="0" w:space="0" w:color="auto"/>
      </w:divBdr>
    </w:div>
    <w:div w:id="713313051">
      <w:bodyDiv w:val="1"/>
      <w:marLeft w:val="0"/>
      <w:marRight w:val="0"/>
      <w:marTop w:val="0"/>
      <w:marBottom w:val="0"/>
      <w:divBdr>
        <w:top w:val="none" w:sz="0" w:space="0" w:color="auto"/>
        <w:left w:val="none" w:sz="0" w:space="0" w:color="auto"/>
        <w:bottom w:val="none" w:sz="0" w:space="0" w:color="auto"/>
        <w:right w:val="none" w:sz="0" w:space="0" w:color="auto"/>
      </w:divBdr>
    </w:div>
    <w:div w:id="714738018">
      <w:bodyDiv w:val="1"/>
      <w:marLeft w:val="0"/>
      <w:marRight w:val="0"/>
      <w:marTop w:val="0"/>
      <w:marBottom w:val="0"/>
      <w:divBdr>
        <w:top w:val="none" w:sz="0" w:space="0" w:color="auto"/>
        <w:left w:val="none" w:sz="0" w:space="0" w:color="auto"/>
        <w:bottom w:val="none" w:sz="0" w:space="0" w:color="auto"/>
        <w:right w:val="none" w:sz="0" w:space="0" w:color="auto"/>
      </w:divBdr>
      <w:divsChild>
        <w:div w:id="896355760">
          <w:marLeft w:val="0"/>
          <w:marRight w:val="0"/>
          <w:marTop w:val="0"/>
          <w:marBottom w:val="0"/>
          <w:divBdr>
            <w:top w:val="none" w:sz="0" w:space="0" w:color="auto"/>
            <w:left w:val="none" w:sz="0" w:space="0" w:color="auto"/>
            <w:bottom w:val="none" w:sz="0" w:space="0" w:color="auto"/>
            <w:right w:val="none" w:sz="0" w:space="0" w:color="auto"/>
          </w:divBdr>
        </w:div>
        <w:div w:id="28535251">
          <w:marLeft w:val="0"/>
          <w:marRight w:val="0"/>
          <w:marTop w:val="0"/>
          <w:marBottom w:val="0"/>
          <w:divBdr>
            <w:top w:val="none" w:sz="0" w:space="0" w:color="auto"/>
            <w:left w:val="none" w:sz="0" w:space="0" w:color="auto"/>
            <w:bottom w:val="none" w:sz="0" w:space="0" w:color="auto"/>
            <w:right w:val="none" w:sz="0" w:space="0" w:color="auto"/>
          </w:divBdr>
        </w:div>
        <w:div w:id="1982029338">
          <w:marLeft w:val="0"/>
          <w:marRight w:val="0"/>
          <w:marTop w:val="0"/>
          <w:marBottom w:val="0"/>
          <w:divBdr>
            <w:top w:val="none" w:sz="0" w:space="0" w:color="auto"/>
            <w:left w:val="none" w:sz="0" w:space="0" w:color="auto"/>
            <w:bottom w:val="none" w:sz="0" w:space="0" w:color="auto"/>
            <w:right w:val="none" w:sz="0" w:space="0" w:color="auto"/>
          </w:divBdr>
        </w:div>
      </w:divsChild>
    </w:div>
    <w:div w:id="1323461814">
      <w:bodyDiv w:val="1"/>
      <w:marLeft w:val="0"/>
      <w:marRight w:val="0"/>
      <w:marTop w:val="0"/>
      <w:marBottom w:val="0"/>
      <w:divBdr>
        <w:top w:val="none" w:sz="0" w:space="0" w:color="auto"/>
        <w:left w:val="none" w:sz="0" w:space="0" w:color="auto"/>
        <w:bottom w:val="none" w:sz="0" w:space="0" w:color="auto"/>
        <w:right w:val="none" w:sz="0" w:space="0" w:color="auto"/>
      </w:divBdr>
    </w:div>
    <w:div w:id="1445615825">
      <w:bodyDiv w:val="1"/>
      <w:marLeft w:val="0"/>
      <w:marRight w:val="0"/>
      <w:marTop w:val="0"/>
      <w:marBottom w:val="0"/>
      <w:divBdr>
        <w:top w:val="none" w:sz="0" w:space="0" w:color="auto"/>
        <w:left w:val="none" w:sz="0" w:space="0" w:color="auto"/>
        <w:bottom w:val="none" w:sz="0" w:space="0" w:color="auto"/>
        <w:right w:val="none" w:sz="0" w:space="0" w:color="auto"/>
      </w:divBdr>
      <w:divsChild>
        <w:div w:id="184179093">
          <w:marLeft w:val="0"/>
          <w:marRight w:val="0"/>
          <w:marTop w:val="0"/>
          <w:marBottom w:val="0"/>
          <w:divBdr>
            <w:top w:val="none" w:sz="0" w:space="0" w:color="auto"/>
            <w:left w:val="none" w:sz="0" w:space="0" w:color="auto"/>
            <w:bottom w:val="none" w:sz="0" w:space="0" w:color="auto"/>
            <w:right w:val="none" w:sz="0" w:space="0" w:color="auto"/>
          </w:divBdr>
        </w:div>
        <w:div w:id="1516577716">
          <w:marLeft w:val="0"/>
          <w:marRight w:val="0"/>
          <w:marTop w:val="0"/>
          <w:marBottom w:val="0"/>
          <w:divBdr>
            <w:top w:val="none" w:sz="0" w:space="0" w:color="auto"/>
            <w:left w:val="none" w:sz="0" w:space="0" w:color="auto"/>
            <w:bottom w:val="none" w:sz="0" w:space="0" w:color="auto"/>
            <w:right w:val="none" w:sz="0" w:space="0" w:color="auto"/>
          </w:divBdr>
        </w:div>
        <w:div w:id="1049919190">
          <w:marLeft w:val="0"/>
          <w:marRight w:val="0"/>
          <w:marTop w:val="0"/>
          <w:marBottom w:val="0"/>
          <w:divBdr>
            <w:top w:val="none" w:sz="0" w:space="0" w:color="auto"/>
            <w:left w:val="none" w:sz="0" w:space="0" w:color="auto"/>
            <w:bottom w:val="none" w:sz="0" w:space="0" w:color="auto"/>
            <w:right w:val="none" w:sz="0" w:space="0" w:color="auto"/>
          </w:divBdr>
        </w:div>
        <w:div w:id="1945117223">
          <w:marLeft w:val="0"/>
          <w:marRight w:val="0"/>
          <w:marTop w:val="0"/>
          <w:marBottom w:val="0"/>
          <w:divBdr>
            <w:top w:val="none" w:sz="0" w:space="0" w:color="auto"/>
            <w:left w:val="none" w:sz="0" w:space="0" w:color="auto"/>
            <w:bottom w:val="none" w:sz="0" w:space="0" w:color="auto"/>
            <w:right w:val="none" w:sz="0" w:space="0" w:color="auto"/>
          </w:divBdr>
        </w:div>
        <w:div w:id="1450781608">
          <w:marLeft w:val="0"/>
          <w:marRight w:val="0"/>
          <w:marTop w:val="0"/>
          <w:marBottom w:val="0"/>
          <w:divBdr>
            <w:top w:val="none" w:sz="0" w:space="0" w:color="auto"/>
            <w:left w:val="none" w:sz="0" w:space="0" w:color="auto"/>
            <w:bottom w:val="none" w:sz="0" w:space="0" w:color="auto"/>
            <w:right w:val="none" w:sz="0" w:space="0" w:color="auto"/>
          </w:divBdr>
        </w:div>
        <w:div w:id="1434133417">
          <w:marLeft w:val="0"/>
          <w:marRight w:val="0"/>
          <w:marTop w:val="0"/>
          <w:marBottom w:val="0"/>
          <w:divBdr>
            <w:top w:val="none" w:sz="0" w:space="0" w:color="auto"/>
            <w:left w:val="none" w:sz="0" w:space="0" w:color="auto"/>
            <w:bottom w:val="none" w:sz="0" w:space="0" w:color="auto"/>
            <w:right w:val="none" w:sz="0" w:space="0" w:color="auto"/>
          </w:divBdr>
        </w:div>
        <w:div w:id="716125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2C336A-D745-419C-8708-609302419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442</Words>
  <Characters>2524</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Certified Windows</dc:creator>
  <cp:lastModifiedBy>Nurlan Sarsenbayev</cp:lastModifiedBy>
  <cp:revision>33</cp:revision>
  <cp:lastPrinted>2022-12-01T04:03:00Z</cp:lastPrinted>
  <dcterms:created xsi:type="dcterms:W3CDTF">2025-03-11T10:21:00Z</dcterms:created>
  <dcterms:modified xsi:type="dcterms:W3CDTF">2026-10-15T07:46:00Z</dcterms:modified>
</cp:coreProperties>
</file>