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1F90E2" w14:textId="77777777" w:rsidR="00817797" w:rsidRDefault="00817797" w:rsidP="00817797">
      <w:pPr>
        <w:spacing w:after="0" w:line="240" w:lineRule="auto"/>
        <w:jc w:val="right"/>
        <w:rPr>
          <w:lang w:val="kk-KZ"/>
        </w:rPr>
      </w:pPr>
      <w:r>
        <w:rPr>
          <w:lang w:val="en-US"/>
        </w:rPr>
        <w:t xml:space="preserve">2 </w:t>
      </w:r>
      <w:r>
        <w:rPr>
          <w:lang w:val="kk-KZ"/>
        </w:rPr>
        <w:t>қосымша</w:t>
      </w:r>
    </w:p>
    <w:p w14:paraId="09A753FE" w14:textId="56E96048" w:rsidR="00537C54" w:rsidRPr="00B50A9E" w:rsidRDefault="00484990" w:rsidP="00484990">
      <w:pPr>
        <w:spacing w:after="0" w:line="240" w:lineRule="auto"/>
        <w:jc w:val="center"/>
      </w:pPr>
      <w:r w:rsidRPr="00484990">
        <w:t xml:space="preserve"> </w:t>
      </w:r>
      <w:r w:rsidRPr="00B50A9E">
        <w:rPr>
          <w:rFonts w:ascii="Times New Roman" w:hAnsi="Times New Roman" w:cs="Times New Roman"/>
          <w:b/>
          <w:sz w:val="24"/>
          <w:szCs w:val="24"/>
          <w:lang w:val="kk-KZ"/>
        </w:rPr>
        <w:t>Мүгедектігі бар адамдарды протездік-ортопедиялық құралдармен қамтамасыз ету және оларды пайдалануға үйрету жөніндегі қызметтің техникалық ерекшелігі.</w:t>
      </w:r>
    </w:p>
    <w:p w14:paraId="734DDBC3" w14:textId="3CAF77BA" w:rsidR="00537C54" w:rsidRPr="00B50A9E" w:rsidRDefault="00537C54" w:rsidP="00537C54">
      <w:pPr>
        <w:spacing w:after="0" w:line="240" w:lineRule="auto"/>
        <w:jc w:val="both"/>
        <w:rPr>
          <w:rFonts w:ascii="Times New Roman" w:hAnsi="Times New Roman" w:cs="Times New Roman"/>
          <w:sz w:val="24"/>
          <w:szCs w:val="24"/>
          <w:lang w:val="kk-KZ"/>
        </w:rPr>
      </w:pPr>
    </w:p>
    <w:p w14:paraId="0CF4B34A" w14:textId="0AE6F3AE" w:rsidR="00537C54" w:rsidRPr="00B50A9E" w:rsidRDefault="00484990" w:rsidP="00484990">
      <w:pPr>
        <w:spacing w:after="0" w:line="240" w:lineRule="auto"/>
        <w:ind w:firstLine="708"/>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Протездік-ортопедиялық көмек мүгедектігі бар адамдарды протездік-ортопедиялық құралдармен қамтамасыз ету бойынша медициналық-техникалық көмектің мамандандырылған түрін ұсынудан, сондай-ақ оларды пайдалануды оқытудан тұрады.</w:t>
      </w:r>
    </w:p>
    <w:p w14:paraId="228EE3A5" w14:textId="1C1829CD" w:rsidR="00537C54" w:rsidRPr="00B50A9E" w:rsidRDefault="00484990" w:rsidP="005C7E05">
      <w:pPr>
        <w:spacing w:after="0" w:line="240" w:lineRule="auto"/>
        <w:ind w:firstLine="708"/>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 xml:space="preserve">Әлеуетті өнім беруші </w:t>
      </w:r>
      <w:r w:rsidRPr="00B50A9E">
        <w:rPr>
          <w:rFonts w:ascii="Times New Roman" w:hAnsi="Times New Roman" w:cs="Times New Roman"/>
          <w:b/>
          <w:sz w:val="24"/>
          <w:szCs w:val="24"/>
          <w:lang w:val="kk-KZ"/>
        </w:rPr>
        <w:t>Шығыс Қазақстан облысы Глубокое ауданында</w:t>
      </w:r>
      <w:r w:rsidRPr="00B50A9E">
        <w:rPr>
          <w:rFonts w:ascii="Times New Roman" w:hAnsi="Times New Roman" w:cs="Times New Roman"/>
          <w:sz w:val="24"/>
          <w:szCs w:val="24"/>
          <w:lang w:val="kk-KZ"/>
        </w:rPr>
        <w:t xml:space="preserve"> мүгедектігі бар адамдарды Қазақстан Республикасы Премьер-Министрінің орынбасары - Еңбек және халықты әлеуметтік қорғау министрінің 2023 жылғы 30 маусымдағы № 284 бұйрығымен бекітілген мүгедектерге көрсетілетін техникалық көмекші (компенсаторлық) құралдардың, арнаулы жүріп-тұру құралдары мен көрсетілетін қызметтердің сыныптауышына сәйкес протездік-ортопедиялық құралдармен өндіруге және қамтамасыз етуге тиіс. </w:t>
      </w:r>
      <w:r w:rsidR="00537C54" w:rsidRPr="00B50A9E">
        <w:rPr>
          <w:rFonts w:ascii="Times New Roman" w:hAnsi="Times New Roman" w:cs="Times New Roman"/>
          <w:sz w:val="24"/>
          <w:szCs w:val="24"/>
          <w:lang w:val="kk-KZ"/>
        </w:rPr>
        <w:t xml:space="preserve"> </w:t>
      </w:r>
    </w:p>
    <w:p w14:paraId="752E84CD" w14:textId="14A9923A" w:rsidR="005C7E05" w:rsidRPr="00B50A9E" w:rsidRDefault="00484990" w:rsidP="00484990">
      <w:pPr>
        <w:spacing w:after="0" w:line="240" w:lineRule="auto"/>
        <w:ind w:firstLine="708"/>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 xml:space="preserve">Протездік-ортопедиялық көмек </w:t>
      </w:r>
      <w:r w:rsidR="005C7E05" w:rsidRPr="00B50A9E">
        <w:rPr>
          <w:rFonts w:ascii="Times New Roman" w:hAnsi="Times New Roman" w:cs="Times New Roman"/>
          <w:sz w:val="24"/>
          <w:szCs w:val="24"/>
          <w:lang w:val="kk-KZ"/>
        </w:rPr>
        <w:t>Қазақстан Республикасы Премьер-Министрінің орынбасары - Еңбек және халықты әлеуметтік қорғау министрінің 2023 жылғы 30 маусымдағы № 287 бұйрығымен бекітілген мүгедектігі бар адамдарды протездік-ортопедиялық көмекпен, техникалық көмекші (компенсаторлық) құралдармен, мүгедектігі бар адамды абилитациялау мен оңалтудың жеке бағдарламасына сәйкес арнайы жүріп-тұру құралдарымен қамтамасыз ету Қағидаларына сәйкес, оларды ауыстыру мерзімдерін қоса алғанда көрсетілуі тиіс.</w:t>
      </w:r>
    </w:p>
    <w:p w14:paraId="11B9ECBB" w14:textId="77777777" w:rsidR="005C7E05" w:rsidRPr="00B50A9E" w:rsidRDefault="00537C54" w:rsidP="005C7E05">
      <w:pPr>
        <w:spacing w:after="0" w:line="240" w:lineRule="auto"/>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ab/>
      </w:r>
      <w:r w:rsidR="005C7E05" w:rsidRPr="00B50A9E">
        <w:rPr>
          <w:rFonts w:ascii="Times New Roman" w:hAnsi="Times New Roman" w:cs="Times New Roman"/>
          <w:sz w:val="24"/>
          <w:szCs w:val="24"/>
          <w:lang w:val="kk-KZ"/>
        </w:rPr>
        <w:t xml:space="preserve">Күрделі протездік-ортопедиялық құралдар өндіріске тапсырыстар тапсырылған күннен бастап 45 жұмыс күнінен аспайтын мерзім ішінде кезектілік тәртібімен дайындалады. </w:t>
      </w:r>
    </w:p>
    <w:p w14:paraId="7C21D19F" w14:textId="77777777" w:rsidR="005C7E05" w:rsidRPr="00B50A9E" w:rsidRDefault="005C7E05" w:rsidP="005C7E05">
      <w:pPr>
        <w:spacing w:after="0" w:line="240" w:lineRule="auto"/>
        <w:ind w:firstLine="708"/>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Ұсақ протездік-ортопедиялық құралдар өндіріске тапсырыстар тапсырылған күннен бастап 7 жұмыс күнінен аспайтын мерзім ішінде кезектілік тәртібімен дайындалады.</w:t>
      </w:r>
    </w:p>
    <w:p w14:paraId="43188913" w14:textId="77777777" w:rsidR="005C7E05" w:rsidRPr="00B50A9E" w:rsidRDefault="00537C54" w:rsidP="00537C54">
      <w:pPr>
        <w:spacing w:after="0" w:line="240" w:lineRule="auto"/>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ab/>
      </w:r>
      <w:r w:rsidR="005C7E05" w:rsidRPr="00B50A9E">
        <w:rPr>
          <w:rFonts w:ascii="Times New Roman" w:hAnsi="Times New Roman" w:cs="Times New Roman"/>
          <w:sz w:val="24"/>
          <w:szCs w:val="24"/>
          <w:lang w:val="kk-KZ"/>
        </w:rPr>
        <w:t>Қызмет алушыларды протездік-ортопедиялық көмекпен қамтамасыз ету жөніндегі қызметтер мынадай нормативтік-құқықтық актілерге сәйкес келуге тиіс:</w:t>
      </w:r>
    </w:p>
    <w:p w14:paraId="17F684D9" w14:textId="07AF4213" w:rsidR="00537C54" w:rsidRPr="00B50A9E" w:rsidRDefault="00537C54" w:rsidP="00537C54">
      <w:pPr>
        <w:spacing w:after="0" w:line="240" w:lineRule="auto"/>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ab/>
      </w:r>
      <w:r w:rsidR="00FC78E0" w:rsidRPr="00B50A9E">
        <w:rPr>
          <w:rFonts w:ascii="Times New Roman" w:hAnsi="Times New Roman" w:cs="Times New Roman"/>
          <w:sz w:val="24"/>
          <w:szCs w:val="24"/>
          <w:lang w:val="kk-KZ"/>
        </w:rPr>
        <w:t>Қазақстан Республикасының «Халық денсаулығы және денсаулық сақтау жүйесі туралы» 07.07.2020 жылғы № 360-V I ҚРЗ Кодексіне;</w:t>
      </w:r>
    </w:p>
    <w:p w14:paraId="67533359" w14:textId="0C1DFE4F" w:rsidR="00537C54" w:rsidRPr="00B50A9E" w:rsidRDefault="00537C54" w:rsidP="00537C54">
      <w:pPr>
        <w:spacing w:after="0" w:line="240" w:lineRule="auto"/>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ab/>
      </w:r>
      <w:r w:rsidR="00FC78E0" w:rsidRPr="00B50A9E">
        <w:rPr>
          <w:rFonts w:ascii="Times New Roman" w:hAnsi="Times New Roman" w:cs="Times New Roman"/>
          <w:sz w:val="24"/>
          <w:szCs w:val="24"/>
          <w:lang w:val="kk-KZ"/>
        </w:rPr>
        <w:t>Қазақстан Республикасының 2023 жылғы 20 сәуірдегі № 224-VII ҚРЗ Әлеуметтік Кодексіне;</w:t>
      </w:r>
    </w:p>
    <w:p w14:paraId="23A4F83C" w14:textId="5135F690" w:rsidR="00D5495A" w:rsidRPr="00B50A9E" w:rsidRDefault="00FC78E0" w:rsidP="000442B2">
      <w:pPr>
        <w:spacing w:after="0" w:line="240" w:lineRule="auto"/>
        <w:ind w:firstLine="708"/>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Протездік-ортопедиялық бұйымдар Қазақстан Республикасының мемлекеттік стандарттарына сәйкес келуге тиіс:</w:t>
      </w:r>
      <w:r w:rsidR="00537C54" w:rsidRPr="00B50A9E">
        <w:rPr>
          <w:rFonts w:ascii="Times New Roman" w:hAnsi="Times New Roman" w:cs="Times New Roman"/>
          <w:sz w:val="24"/>
          <w:szCs w:val="24"/>
          <w:lang w:val="kk-KZ"/>
        </w:rPr>
        <w:t xml:space="preserve"> </w:t>
      </w:r>
    </w:p>
    <w:p w14:paraId="6BA62529" w14:textId="6D578500" w:rsidR="00FC78E0" w:rsidRPr="00B50A9E" w:rsidRDefault="00FC78E0" w:rsidP="000442B2">
      <w:pPr>
        <w:spacing w:after="0" w:line="240" w:lineRule="auto"/>
        <w:ind w:firstLine="708"/>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ҚР СТ 1724-2007 «Протездеу бойынша медициналық қызметтер көрсету және протездік-ортопедиялық бұйымдармен қамтамасыз ету. Жалпы талаптар»;</w:t>
      </w:r>
    </w:p>
    <w:p w14:paraId="59CCE3D6" w14:textId="4F357BDE" w:rsidR="00FC78E0" w:rsidRPr="00B50A9E" w:rsidRDefault="00FC78E0" w:rsidP="00FC78E0">
      <w:pPr>
        <w:spacing w:after="0" w:line="240" w:lineRule="auto"/>
        <w:ind w:firstLine="708"/>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ҚР СТ 68-2012 «Протездік-ортопедиялық бұйымдар. Халықтың жеке тапсырыстары бойынша дайындалған»;</w:t>
      </w:r>
    </w:p>
    <w:p w14:paraId="448D4447" w14:textId="3648D555" w:rsidR="00537C54" w:rsidRPr="00B50A9E" w:rsidRDefault="00537C54" w:rsidP="00537C54">
      <w:pPr>
        <w:spacing w:after="0" w:line="240" w:lineRule="auto"/>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ab/>
      </w:r>
      <w:r w:rsidR="00FC78E0" w:rsidRPr="00B50A9E">
        <w:rPr>
          <w:rFonts w:ascii="Times New Roman" w:hAnsi="Times New Roman" w:cs="Times New Roman"/>
          <w:sz w:val="24"/>
          <w:szCs w:val="24"/>
          <w:lang w:val="kk-KZ"/>
        </w:rPr>
        <w:t>ҚР ҚН 3.06-01-2011 «Мобильділігі төмен топтар үшін ғимараттар мен құрылыстардың қ</w:t>
      </w:r>
      <w:r w:rsidR="00E02C2C" w:rsidRPr="00B50A9E">
        <w:rPr>
          <w:rFonts w:ascii="Times New Roman" w:hAnsi="Times New Roman" w:cs="Times New Roman"/>
          <w:sz w:val="24"/>
          <w:szCs w:val="24"/>
          <w:lang w:val="kk-KZ"/>
        </w:rPr>
        <w:t>олжетімділігі»;</w:t>
      </w:r>
    </w:p>
    <w:p w14:paraId="7A8138D2" w14:textId="2FE8295C" w:rsidR="00537C54" w:rsidRPr="00B50A9E" w:rsidRDefault="00537C54" w:rsidP="00537C54">
      <w:pPr>
        <w:spacing w:after="0" w:line="240" w:lineRule="auto"/>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ab/>
      </w:r>
      <w:r w:rsidR="00E02C2C" w:rsidRPr="00B50A9E">
        <w:rPr>
          <w:rFonts w:ascii="Times New Roman" w:hAnsi="Times New Roman" w:cs="Times New Roman"/>
          <w:sz w:val="24"/>
          <w:szCs w:val="24"/>
          <w:lang w:val="kk-KZ"/>
        </w:rPr>
        <w:t xml:space="preserve">ҚР ҚЖ </w:t>
      </w:r>
      <w:r w:rsidRPr="00B50A9E">
        <w:rPr>
          <w:rFonts w:ascii="Times New Roman" w:hAnsi="Times New Roman" w:cs="Times New Roman"/>
          <w:sz w:val="24"/>
          <w:szCs w:val="24"/>
          <w:lang w:val="kk-KZ"/>
        </w:rPr>
        <w:t xml:space="preserve">3.06-101-2012 </w:t>
      </w:r>
      <w:r w:rsidR="00E02C2C" w:rsidRPr="00B50A9E">
        <w:rPr>
          <w:rFonts w:ascii="Times New Roman" w:hAnsi="Times New Roman" w:cs="Times New Roman"/>
          <w:sz w:val="24"/>
          <w:szCs w:val="24"/>
          <w:lang w:val="kk-KZ"/>
        </w:rPr>
        <w:t>«Халықтың мобильділігі төмен топтары үшін қолжетімділікті ескере отырып, ғимараттар мен құрылыстарды жобалау. Жалпы ережелер»</w:t>
      </w:r>
      <w:r w:rsidRPr="00B50A9E">
        <w:rPr>
          <w:rFonts w:ascii="Times New Roman" w:hAnsi="Times New Roman" w:cs="Times New Roman"/>
          <w:sz w:val="24"/>
          <w:szCs w:val="24"/>
          <w:lang w:val="kk-KZ"/>
        </w:rPr>
        <w:t>;</w:t>
      </w:r>
    </w:p>
    <w:p w14:paraId="057044CD" w14:textId="45B8ED6C" w:rsidR="00E02C2C" w:rsidRPr="00B50A9E" w:rsidRDefault="00E02C2C" w:rsidP="00537C54">
      <w:pPr>
        <w:shd w:val="clear" w:color="auto" w:fill="FFFFFF"/>
        <w:spacing w:after="0" w:line="240" w:lineRule="auto"/>
        <w:ind w:left="5" w:right="10" w:firstLine="709"/>
        <w:contextualSpacing/>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Қазақстан Республикасы Премьер-Министрінің орынбасары - Еңбек және халықты әлеуметтік қорғау министрінің 2023 жылғы 30 маусымдағы № 287 бұйрығына сәйкес «Мүгедектігі бар адамдарды ауыстыру мерзімдерін қоса алғанда, оларды абилитациялау мен оңалтудың жеке бағдарламасына сәйкес протездік-ортопедиялық көмекпен, техникалық көмекші (компенсаторлық) құралдармен, арнаулы жүріп-тұру құралдарымен қамтамасыз ету қағидалары»:</w:t>
      </w:r>
    </w:p>
    <w:p w14:paraId="08FE17D1" w14:textId="77777777" w:rsidR="00E02C2C" w:rsidRPr="00B50A9E" w:rsidRDefault="00E02C2C" w:rsidP="00E02C2C">
      <w:pPr>
        <w:shd w:val="clear" w:color="auto" w:fill="FFFFFF"/>
        <w:spacing w:after="0" w:line="240" w:lineRule="auto"/>
        <w:ind w:left="5" w:right="10" w:firstLine="709"/>
        <w:contextualSpacing/>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1) ҰОС қатысушылары, ҰОС мүгедектігі бар адамдар, сондай-ақ ҰОС мүгедектігі бар адамдарға теңестірілген адамдар;</w:t>
      </w:r>
    </w:p>
    <w:p w14:paraId="11E722EF" w14:textId="02328A72" w:rsidR="00E02C2C" w:rsidRPr="00B50A9E" w:rsidRDefault="00E02C2C" w:rsidP="00E02C2C">
      <w:pPr>
        <w:shd w:val="clear" w:color="auto" w:fill="FFFFFF"/>
        <w:spacing w:after="0" w:line="240" w:lineRule="auto"/>
        <w:ind w:left="5" w:right="10" w:firstLine="709"/>
        <w:contextualSpacing/>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2) мүгедектігі бар балалар.</w:t>
      </w:r>
    </w:p>
    <w:p w14:paraId="537FEB24" w14:textId="3DF2335C" w:rsidR="00E02C2C" w:rsidRPr="00B50A9E" w:rsidRDefault="00E02C2C" w:rsidP="00537C54">
      <w:pPr>
        <w:shd w:val="clear" w:color="auto" w:fill="FFFFFF"/>
        <w:spacing w:after="0" w:line="240" w:lineRule="auto"/>
        <w:ind w:left="5" w:right="10" w:firstLine="709"/>
        <w:contextualSpacing/>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 xml:space="preserve">Жалпы аурудан және бала кезінен </w:t>
      </w:r>
      <w:r w:rsidRPr="00B50A9E">
        <w:rPr>
          <w:rFonts w:ascii="Times New Roman" w:hAnsi="Times New Roman" w:cs="Times New Roman"/>
          <w:b/>
          <w:sz w:val="24"/>
          <w:szCs w:val="24"/>
          <w:lang w:val="kk-KZ"/>
        </w:rPr>
        <w:t>бірінші және екінші топтағы</w:t>
      </w:r>
      <w:r w:rsidRPr="00B50A9E">
        <w:rPr>
          <w:rFonts w:ascii="Times New Roman" w:hAnsi="Times New Roman" w:cs="Times New Roman"/>
          <w:sz w:val="24"/>
          <w:szCs w:val="24"/>
          <w:lang w:val="kk-KZ"/>
        </w:rPr>
        <w:t xml:space="preserve"> мүгедектігі бар адамдар мемлекеттік сатып алу туралы шартта көзделген </w:t>
      </w:r>
      <w:r w:rsidRPr="00B50A9E">
        <w:rPr>
          <w:rFonts w:ascii="Times New Roman" w:hAnsi="Times New Roman" w:cs="Times New Roman"/>
          <w:b/>
          <w:sz w:val="24"/>
          <w:szCs w:val="24"/>
          <w:lang w:val="kk-KZ"/>
        </w:rPr>
        <w:t>құнның</w:t>
      </w:r>
      <w:r w:rsidRPr="00B50A9E">
        <w:rPr>
          <w:rFonts w:ascii="Times New Roman" w:hAnsi="Times New Roman" w:cs="Times New Roman"/>
          <w:sz w:val="24"/>
          <w:szCs w:val="24"/>
          <w:lang w:val="kk-KZ"/>
        </w:rPr>
        <w:t xml:space="preserve"> </w:t>
      </w:r>
      <w:r w:rsidRPr="00B50A9E">
        <w:rPr>
          <w:rFonts w:ascii="Times New Roman" w:hAnsi="Times New Roman" w:cs="Times New Roman"/>
          <w:b/>
          <w:sz w:val="24"/>
          <w:szCs w:val="24"/>
          <w:lang w:val="kk-KZ"/>
        </w:rPr>
        <w:t>50 пайызын немесе өз қаражаты есебінен</w:t>
      </w:r>
      <w:r w:rsidRPr="00B50A9E">
        <w:rPr>
          <w:rFonts w:ascii="Times New Roman" w:hAnsi="Times New Roman" w:cs="Times New Roman"/>
          <w:sz w:val="24"/>
          <w:szCs w:val="24"/>
          <w:lang w:val="kk-KZ"/>
        </w:rPr>
        <w:t xml:space="preserve"> өз бетінше кепілдендірілген соманы төлей отырып, ауруларды не мүгедектікке әкеп соққан жарақаттарды емдеуге арналған емдеу-профилактикалық протездік-ортопедиялық құралдармен қамтамасыз етіледі.</w:t>
      </w:r>
    </w:p>
    <w:p w14:paraId="0D85126B" w14:textId="02643892" w:rsidR="00537C54" w:rsidRPr="00B50A9E" w:rsidRDefault="00BB2DC1" w:rsidP="00BB2DC1">
      <w:pPr>
        <w:shd w:val="clear" w:color="auto" w:fill="FFFFFF"/>
        <w:spacing w:after="0" w:line="240" w:lineRule="auto"/>
        <w:ind w:left="5" w:right="10" w:firstLine="709"/>
        <w:contextualSpacing/>
        <w:jc w:val="both"/>
        <w:rPr>
          <w:rFonts w:ascii="Times New Roman" w:hAnsi="Times New Roman" w:cs="Times New Roman"/>
          <w:sz w:val="24"/>
          <w:szCs w:val="24"/>
          <w:lang w:val="kk-KZ"/>
        </w:rPr>
      </w:pPr>
      <w:r w:rsidRPr="00B50A9E">
        <w:rPr>
          <w:rFonts w:ascii="Times New Roman" w:hAnsi="Times New Roman" w:cs="Times New Roman"/>
          <w:b/>
          <w:sz w:val="24"/>
          <w:szCs w:val="24"/>
          <w:lang w:val="kk-KZ"/>
        </w:rPr>
        <w:t>Үшінші топтағы</w:t>
      </w:r>
      <w:r w:rsidRPr="00B50A9E">
        <w:rPr>
          <w:rFonts w:ascii="Times New Roman" w:hAnsi="Times New Roman" w:cs="Times New Roman"/>
          <w:sz w:val="24"/>
          <w:szCs w:val="24"/>
          <w:lang w:val="kk-KZ"/>
        </w:rPr>
        <w:t xml:space="preserve"> мүгедектігі бар адамдарға емдеу-профилактикалық құралдар </w:t>
      </w:r>
      <w:r w:rsidRPr="00B50A9E">
        <w:rPr>
          <w:rFonts w:ascii="Times New Roman" w:hAnsi="Times New Roman" w:cs="Times New Roman"/>
          <w:b/>
          <w:sz w:val="24"/>
          <w:szCs w:val="24"/>
          <w:lang w:val="kk-KZ"/>
        </w:rPr>
        <w:t>өз қаражаты есебінен</w:t>
      </w:r>
      <w:r w:rsidRPr="00B50A9E">
        <w:rPr>
          <w:rFonts w:ascii="Times New Roman" w:hAnsi="Times New Roman" w:cs="Times New Roman"/>
          <w:sz w:val="24"/>
          <w:szCs w:val="24"/>
          <w:lang w:val="kk-KZ"/>
        </w:rPr>
        <w:t xml:space="preserve"> дайындалады.</w:t>
      </w:r>
    </w:p>
    <w:p w14:paraId="4FDB61AC" w14:textId="3F4CED57" w:rsidR="00BB2DC1" w:rsidRPr="00B50A9E" w:rsidRDefault="00BB2DC1" w:rsidP="00BB2DC1">
      <w:pPr>
        <w:spacing w:after="0" w:line="240" w:lineRule="auto"/>
        <w:ind w:firstLine="708"/>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 xml:space="preserve">2026 жылы </w:t>
      </w:r>
      <w:r w:rsidRPr="00B50A9E">
        <w:rPr>
          <w:rFonts w:ascii="Times New Roman" w:hAnsi="Times New Roman" w:cs="Times New Roman"/>
          <w:b/>
          <w:sz w:val="24"/>
          <w:szCs w:val="24"/>
          <w:lang w:val="kk-KZ"/>
        </w:rPr>
        <w:t>Шығыс Қазақстан облысы Глубокое ауданында</w:t>
      </w:r>
      <w:r w:rsidRPr="00B50A9E">
        <w:rPr>
          <w:rFonts w:ascii="Times New Roman" w:hAnsi="Times New Roman" w:cs="Times New Roman"/>
          <w:sz w:val="24"/>
          <w:szCs w:val="24"/>
          <w:lang w:val="kk-KZ"/>
        </w:rPr>
        <w:t xml:space="preserve"> мүгедектігі бар мұқтаж адамдарға протездік-ортопедиялық көмек мынадай протездік-ортопедиялық бұйымдарды ұсына отырып көрсетілуі тиіс:</w:t>
      </w:r>
    </w:p>
    <w:p w14:paraId="45203C88" w14:textId="34A22990" w:rsidR="00330F0A" w:rsidRPr="00B50A9E" w:rsidRDefault="00330F0A" w:rsidP="00330F0A">
      <w:pPr>
        <w:shd w:val="clear" w:color="auto" w:fill="FFFFFF"/>
        <w:spacing w:after="100" w:afterAutospacing="1" w:line="240" w:lineRule="auto"/>
        <w:ind w:left="6" w:right="11" w:firstLine="709"/>
        <w:contextualSpacing/>
        <w:jc w:val="both"/>
        <w:rPr>
          <w:rFonts w:ascii="Times New Roman" w:hAnsi="Times New Roman" w:cs="Times New Roman"/>
          <w:bCs/>
          <w:sz w:val="24"/>
          <w:szCs w:val="24"/>
          <w:lang w:val="kk-KZ"/>
        </w:rPr>
      </w:pPr>
    </w:p>
    <w:p w14:paraId="00BF06F3" w14:textId="7F834C34" w:rsidR="00330F0A" w:rsidRPr="00B50A9E" w:rsidRDefault="00BB2DC1" w:rsidP="00BB2DC1">
      <w:pPr>
        <w:shd w:val="clear" w:color="auto" w:fill="FFFFFF"/>
        <w:spacing w:after="100" w:afterAutospacing="1" w:line="240" w:lineRule="auto"/>
        <w:ind w:left="6" w:right="11" w:firstLine="709"/>
        <w:contextualSpacing/>
        <w:jc w:val="both"/>
        <w:rPr>
          <w:rFonts w:ascii="Times New Roman" w:hAnsi="Times New Roman" w:cs="Times New Roman"/>
          <w:bCs/>
          <w:sz w:val="24"/>
          <w:szCs w:val="24"/>
          <w:lang w:val="kk-KZ"/>
        </w:rPr>
      </w:pPr>
      <w:r w:rsidRPr="00B50A9E">
        <w:rPr>
          <w:rFonts w:ascii="Times New Roman" w:hAnsi="Times New Roman" w:cs="Times New Roman"/>
          <w:b/>
          <w:bCs/>
          <w:sz w:val="24"/>
          <w:szCs w:val="24"/>
          <w:u w:val="single"/>
          <w:lang w:val="kk-KZ"/>
        </w:rPr>
        <w:t>Супинаторлар</w:t>
      </w:r>
      <w:r w:rsidRPr="00B50A9E">
        <w:rPr>
          <w:rFonts w:ascii="Times New Roman" w:hAnsi="Times New Roman" w:cs="Times New Roman"/>
          <w:bCs/>
          <w:sz w:val="24"/>
          <w:szCs w:val="24"/>
          <w:lang w:val="kk-KZ"/>
        </w:rPr>
        <w:t xml:space="preserve"> аяқтың буындары мен тіндеріне жүктемені азайтуға, аяқтардағы дегенеративті процестерді тоқтатуға, анатомиялық кемшіліктерді түзетуге, буындардағы, аяқтардағы және арқадағы ауырсынуды жеңілдетуге, жарақаттардың алдын алуға, доғаны қолдауға, қозғалыс кезінде аяқтың күйін жеңілдетуге, шаршауды жеңілдетуге және сол арқылы ауырсынудың негізгі себебін-шамадан тыс жүктемені жоюға тиіс.</w:t>
      </w:r>
    </w:p>
    <w:p w14:paraId="5E1218C7" w14:textId="7B1F06B4" w:rsidR="000A2098" w:rsidRPr="001F2068" w:rsidRDefault="00BB2DC1" w:rsidP="00BC1421">
      <w:pPr>
        <w:shd w:val="clear" w:color="auto" w:fill="FFFFFF"/>
        <w:spacing w:after="0" w:line="240" w:lineRule="auto"/>
        <w:ind w:left="6" w:right="11" w:firstLine="709"/>
        <w:contextualSpacing/>
        <w:jc w:val="both"/>
        <w:rPr>
          <w:rFonts w:ascii="Times New Roman" w:hAnsi="Times New Roman" w:cs="Times New Roman"/>
          <w:bCs/>
          <w:sz w:val="24"/>
          <w:szCs w:val="24"/>
          <w:lang w:val="kk-KZ"/>
        </w:rPr>
      </w:pPr>
      <w:r w:rsidRPr="00B50A9E">
        <w:rPr>
          <w:rFonts w:ascii="Times New Roman" w:hAnsi="Times New Roman" w:cs="Times New Roman"/>
          <w:bCs/>
          <w:sz w:val="24"/>
          <w:szCs w:val="24"/>
          <w:lang w:val="kk-KZ"/>
        </w:rPr>
        <w:t xml:space="preserve">Супинаторлар тірек-қимыл аппаратының деформациясының алдын алу және емдеудің негізгі элементі болып табылады. </w:t>
      </w:r>
      <w:r w:rsidRPr="001F2068">
        <w:rPr>
          <w:rFonts w:ascii="Times New Roman" w:hAnsi="Times New Roman" w:cs="Times New Roman"/>
          <w:bCs/>
          <w:sz w:val="24"/>
          <w:szCs w:val="24"/>
          <w:lang w:val="kk-KZ"/>
        </w:rPr>
        <w:t>Супинаторлар аяқтың деформациясының, вальгус пен варустың өзгеруінің, жалпақ аяқтың, аяқтың қысқаруының, өкшенің тікенектерінің дамуын болдырмауға көмектеседі, сонымен қатар аяқтың әртүрлі ұзындығын түзетеді.</w:t>
      </w:r>
    </w:p>
    <w:p w14:paraId="6B6FBBD1" w14:textId="6C8416D7" w:rsidR="00BB2DC1" w:rsidRPr="00B50A9E" w:rsidRDefault="00BB2DC1" w:rsidP="00BC1421">
      <w:pPr>
        <w:shd w:val="clear" w:color="auto" w:fill="FFFFFF"/>
        <w:ind w:left="5" w:right="10" w:firstLine="703"/>
        <w:contextualSpacing/>
        <w:jc w:val="both"/>
        <w:rPr>
          <w:rFonts w:ascii="Times New Roman" w:hAnsi="Times New Roman" w:cs="Times New Roman"/>
          <w:b/>
          <w:bCs/>
          <w:sz w:val="24"/>
          <w:szCs w:val="24"/>
          <w:lang w:val="kk-KZ"/>
        </w:rPr>
      </w:pPr>
      <w:r w:rsidRPr="001F2068">
        <w:rPr>
          <w:rFonts w:ascii="Times New Roman" w:hAnsi="Times New Roman" w:cs="Times New Roman"/>
          <w:bCs/>
          <w:sz w:val="24"/>
          <w:szCs w:val="24"/>
          <w:lang w:val="kk-KZ"/>
        </w:rPr>
        <w:t xml:space="preserve">Олар табиғи, берік және сапалы материалдардан жасалуы керек, доғаны ұстап тұру, қысқартуды өтеу және т.б. үшін қосымша элементтер болуы керек. </w:t>
      </w:r>
      <w:r w:rsidRPr="001F2068">
        <w:rPr>
          <w:rFonts w:ascii="Times New Roman" w:hAnsi="Times New Roman" w:cs="Times New Roman"/>
          <w:b/>
          <w:bCs/>
          <w:sz w:val="24"/>
          <w:szCs w:val="24"/>
          <w:lang w:val="kk-KZ"/>
        </w:rPr>
        <w:t>Балаларға арналған Супинатор-1 жұп (сол, оң).</w:t>
      </w:r>
      <w:r w:rsidR="00BC1421" w:rsidRPr="00B50A9E">
        <w:rPr>
          <w:rFonts w:ascii="Times New Roman" w:hAnsi="Times New Roman" w:cs="Times New Roman"/>
          <w:b/>
          <w:bCs/>
          <w:sz w:val="24"/>
          <w:szCs w:val="24"/>
          <w:lang w:val="kk-KZ"/>
        </w:rPr>
        <w:t xml:space="preserve"> </w:t>
      </w:r>
    </w:p>
    <w:p w14:paraId="6EC800DE" w14:textId="4C733941" w:rsidR="00537C54" w:rsidRPr="001F2068" w:rsidRDefault="00537C54" w:rsidP="00BC1421">
      <w:pPr>
        <w:spacing w:after="0" w:line="240" w:lineRule="auto"/>
        <w:jc w:val="both"/>
        <w:rPr>
          <w:rFonts w:ascii="Times New Roman" w:hAnsi="Times New Roman" w:cs="Times New Roman"/>
          <w:color w:val="000000"/>
          <w:sz w:val="24"/>
          <w:szCs w:val="24"/>
          <w:lang w:val="kk-KZ"/>
        </w:rPr>
      </w:pPr>
    </w:p>
    <w:p w14:paraId="09D62BFA" w14:textId="2BC6F386" w:rsidR="00537C54" w:rsidRPr="001F2068" w:rsidRDefault="00BC1421" w:rsidP="00BC1421">
      <w:pPr>
        <w:spacing w:after="0" w:line="240" w:lineRule="auto"/>
        <w:ind w:firstLine="708"/>
        <w:jc w:val="both"/>
        <w:rPr>
          <w:rFonts w:ascii="Times New Roman" w:hAnsi="Times New Roman" w:cs="Times New Roman"/>
          <w:color w:val="000000"/>
          <w:sz w:val="24"/>
          <w:szCs w:val="24"/>
          <w:lang w:val="kk-KZ"/>
        </w:rPr>
      </w:pPr>
      <w:r w:rsidRPr="001F2068">
        <w:rPr>
          <w:rFonts w:ascii="Times New Roman" w:hAnsi="Times New Roman" w:cs="Times New Roman"/>
          <w:b/>
          <w:color w:val="000000"/>
          <w:sz w:val="24"/>
          <w:szCs w:val="24"/>
          <w:u w:val="single"/>
          <w:lang w:val="kk-KZ"/>
        </w:rPr>
        <w:t>Ортопедиялық табандар</w:t>
      </w:r>
      <w:r w:rsidRPr="001F2068">
        <w:rPr>
          <w:rFonts w:ascii="Times New Roman" w:hAnsi="Times New Roman" w:cs="Times New Roman"/>
          <w:color w:val="000000"/>
          <w:sz w:val="24"/>
          <w:szCs w:val="24"/>
          <w:lang w:val="kk-KZ"/>
        </w:rPr>
        <w:t xml:space="preserve"> ҚР СТ 57-2015 </w:t>
      </w:r>
      <w:r w:rsidRPr="00B50A9E">
        <w:rPr>
          <w:rFonts w:ascii="Times New Roman" w:hAnsi="Times New Roman" w:cs="Times New Roman"/>
          <w:color w:val="000000"/>
          <w:sz w:val="24"/>
          <w:szCs w:val="24"/>
          <w:lang w:val="kk-KZ"/>
        </w:rPr>
        <w:t>«Қ</w:t>
      </w:r>
      <w:r w:rsidRPr="001F2068">
        <w:rPr>
          <w:rFonts w:ascii="Times New Roman" w:hAnsi="Times New Roman" w:cs="Times New Roman"/>
          <w:color w:val="000000"/>
          <w:sz w:val="24"/>
          <w:szCs w:val="24"/>
          <w:lang w:val="kk-KZ"/>
        </w:rPr>
        <w:t>олмен және механикалық өндірістегі ортопедиялық күрделі аяқ киім</w:t>
      </w:r>
      <w:r w:rsidRPr="00B50A9E">
        <w:rPr>
          <w:rFonts w:ascii="Times New Roman" w:hAnsi="Times New Roman" w:cs="Times New Roman"/>
          <w:color w:val="000000"/>
          <w:sz w:val="24"/>
          <w:szCs w:val="24"/>
          <w:lang w:val="kk-KZ"/>
        </w:rPr>
        <w:t>»</w:t>
      </w:r>
      <w:r w:rsidRPr="001F2068">
        <w:rPr>
          <w:rFonts w:ascii="Times New Roman" w:hAnsi="Times New Roman" w:cs="Times New Roman"/>
          <w:color w:val="000000"/>
          <w:sz w:val="24"/>
          <w:szCs w:val="24"/>
          <w:lang w:val="kk-KZ"/>
        </w:rPr>
        <w:t xml:space="preserve">, ҚР СТ 58-2015 </w:t>
      </w:r>
      <w:r w:rsidRPr="00B50A9E">
        <w:rPr>
          <w:rFonts w:ascii="Times New Roman" w:hAnsi="Times New Roman" w:cs="Times New Roman"/>
          <w:color w:val="000000"/>
          <w:sz w:val="24"/>
          <w:szCs w:val="24"/>
          <w:lang w:val="kk-KZ"/>
        </w:rPr>
        <w:t>«Қ</w:t>
      </w:r>
      <w:r w:rsidRPr="001F2068">
        <w:rPr>
          <w:rFonts w:ascii="Times New Roman" w:hAnsi="Times New Roman" w:cs="Times New Roman"/>
          <w:color w:val="000000"/>
          <w:sz w:val="24"/>
          <w:szCs w:val="24"/>
          <w:lang w:val="kk-KZ"/>
        </w:rPr>
        <w:t>олмен және механикалық өндірістегі ортопедиялық шағын профилактикалық аяқ киім</w:t>
      </w:r>
      <w:r w:rsidRPr="00B50A9E">
        <w:rPr>
          <w:rFonts w:ascii="Times New Roman" w:hAnsi="Times New Roman" w:cs="Times New Roman"/>
          <w:color w:val="000000"/>
          <w:sz w:val="24"/>
          <w:szCs w:val="24"/>
          <w:lang w:val="kk-KZ"/>
        </w:rPr>
        <w:t xml:space="preserve">» </w:t>
      </w:r>
      <w:r w:rsidRPr="001F2068">
        <w:rPr>
          <w:rFonts w:ascii="Times New Roman" w:hAnsi="Times New Roman" w:cs="Times New Roman"/>
          <w:color w:val="000000"/>
          <w:sz w:val="24"/>
          <w:szCs w:val="24"/>
          <w:lang w:val="kk-KZ"/>
        </w:rPr>
        <w:t>сәйкес дайындалуы тиіс.</w:t>
      </w:r>
    </w:p>
    <w:p w14:paraId="7151EE5C" w14:textId="0A7922DD" w:rsidR="00BC1421" w:rsidRPr="00B50A9E" w:rsidRDefault="00BC1421" w:rsidP="00537C54">
      <w:pPr>
        <w:spacing w:after="0" w:line="240" w:lineRule="auto"/>
        <w:ind w:firstLine="708"/>
        <w:jc w:val="both"/>
        <w:rPr>
          <w:rFonts w:ascii="Times New Roman" w:hAnsi="Times New Roman" w:cs="Times New Roman"/>
          <w:color w:val="000000"/>
          <w:sz w:val="24"/>
          <w:szCs w:val="24"/>
          <w:lang w:val="kk-KZ"/>
        </w:rPr>
      </w:pPr>
      <w:r w:rsidRPr="001F2068">
        <w:rPr>
          <w:rFonts w:ascii="Times New Roman" w:hAnsi="Times New Roman" w:cs="Times New Roman"/>
          <w:color w:val="000000"/>
          <w:sz w:val="24"/>
          <w:szCs w:val="24"/>
          <w:lang w:val="kk-KZ"/>
        </w:rPr>
        <w:t>Ортопедиялық табандар мен жартылай табандар аяқтың буындары мен тіндеріне жүктемені азайтуға, аяқтардағы дегенеративті процестерді тоқтатуға, анатомиялық кемшіліктерді түзетуге, буындардағы, аяқтардағы және арқадағы ауырсынуды жеңілдетуге, жарақаттанудың алдын алуға, доғаны қолдауға, қозғалыс кезінде аяқтың күйін жеңілдетуге, шаршауды жеңілдетуге және сол арқылы ауырсынудың негізгі себебін-шамадан тыс жүктемені жоюға тиіс.</w:t>
      </w:r>
      <w:r w:rsidRPr="00B50A9E">
        <w:rPr>
          <w:rFonts w:ascii="Times New Roman" w:hAnsi="Times New Roman" w:cs="Times New Roman"/>
          <w:color w:val="000000"/>
          <w:sz w:val="24"/>
          <w:szCs w:val="24"/>
          <w:lang w:val="kk-KZ"/>
        </w:rPr>
        <w:t xml:space="preserve"> </w:t>
      </w:r>
    </w:p>
    <w:p w14:paraId="6A800866" w14:textId="6F2DEADB" w:rsidR="00BC1421" w:rsidRPr="001F2068" w:rsidRDefault="00BC1421" w:rsidP="00537C54">
      <w:pPr>
        <w:spacing w:after="0" w:line="240" w:lineRule="auto"/>
        <w:ind w:firstLine="708"/>
        <w:jc w:val="both"/>
        <w:rPr>
          <w:rFonts w:ascii="Times New Roman" w:hAnsi="Times New Roman" w:cs="Times New Roman"/>
          <w:color w:val="000000"/>
          <w:sz w:val="24"/>
          <w:szCs w:val="24"/>
          <w:lang w:val="kk-KZ"/>
        </w:rPr>
      </w:pPr>
      <w:r w:rsidRPr="00B50A9E">
        <w:rPr>
          <w:rFonts w:ascii="Times New Roman" w:hAnsi="Times New Roman" w:cs="Times New Roman"/>
          <w:color w:val="000000"/>
          <w:sz w:val="24"/>
          <w:szCs w:val="24"/>
          <w:lang w:val="kk-KZ"/>
        </w:rPr>
        <w:t xml:space="preserve">Жеке ортопедиялық табандар -/ ОТ / тірек-қимыл аппаратының деформацияларын емдеудің, алдын алудың және емдеудің негізгі элементі. </w:t>
      </w:r>
      <w:r w:rsidRPr="001F2068">
        <w:rPr>
          <w:rFonts w:ascii="Times New Roman" w:hAnsi="Times New Roman" w:cs="Times New Roman"/>
          <w:color w:val="000000"/>
          <w:sz w:val="24"/>
          <w:szCs w:val="24"/>
          <w:lang w:val="kk-KZ"/>
        </w:rPr>
        <w:t>Ортопедиялық табандар, супинаторлар аяқтың деформациясының, вальгус пен варустың өзгеруінің, жалпақ аяқтың, аяқтың қысқаруының, өкшенің тікенектерінің дамуын болдырмауға көмектеседі, сонымен қатар аяқтың әртүрлі ұзындығын түзетеді.</w:t>
      </w:r>
    </w:p>
    <w:p w14:paraId="3E4B0C5E" w14:textId="77777777" w:rsidR="00BC1421" w:rsidRPr="00B50A9E" w:rsidRDefault="00BC1421" w:rsidP="00537C54">
      <w:pPr>
        <w:shd w:val="clear" w:color="auto" w:fill="FFFFFF"/>
        <w:spacing w:after="0" w:line="240" w:lineRule="auto"/>
        <w:ind w:left="34" w:firstLine="675"/>
        <w:contextualSpacing/>
        <w:jc w:val="both"/>
        <w:rPr>
          <w:rFonts w:ascii="Times New Roman" w:hAnsi="Times New Roman" w:cs="Times New Roman"/>
          <w:sz w:val="24"/>
          <w:szCs w:val="24"/>
        </w:rPr>
      </w:pPr>
      <w:proofErr w:type="spellStart"/>
      <w:r w:rsidRPr="00B50A9E">
        <w:rPr>
          <w:rFonts w:ascii="Times New Roman" w:hAnsi="Times New Roman" w:cs="Times New Roman"/>
          <w:sz w:val="24"/>
          <w:szCs w:val="24"/>
        </w:rPr>
        <w:t>Қатты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жақтауы</w:t>
      </w:r>
      <w:proofErr w:type="spellEnd"/>
      <w:r w:rsidRPr="00B50A9E">
        <w:rPr>
          <w:rFonts w:ascii="Times New Roman" w:hAnsi="Times New Roman" w:cs="Times New Roman"/>
          <w:sz w:val="24"/>
          <w:szCs w:val="24"/>
        </w:rPr>
        <w:t xml:space="preserve"> бар </w:t>
      </w:r>
      <w:proofErr w:type="spellStart"/>
      <w:r w:rsidRPr="00B50A9E">
        <w:rPr>
          <w:rFonts w:ascii="Times New Roman" w:hAnsi="Times New Roman" w:cs="Times New Roman"/>
          <w:sz w:val="24"/>
          <w:szCs w:val="24"/>
        </w:rPr>
        <w:t>немесе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онсыз</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чепрактан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немесе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серпімді</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синтетикалық</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материалдардан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жасалған</w:t>
      </w:r>
      <w:proofErr w:type="spellEnd"/>
      <w:r w:rsidRPr="00B50A9E">
        <w:rPr>
          <w:rFonts w:ascii="Times New Roman" w:hAnsi="Times New Roman" w:cs="Times New Roman"/>
          <w:sz w:val="24"/>
          <w:szCs w:val="24"/>
        </w:rPr>
        <w:t>.</w:t>
      </w:r>
    </w:p>
    <w:p w14:paraId="0C234A95" w14:textId="593E6CBC" w:rsidR="00537C54" w:rsidRPr="00B50A9E" w:rsidRDefault="00BC1421" w:rsidP="00537C54">
      <w:pPr>
        <w:shd w:val="clear" w:color="auto" w:fill="FFFFFF"/>
        <w:spacing w:after="0" w:line="240" w:lineRule="auto"/>
        <w:ind w:left="34" w:firstLine="675"/>
        <w:contextualSpacing/>
        <w:jc w:val="both"/>
        <w:rPr>
          <w:rFonts w:ascii="Times New Roman" w:hAnsi="Times New Roman" w:cs="Times New Roman"/>
          <w:b/>
          <w:color w:val="000000" w:themeColor="text1"/>
          <w:sz w:val="24"/>
          <w:szCs w:val="24"/>
          <w:lang w:val="kk-KZ"/>
        </w:rPr>
      </w:pPr>
      <w:proofErr w:type="spellStart"/>
      <w:r w:rsidRPr="00B50A9E">
        <w:rPr>
          <w:rFonts w:ascii="Times New Roman" w:hAnsi="Times New Roman" w:cs="Times New Roman"/>
          <w:b/>
          <w:color w:val="000000" w:themeColor="text1"/>
          <w:sz w:val="24"/>
          <w:szCs w:val="24"/>
        </w:rPr>
        <w:t>Балаларға</w:t>
      </w:r>
      <w:proofErr w:type="spellEnd"/>
      <w:r w:rsidRPr="00B50A9E">
        <w:rPr>
          <w:rFonts w:ascii="Times New Roman" w:hAnsi="Times New Roman" w:cs="Times New Roman"/>
          <w:b/>
          <w:color w:val="000000" w:themeColor="text1"/>
          <w:sz w:val="24"/>
          <w:szCs w:val="24"/>
        </w:rPr>
        <w:t xml:space="preserve"> </w:t>
      </w:r>
      <w:proofErr w:type="spellStart"/>
      <w:r w:rsidRPr="00B50A9E">
        <w:rPr>
          <w:rFonts w:ascii="Times New Roman" w:hAnsi="Times New Roman" w:cs="Times New Roman"/>
          <w:b/>
          <w:color w:val="000000" w:themeColor="text1"/>
          <w:sz w:val="24"/>
          <w:szCs w:val="24"/>
        </w:rPr>
        <w:t>арналған</w:t>
      </w:r>
      <w:proofErr w:type="spellEnd"/>
      <w:r w:rsidRPr="00B50A9E">
        <w:rPr>
          <w:rFonts w:ascii="Times New Roman" w:hAnsi="Times New Roman" w:cs="Times New Roman"/>
          <w:b/>
          <w:color w:val="000000" w:themeColor="text1"/>
          <w:sz w:val="24"/>
          <w:szCs w:val="24"/>
        </w:rPr>
        <w:t xml:space="preserve"> </w:t>
      </w:r>
      <w:proofErr w:type="spellStart"/>
      <w:r w:rsidRPr="00B50A9E">
        <w:rPr>
          <w:rFonts w:ascii="Times New Roman" w:hAnsi="Times New Roman" w:cs="Times New Roman"/>
          <w:b/>
          <w:color w:val="000000" w:themeColor="text1"/>
          <w:sz w:val="24"/>
          <w:szCs w:val="24"/>
        </w:rPr>
        <w:t>ортопедиялық</w:t>
      </w:r>
      <w:proofErr w:type="spellEnd"/>
      <w:r w:rsidRPr="00B50A9E">
        <w:rPr>
          <w:rFonts w:ascii="Times New Roman" w:hAnsi="Times New Roman" w:cs="Times New Roman"/>
          <w:b/>
          <w:color w:val="000000" w:themeColor="text1"/>
          <w:sz w:val="24"/>
          <w:szCs w:val="24"/>
        </w:rPr>
        <w:t xml:space="preserve"> </w:t>
      </w:r>
      <w:proofErr w:type="spellStart"/>
      <w:r w:rsidRPr="00B50A9E">
        <w:rPr>
          <w:rFonts w:ascii="Times New Roman" w:hAnsi="Times New Roman" w:cs="Times New Roman"/>
          <w:b/>
          <w:color w:val="000000" w:themeColor="text1"/>
          <w:sz w:val="24"/>
          <w:szCs w:val="24"/>
        </w:rPr>
        <w:t>табандар</w:t>
      </w:r>
      <w:proofErr w:type="spellEnd"/>
      <w:r w:rsidRPr="00B50A9E">
        <w:rPr>
          <w:rFonts w:ascii="Times New Roman" w:hAnsi="Times New Roman" w:cs="Times New Roman"/>
          <w:b/>
          <w:color w:val="000000" w:themeColor="text1"/>
          <w:sz w:val="24"/>
          <w:szCs w:val="24"/>
        </w:rPr>
        <w:t xml:space="preserve"> - 1 </w:t>
      </w:r>
      <w:proofErr w:type="spellStart"/>
      <w:r w:rsidRPr="00B50A9E">
        <w:rPr>
          <w:rFonts w:ascii="Times New Roman" w:hAnsi="Times New Roman" w:cs="Times New Roman"/>
          <w:b/>
          <w:color w:val="000000" w:themeColor="text1"/>
          <w:sz w:val="24"/>
          <w:szCs w:val="24"/>
        </w:rPr>
        <w:t>жұп</w:t>
      </w:r>
      <w:proofErr w:type="spellEnd"/>
      <w:r w:rsidRPr="00B50A9E">
        <w:rPr>
          <w:rFonts w:ascii="Times New Roman" w:hAnsi="Times New Roman" w:cs="Times New Roman"/>
          <w:b/>
          <w:color w:val="000000" w:themeColor="text1"/>
          <w:sz w:val="24"/>
          <w:szCs w:val="24"/>
        </w:rPr>
        <w:t xml:space="preserve"> (</w:t>
      </w:r>
      <w:proofErr w:type="spellStart"/>
      <w:r w:rsidRPr="00B50A9E">
        <w:rPr>
          <w:rFonts w:ascii="Times New Roman" w:hAnsi="Times New Roman" w:cs="Times New Roman"/>
          <w:b/>
          <w:color w:val="000000" w:themeColor="text1"/>
          <w:sz w:val="24"/>
          <w:szCs w:val="24"/>
        </w:rPr>
        <w:t>сол</w:t>
      </w:r>
      <w:proofErr w:type="spellEnd"/>
      <w:r w:rsidRPr="00B50A9E">
        <w:rPr>
          <w:rFonts w:ascii="Times New Roman" w:hAnsi="Times New Roman" w:cs="Times New Roman"/>
          <w:b/>
          <w:color w:val="000000" w:themeColor="text1"/>
          <w:sz w:val="24"/>
          <w:szCs w:val="24"/>
        </w:rPr>
        <w:t xml:space="preserve">, </w:t>
      </w:r>
      <w:proofErr w:type="spellStart"/>
      <w:r w:rsidRPr="00B50A9E">
        <w:rPr>
          <w:rFonts w:ascii="Times New Roman" w:hAnsi="Times New Roman" w:cs="Times New Roman"/>
          <w:b/>
          <w:color w:val="000000" w:themeColor="text1"/>
          <w:sz w:val="24"/>
          <w:szCs w:val="24"/>
        </w:rPr>
        <w:t>оң</w:t>
      </w:r>
      <w:proofErr w:type="spellEnd"/>
      <w:r w:rsidRPr="00B50A9E">
        <w:rPr>
          <w:rFonts w:ascii="Times New Roman" w:hAnsi="Times New Roman" w:cs="Times New Roman"/>
          <w:b/>
          <w:color w:val="000000" w:themeColor="text1"/>
          <w:sz w:val="24"/>
          <w:szCs w:val="24"/>
        </w:rPr>
        <w:t>)</w:t>
      </w:r>
      <w:r w:rsidRPr="00B50A9E">
        <w:rPr>
          <w:rFonts w:ascii="Times New Roman" w:hAnsi="Times New Roman" w:cs="Times New Roman"/>
          <w:b/>
          <w:color w:val="000000" w:themeColor="text1"/>
          <w:sz w:val="24"/>
          <w:szCs w:val="24"/>
          <w:lang w:val="kk-KZ"/>
        </w:rPr>
        <w:t xml:space="preserve">. </w:t>
      </w:r>
    </w:p>
    <w:p w14:paraId="705AF127" w14:textId="4BA9CF80" w:rsidR="00E23854" w:rsidRPr="00B50A9E" w:rsidRDefault="00E23854" w:rsidP="00397379">
      <w:pPr>
        <w:spacing w:after="0" w:line="0" w:lineRule="atLeast"/>
        <w:jc w:val="both"/>
        <w:rPr>
          <w:rFonts w:ascii="Times New Roman" w:hAnsi="Times New Roman" w:cs="Times New Roman"/>
          <w:sz w:val="24"/>
          <w:szCs w:val="24"/>
        </w:rPr>
      </w:pPr>
    </w:p>
    <w:p w14:paraId="05BFDCB4" w14:textId="78ED357B" w:rsidR="00BC1421" w:rsidRPr="00B50A9E" w:rsidRDefault="00BC1421" w:rsidP="00E23854">
      <w:pPr>
        <w:spacing w:after="0" w:line="0" w:lineRule="atLeast"/>
        <w:ind w:firstLine="709"/>
        <w:jc w:val="both"/>
        <w:rPr>
          <w:rFonts w:ascii="Times New Roman" w:hAnsi="Times New Roman" w:cs="Times New Roman"/>
          <w:sz w:val="24"/>
          <w:szCs w:val="24"/>
        </w:rPr>
      </w:pPr>
      <w:proofErr w:type="spellStart"/>
      <w:r w:rsidRPr="00B50A9E">
        <w:rPr>
          <w:rFonts w:ascii="Times New Roman" w:hAnsi="Times New Roman" w:cs="Times New Roman"/>
          <w:b/>
          <w:sz w:val="24"/>
          <w:szCs w:val="24"/>
        </w:rPr>
        <w:t>Жол</w:t>
      </w:r>
      <w:proofErr w:type="spellEnd"/>
      <w:r w:rsidRPr="00B50A9E">
        <w:rPr>
          <w:rFonts w:ascii="Times New Roman" w:hAnsi="Times New Roman" w:cs="Times New Roman"/>
          <w:b/>
          <w:sz w:val="24"/>
          <w:szCs w:val="24"/>
        </w:rPr>
        <w:t xml:space="preserve"> </w:t>
      </w:r>
      <w:proofErr w:type="spellStart"/>
      <w:r w:rsidRPr="00B50A9E">
        <w:rPr>
          <w:rFonts w:ascii="Times New Roman" w:hAnsi="Times New Roman" w:cs="Times New Roman"/>
          <w:b/>
          <w:sz w:val="24"/>
          <w:szCs w:val="24"/>
        </w:rPr>
        <w:t>жүру</w:t>
      </w:r>
      <w:proofErr w:type="spellEnd"/>
      <w:r w:rsidR="00397379" w:rsidRPr="00B50A9E">
        <w:rPr>
          <w:rFonts w:ascii="Times New Roman" w:hAnsi="Times New Roman" w:cs="Times New Roman"/>
          <w:sz w:val="24"/>
          <w:szCs w:val="24"/>
          <w:lang w:val="kk-KZ"/>
        </w:rPr>
        <w:t xml:space="preserve"> </w:t>
      </w:r>
      <w:r w:rsidRPr="00B50A9E">
        <w:rPr>
          <w:rFonts w:ascii="Times New Roman" w:hAnsi="Times New Roman" w:cs="Times New Roman"/>
          <w:sz w:val="24"/>
          <w:szCs w:val="24"/>
        </w:rPr>
        <w:t>-</w:t>
      </w:r>
      <w:r w:rsidR="00397379" w:rsidRPr="00B50A9E">
        <w:rPr>
          <w:rFonts w:ascii="Times New Roman" w:hAnsi="Times New Roman" w:cs="Times New Roman"/>
          <w:sz w:val="24"/>
          <w:szCs w:val="24"/>
          <w:lang w:val="kk-KZ"/>
        </w:rPr>
        <w:t xml:space="preserve"> </w:t>
      </w:r>
      <w:proofErr w:type="spellStart"/>
      <w:r w:rsidRPr="00B50A9E">
        <w:rPr>
          <w:rFonts w:ascii="Times New Roman" w:hAnsi="Times New Roman" w:cs="Times New Roman"/>
          <w:sz w:val="24"/>
          <w:szCs w:val="24"/>
        </w:rPr>
        <w:t>протездік-ортопедиялық</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көмек</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көрсетуге</w:t>
      </w:r>
      <w:proofErr w:type="spellEnd"/>
      <w:r w:rsidRPr="00B50A9E">
        <w:rPr>
          <w:rFonts w:ascii="Times New Roman" w:hAnsi="Times New Roman" w:cs="Times New Roman"/>
          <w:sz w:val="24"/>
          <w:szCs w:val="24"/>
        </w:rPr>
        <w:t>, П</w:t>
      </w:r>
      <w:r w:rsidR="00397379" w:rsidRPr="00B50A9E">
        <w:rPr>
          <w:rFonts w:ascii="Times New Roman" w:hAnsi="Times New Roman" w:cs="Times New Roman"/>
          <w:sz w:val="24"/>
          <w:szCs w:val="24"/>
          <w:lang w:val="kk-KZ"/>
        </w:rPr>
        <w:t>К</w:t>
      </w:r>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жеткізушісін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медициналық</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стационарға</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жатқызуға</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протездеу</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уақытына</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ұстауға</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байланысты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жол</w:t>
      </w:r>
      <w:proofErr w:type="spellEnd"/>
      <w:r w:rsidRPr="00B50A9E">
        <w:rPr>
          <w:rFonts w:ascii="Times New Roman" w:hAnsi="Times New Roman" w:cs="Times New Roman"/>
          <w:sz w:val="24"/>
          <w:szCs w:val="24"/>
        </w:rPr>
        <w:t xml:space="preserve"> </w:t>
      </w:r>
      <w:proofErr w:type="spellStart"/>
      <w:r w:rsidR="00397379" w:rsidRPr="00B50A9E">
        <w:rPr>
          <w:rFonts w:ascii="Times New Roman" w:hAnsi="Times New Roman" w:cs="Times New Roman"/>
          <w:sz w:val="24"/>
          <w:szCs w:val="24"/>
        </w:rPr>
        <w:t>жүруге</w:t>
      </w:r>
      <w:proofErr w:type="spellEnd"/>
      <w:r w:rsidR="00397379" w:rsidRPr="00B50A9E">
        <w:rPr>
          <w:rFonts w:ascii="Times New Roman" w:hAnsi="Times New Roman" w:cs="Times New Roman"/>
          <w:sz w:val="24"/>
          <w:szCs w:val="24"/>
        </w:rPr>
        <w:t xml:space="preserve"> </w:t>
      </w:r>
      <w:proofErr w:type="spellStart"/>
      <w:r w:rsidR="00397379" w:rsidRPr="00B50A9E">
        <w:rPr>
          <w:rFonts w:ascii="Times New Roman" w:hAnsi="Times New Roman" w:cs="Times New Roman"/>
          <w:sz w:val="24"/>
          <w:szCs w:val="24"/>
        </w:rPr>
        <w:t>байланысты</w:t>
      </w:r>
      <w:proofErr w:type="spellEnd"/>
      <w:r w:rsidR="00397379" w:rsidRPr="00B50A9E">
        <w:rPr>
          <w:rFonts w:ascii="Times New Roman" w:hAnsi="Times New Roman" w:cs="Times New Roman"/>
          <w:sz w:val="24"/>
          <w:szCs w:val="24"/>
        </w:rPr>
        <w:t xml:space="preserve"> </w:t>
      </w:r>
      <w:proofErr w:type="spellStart"/>
      <w:r w:rsidR="00397379" w:rsidRPr="00B50A9E">
        <w:rPr>
          <w:rFonts w:ascii="Times New Roman" w:hAnsi="Times New Roman" w:cs="Times New Roman"/>
          <w:sz w:val="24"/>
          <w:szCs w:val="24"/>
        </w:rPr>
        <w:t>шығыстарды</w:t>
      </w:r>
      <w:proofErr w:type="spellEnd"/>
      <w:r w:rsidR="00397379" w:rsidRPr="00B50A9E">
        <w:rPr>
          <w:rFonts w:ascii="Times New Roman" w:hAnsi="Times New Roman" w:cs="Times New Roman"/>
          <w:sz w:val="24"/>
          <w:szCs w:val="24"/>
        </w:rPr>
        <w:t xml:space="preserve"> П</w:t>
      </w:r>
      <w:r w:rsidR="00397379" w:rsidRPr="00B50A9E">
        <w:rPr>
          <w:rFonts w:ascii="Times New Roman" w:hAnsi="Times New Roman" w:cs="Times New Roman"/>
          <w:sz w:val="24"/>
          <w:szCs w:val="24"/>
          <w:lang w:val="kk-KZ"/>
        </w:rPr>
        <w:t xml:space="preserve">К </w:t>
      </w:r>
      <w:proofErr w:type="spellStart"/>
      <w:r w:rsidRPr="00B50A9E">
        <w:rPr>
          <w:rFonts w:ascii="Times New Roman" w:hAnsi="Times New Roman" w:cs="Times New Roman"/>
          <w:sz w:val="24"/>
          <w:szCs w:val="24"/>
        </w:rPr>
        <w:t>жеткізушісі</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мемлекеттік</w:t>
      </w:r>
      <w:proofErr w:type="spellEnd"/>
      <w:r w:rsidRPr="00B50A9E">
        <w:rPr>
          <w:rFonts w:ascii="Times New Roman" w:hAnsi="Times New Roman" w:cs="Times New Roman"/>
          <w:sz w:val="24"/>
          <w:szCs w:val="24"/>
        </w:rPr>
        <w:t xml:space="preserve"> бюджет </w:t>
      </w:r>
      <w:proofErr w:type="spellStart"/>
      <w:r w:rsidRPr="00B50A9E">
        <w:rPr>
          <w:rFonts w:ascii="Times New Roman" w:hAnsi="Times New Roman" w:cs="Times New Roman"/>
          <w:sz w:val="24"/>
          <w:szCs w:val="24"/>
        </w:rPr>
        <w:t>қаражаты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есебінен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төлейді</w:t>
      </w:r>
      <w:proofErr w:type="spellEnd"/>
      <w:r w:rsidRPr="00B50A9E">
        <w:rPr>
          <w:rFonts w:ascii="Times New Roman" w:hAnsi="Times New Roman" w:cs="Times New Roman"/>
          <w:sz w:val="24"/>
          <w:szCs w:val="24"/>
        </w:rPr>
        <w:t>.</w:t>
      </w:r>
    </w:p>
    <w:p w14:paraId="1CCEB649" w14:textId="77777777" w:rsidR="00246F9A" w:rsidRPr="00B50A9E" w:rsidRDefault="00397379" w:rsidP="00246F9A">
      <w:pPr>
        <w:spacing w:after="0" w:line="20" w:lineRule="atLeast"/>
        <w:ind w:firstLine="709"/>
        <w:jc w:val="both"/>
        <w:rPr>
          <w:rFonts w:ascii="Times New Roman" w:hAnsi="Times New Roman" w:cs="Times New Roman"/>
          <w:sz w:val="24"/>
          <w:szCs w:val="24"/>
        </w:rPr>
      </w:pPr>
      <w:proofErr w:type="spellStart"/>
      <w:r w:rsidRPr="00B50A9E">
        <w:rPr>
          <w:rFonts w:ascii="Times New Roman" w:hAnsi="Times New Roman" w:cs="Times New Roman"/>
          <w:sz w:val="24"/>
          <w:szCs w:val="24"/>
        </w:rPr>
        <w:t>Жол</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жүру</w:t>
      </w:r>
      <w:proofErr w:type="spellEnd"/>
      <w:r w:rsidRPr="00B50A9E">
        <w:rPr>
          <w:rFonts w:ascii="Times New Roman" w:hAnsi="Times New Roman" w:cs="Times New Roman"/>
          <w:sz w:val="24"/>
          <w:szCs w:val="24"/>
        </w:rPr>
        <w:t xml:space="preserve"> (П</w:t>
      </w:r>
      <w:r w:rsidRPr="00B50A9E">
        <w:rPr>
          <w:rFonts w:ascii="Times New Roman" w:hAnsi="Times New Roman" w:cs="Times New Roman"/>
          <w:sz w:val="24"/>
          <w:szCs w:val="24"/>
          <w:lang w:val="kk-KZ"/>
        </w:rPr>
        <w:t>К</w:t>
      </w:r>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жеткізушісіне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дейін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және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кері</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қарай</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темір</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жол</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бойынша</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қатты</w:t>
      </w:r>
      <w:proofErr w:type="spellEnd"/>
      <w:r w:rsidRPr="00B50A9E">
        <w:rPr>
          <w:rFonts w:ascii="Times New Roman" w:hAnsi="Times New Roman" w:cs="Times New Roman"/>
          <w:sz w:val="24"/>
          <w:szCs w:val="24"/>
        </w:rPr>
        <w:t xml:space="preserve"> плацкарт </w:t>
      </w:r>
      <w:proofErr w:type="spellStart"/>
      <w:r w:rsidRPr="00B50A9E">
        <w:rPr>
          <w:rFonts w:ascii="Times New Roman" w:hAnsi="Times New Roman" w:cs="Times New Roman"/>
          <w:sz w:val="24"/>
          <w:szCs w:val="24"/>
        </w:rPr>
        <w:t>вагонының</w:t>
      </w:r>
      <w:proofErr w:type="spellEnd"/>
      <w:r w:rsidRPr="00B50A9E">
        <w:rPr>
          <w:rFonts w:ascii="Times New Roman" w:hAnsi="Times New Roman" w:cs="Times New Roman"/>
          <w:sz w:val="24"/>
          <w:szCs w:val="24"/>
        </w:rPr>
        <w:t xml:space="preserve">, купе </w:t>
      </w:r>
      <w:proofErr w:type="spellStart"/>
      <w:r w:rsidRPr="00B50A9E">
        <w:rPr>
          <w:rFonts w:ascii="Times New Roman" w:hAnsi="Times New Roman" w:cs="Times New Roman"/>
          <w:sz w:val="24"/>
          <w:szCs w:val="24"/>
        </w:rPr>
        <w:t>вагонының</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жұмсақ</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дивандардың</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төменгі</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орналасуы</w:t>
      </w:r>
      <w:proofErr w:type="spellEnd"/>
      <w:r w:rsidRPr="00B50A9E">
        <w:rPr>
          <w:rFonts w:ascii="Times New Roman" w:hAnsi="Times New Roman" w:cs="Times New Roman"/>
          <w:sz w:val="24"/>
          <w:szCs w:val="24"/>
        </w:rPr>
        <w:t xml:space="preserve"> бар </w:t>
      </w:r>
      <w:proofErr w:type="spellStart"/>
      <w:r w:rsidRPr="00B50A9E">
        <w:rPr>
          <w:rFonts w:ascii="Times New Roman" w:hAnsi="Times New Roman" w:cs="Times New Roman"/>
          <w:sz w:val="24"/>
          <w:szCs w:val="24"/>
        </w:rPr>
        <w:t>екі</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орындық</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купесі</w:t>
      </w:r>
      <w:proofErr w:type="spellEnd"/>
      <w:r w:rsidRPr="00B50A9E">
        <w:rPr>
          <w:rFonts w:ascii="Times New Roman" w:hAnsi="Times New Roman" w:cs="Times New Roman"/>
          <w:sz w:val="24"/>
          <w:szCs w:val="24"/>
        </w:rPr>
        <w:t xml:space="preserve"> бар </w:t>
      </w:r>
      <w:proofErr w:type="spellStart"/>
      <w:r w:rsidRPr="00B50A9E">
        <w:rPr>
          <w:rFonts w:ascii="Times New Roman" w:hAnsi="Times New Roman" w:cs="Times New Roman"/>
          <w:sz w:val="24"/>
          <w:szCs w:val="24"/>
        </w:rPr>
        <w:t>вагондарды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ұйықтайтын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вагонның</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жағдайын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реттейтін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құрылғысы</w:t>
      </w:r>
      <w:proofErr w:type="spellEnd"/>
      <w:r w:rsidRPr="00B50A9E">
        <w:rPr>
          <w:rFonts w:ascii="Times New Roman" w:hAnsi="Times New Roman" w:cs="Times New Roman"/>
          <w:sz w:val="24"/>
          <w:szCs w:val="24"/>
        </w:rPr>
        <w:t xml:space="preserve"> бар </w:t>
      </w:r>
      <w:proofErr w:type="spellStart"/>
      <w:r w:rsidRPr="00B50A9E">
        <w:rPr>
          <w:rFonts w:ascii="Times New Roman" w:hAnsi="Times New Roman" w:cs="Times New Roman"/>
          <w:sz w:val="24"/>
          <w:szCs w:val="24"/>
        </w:rPr>
        <w:t>отыруға</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арналған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жұмсақ</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креслоларды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қоспағанда</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мүгедектерге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арналған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мамандандырылған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вагонның</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және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жол</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жүруге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жеңілдігі</w:t>
      </w:r>
      <w:proofErr w:type="spellEnd"/>
      <w:r w:rsidRPr="00B50A9E">
        <w:rPr>
          <w:rFonts w:ascii="Times New Roman" w:hAnsi="Times New Roman" w:cs="Times New Roman"/>
          <w:sz w:val="24"/>
          <w:szCs w:val="24"/>
        </w:rPr>
        <w:t xml:space="preserve"> бар </w:t>
      </w:r>
      <w:proofErr w:type="spellStart"/>
      <w:r w:rsidRPr="00B50A9E">
        <w:rPr>
          <w:rFonts w:ascii="Times New Roman" w:hAnsi="Times New Roman" w:cs="Times New Roman"/>
          <w:sz w:val="24"/>
          <w:szCs w:val="24"/>
        </w:rPr>
        <w:t>әлеуметтік</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маңызы</w:t>
      </w:r>
      <w:proofErr w:type="spellEnd"/>
      <w:r w:rsidRPr="00B50A9E">
        <w:rPr>
          <w:rFonts w:ascii="Times New Roman" w:hAnsi="Times New Roman" w:cs="Times New Roman"/>
          <w:sz w:val="24"/>
          <w:szCs w:val="24"/>
        </w:rPr>
        <w:t xml:space="preserve"> бар </w:t>
      </w:r>
      <w:proofErr w:type="spellStart"/>
      <w:r w:rsidRPr="00B50A9E">
        <w:rPr>
          <w:rFonts w:ascii="Times New Roman" w:hAnsi="Times New Roman" w:cs="Times New Roman"/>
          <w:sz w:val="24"/>
          <w:szCs w:val="24"/>
        </w:rPr>
        <w:t>қатынастар</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бойынша</w:t>
      </w:r>
      <w:proofErr w:type="spellEnd"/>
      <w:r w:rsidRPr="00B50A9E">
        <w:rPr>
          <w:rFonts w:ascii="Times New Roman" w:hAnsi="Times New Roman" w:cs="Times New Roman"/>
          <w:sz w:val="24"/>
          <w:szCs w:val="24"/>
          <w:lang w:val="kk-KZ"/>
        </w:rPr>
        <w:t>, су жолдары бойынша – екінші класты тариф бойынша, тас жол немесе қара жолдар бойынша-белгіленген тарифтер бойынша, ұсынылған билет немесе теміржол вокзалының, автовокзалдың, айлақтың кассасы жол жүру құны туралы берген анықтама негізінде</w:t>
      </w:r>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өтеледі</w:t>
      </w:r>
      <w:proofErr w:type="spellEnd"/>
      <w:r w:rsidRPr="00B50A9E">
        <w:rPr>
          <w:rFonts w:ascii="Times New Roman" w:hAnsi="Times New Roman" w:cs="Times New Roman"/>
          <w:sz w:val="24"/>
          <w:szCs w:val="24"/>
        </w:rPr>
        <w:t>,</w:t>
      </w:r>
    </w:p>
    <w:p w14:paraId="4E93D1EF" w14:textId="4A5793D2" w:rsidR="0085118C" w:rsidRPr="00B50A9E" w:rsidRDefault="0085118C" w:rsidP="00246F9A">
      <w:pPr>
        <w:spacing w:after="0" w:line="20" w:lineRule="atLeast"/>
        <w:ind w:firstLine="709"/>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 xml:space="preserve">Протездік-ортопедиялық көмек көрсетуге алушылардың жол ақысын төлеу шығыстары тек бір сапар үшін өтелетін шағын протездік-ортопедиялық құралдарды алушыларды қоспағанда, жылына екі сапардан аспайтын мерзімде жүргізіледі. </w:t>
      </w:r>
      <w:r w:rsidR="00246F9A" w:rsidRPr="00B50A9E">
        <w:rPr>
          <w:rFonts w:ascii="Times New Roman" w:hAnsi="Times New Roman" w:cs="Times New Roman"/>
          <w:sz w:val="24"/>
          <w:szCs w:val="24"/>
          <w:lang w:val="kk-KZ"/>
        </w:rPr>
        <w:t xml:space="preserve">Протездік-ортопедиялық көмек көрсетуге бірінші топтағы мүгедектерді немесе мүгедек балаларды ертіп жүрушілерге шығыстар тек бір сапар үшін өтеледі. </w:t>
      </w:r>
    </w:p>
    <w:p w14:paraId="78A29876" w14:textId="77777777" w:rsidR="0085118C" w:rsidRPr="00B50A9E" w:rsidRDefault="0085118C" w:rsidP="00556CFE">
      <w:pPr>
        <w:shd w:val="clear" w:color="auto" w:fill="FFFFFF"/>
        <w:tabs>
          <w:tab w:val="left" w:pos="235"/>
        </w:tabs>
        <w:spacing w:after="0" w:line="0" w:lineRule="atLeast"/>
        <w:ind w:left="11" w:firstLine="697"/>
        <w:jc w:val="both"/>
        <w:rPr>
          <w:rFonts w:ascii="Times New Roman" w:hAnsi="Times New Roman" w:cs="Times New Roman"/>
          <w:sz w:val="24"/>
          <w:szCs w:val="24"/>
          <w:lang w:val="kk-KZ"/>
        </w:rPr>
      </w:pPr>
    </w:p>
    <w:p w14:paraId="1C55AB78" w14:textId="3656756F" w:rsidR="00E23854" w:rsidRPr="00B50A9E" w:rsidRDefault="00246F9A" w:rsidP="007E229A">
      <w:pPr>
        <w:shd w:val="clear" w:color="auto" w:fill="FFFFFF"/>
        <w:tabs>
          <w:tab w:val="left" w:pos="235"/>
        </w:tabs>
        <w:spacing w:after="0" w:line="0" w:lineRule="atLeast"/>
        <w:ind w:left="11" w:firstLine="697"/>
        <w:jc w:val="both"/>
        <w:rPr>
          <w:rFonts w:ascii="Times New Roman" w:eastAsia="Calibri" w:hAnsi="Times New Roman" w:cs="Times New Roman"/>
          <w:color w:val="000000"/>
          <w:sz w:val="24"/>
          <w:szCs w:val="24"/>
          <w:lang w:val="kk-KZ"/>
        </w:rPr>
      </w:pPr>
      <w:r w:rsidRPr="00B50A9E">
        <w:rPr>
          <w:rFonts w:ascii="Times New Roman" w:eastAsia="Calibri" w:hAnsi="Times New Roman" w:cs="Times New Roman"/>
          <w:b/>
          <w:color w:val="000000"/>
          <w:sz w:val="24"/>
          <w:szCs w:val="24"/>
          <w:lang w:val="kk-KZ"/>
        </w:rPr>
        <w:t>Стационардың қызметтері</w:t>
      </w:r>
      <w:r w:rsidR="00B44E32" w:rsidRPr="00B50A9E">
        <w:rPr>
          <w:rFonts w:ascii="Times New Roman" w:eastAsia="Calibri" w:hAnsi="Times New Roman" w:cs="Times New Roman"/>
          <w:color w:val="000000"/>
          <w:sz w:val="24"/>
          <w:szCs w:val="24"/>
          <w:lang w:val="kk-KZ"/>
        </w:rPr>
        <w:t xml:space="preserve"> </w:t>
      </w:r>
      <w:r w:rsidRPr="00B50A9E">
        <w:rPr>
          <w:rFonts w:ascii="Times New Roman" w:eastAsia="Calibri" w:hAnsi="Times New Roman" w:cs="Times New Roman"/>
          <w:color w:val="000000"/>
          <w:sz w:val="24"/>
          <w:szCs w:val="24"/>
          <w:lang w:val="kk-KZ"/>
        </w:rPr>
        <w:t>-</w:t>
      </w:r>
      <w:r w:rsidR="00B44E32" w:rsidRPr="00B50A9E">
        <w:rPr>
          <w:rFonts w:ascii="Times New Roman" w:eastAsia="Calibri" w:hAnsi="Times New Roman" w:cs="Times New Roman"/>
          <w:color w:val="000000"/>
          <w:sz w:val="24"/>
          <w:szCs w:val="24"/>
          <w:lang w:val="kk-KZ"/>
        </w:rPr>
        <w:t xml:space="preserve"> </w:t>
      </w:r>
      <w:r w:rsidRPr="00B50A9E">
        <w:rPr>
          <w:rFonts w:ascii="Times New Roman" w:eastAsia="Calibri" w:hAnsi="Times New Roman" w:cs="Times New Roman"/>
          <w:color w:val="000000"/>
          <w:sz w:val="24"/>
          <w:szCs w:val="24"/>
          <w:lang w:val="kk-KZ"/>
        </w:rPr>
        <w:t>протездеу, мүгедектерді протездік-ортопедиялық құра</w:t>
      </w:r>
      <w:r w:rsidR="00B44E32" w:rsidRPr="00B50A9E">
        <w:rPr>
          <w:rFonts w:ascii="Times New Roman" w:eastAsia="Calibri" w:hAnsi="Times New Roman" w:cs="Times New Roman"/>
          <w:color w:val="000000"/>
          <w:sz w:val="24"/>
          <w:szCs w:val="24"/>
          <w:lang w:val="kk-KZ"/>
        </w:rPr>
        <w:t>лдармен қамтамасыз ету бойынша м</w:t>
      </w:r>
      <w:r w:rsidRPr="00B50A9E">
        <w:rPr>
          <w:rFonts w:ascii="Times New Roman" w:eastAsia="Calibri" w:hAnsi="Times New Roman" w:cs="Times New Roman"/>
          <w:color w:val="000000"/>
          <w:sz w:val="24"/>
          <w:szCs w:val="24"/>
          <w:lang w:val="kk-KZ"/>
        </w:rPr>
        <w:t>едициналық қызметтер көрсетуден, сондай-ақ оларды пайдалануды оқытудан тұрады.</w:t>
      </w:r>
    </w:p>
    <w:p w14:paraId="63D304E9" w14:textId="34F2BAF5" w:rsidR="00B44E32" w:rsidRPr="00B50A9E" w:rsidRDefault="00B44E32" w:rsidP="007E229A">
      <w:pPr>
        <w:shd w:val="clear" w:color="auto" w:fill="FFFFFF"/>
        <w:tabs>
          <w:tab w:val="left" w:pos="235"/>
        </w:tabs>
        <w:spacing w:after="0" w:line="0" w:lineRule="atLeast"/>
        <w:ind w:left="11" w:firstLine="697"/>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 xml:space="preserve">Мүгедектерді протездік-ортопедиялық көмекпен қамтамасыз ету мүгедектігі бар адамдарды протездік-ортопедиялық көмекпен, техникалық көмекші (компенсаторлық) құралдармен, арнайы жүріп-тұру құралдарымен қамтамасыз ету Қағидаларына сәйкес, оларды ауыстыру мерзімдерін қоса алғанда, мүгедектігі бар адамды абилитациялау мен оңалтудың жеке бағдарламасына Қазақстан Республикасы Премьер-Министрінің орынбасары - Еңбек және халықты әлеуметтік </w:t>
      </w:r>
      <w:r w:rsidRPr="00B50A9E">
        <w:rPr>
          <w:rFonts w:ascii="Times New Roman" w:hAnsi="Times New Roman" w:cs="Times New Roman"/>
          <w:sz w:val="24"/>
          <w:szCs w:val="24"/>
          <w:lang w:val="kk-KZ"/>
        </w:rPr>
        <w:lastRenderedPageBreak/>
        <w:t>қорғау министрінің 2023 жылғы 30 маусымдағы «</w:t>
      </w:r>
      <w:r w:rsidRPr="00B44E32">
        <w:rPr>
          <w:rFonts w:ascii="Times New Roman" w:hAnsi="Times New Roman" w:cs="Times New Roman"/>
          <w:sz w:val="24"/>
          <w:szCs w:val="24"/>
          <w:lang w:val="kk-KZ"/>
        </w:rPr>
        <w:t xml:space="preserve">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w:t>
      </w:r>
      <w:r w:rsidRPr="00B50A9E">
        <w:rPr>
          <w:rFonts w:ascii="Times New Roman" w:hAnsi="Times New Roman" w:cs="Times New Roman"/>
          <w:sz w:val="24"/>
          <w:szCs w:val="24"/>
          <w:lang w:val="kk-KZ"/>
        </w:rPr>
        <w:t>алғанда, қамтамасыз ету Қ</w:t>
      </w:r>
      <w:r w:rsidRPr="00B44E32">
        <w:rPr>
          <w:rFonts w:ascii="Times New Roman" w:hAnsi="Times New Roman" w:cs="Times New Roman"/>
          <w:sz w:val="24"/>
          <w:szCs w:val="24"/>
          <w:lang w:val="kk-KZ"/>
        </w:rPr>
        <w:t>ағидаларын бекіту туралы</w:t>
      </w:r>
      <w:r w:rsidRPr="00B50A9E">
        <w:rPr>
          <w:rFonts w:ascii="Times New Roman" w:hAnsi="Times New Roman" w:cs="Times New Roman"/>
          <w:sz w:val="24"/>
          <w:szCs w:val="24"/>
          <w:lang w:val="kk-KZ"/>
        </w:rPr>
        <w:t>» № 287 бұйрығына, ҚР СТ 70-2012 «Мемлекеттік стандартымен халықтың жеке тапсырыстары бойынша жасалған жоғарғы аяқ-қол проте</w:t>
      </w:r>
      <w:r w:rsidR="007E229A" w:rsidRPr="00B50A9E">
        <w:rPr>
          <w:rFonts w:ascii="Times New Roman" w:hAnsi="Times New Roman" w:cs="Times New Roman"/>
          <w:sz w:val="24"/>
          <w:szCs w:val="24"/>
          <w:lang w:val="kk-KZ"/>
        </w:rPr>
        <w:t xml:space="preserve">здері. Жалпы техникалық шарттар» </w:t>
      </w:r>
      <w:r w:rsidR="007E229A" w:rsidRPr="001F2068">
        <w:rPr>
          <w:rFonts w:ascii="Times New Roman" w:hAnsi="Times New Roman" w:cs="Times New Roman"/>
          <w:sz w:val="24"/>
          <w:szCs w:val="24"/>
          <w:lang w:val="kk-KZ"/>
        </w:rPr>
        <w:t>сәйкес реттеледі</w:t>
      </w:r>
      <w:r w:rsidR="007E229A" w:rsidRPr="00B50A9E">
        <w:rPr>
          <w:rFonts w:ascii="Times New Roman" w:hAnsi="Times New Roman" w:cs="Times New Roman"/>
          <w:sz w:val="24"/>
          <w:szCs w:val="24"/>
          <w:lang w:val="kk-KZ"/>
        </w:rPr>
        <w:t>.</w:t>
      </w:r>
    </w:p>
    <w:p w14:paraId="061E8397" w14:textId="324CECA1" w:rsidR="00B44E32" w:rsidRPr="001F2068" w:rsidRDefault="00B44E32" w:rsidP="00B50A9E">
      <w:pPr>
        <w:shd w:val="clear" w:color="auto" w:fill="FFFFFF"/>
        <w:tabs>
          <w:tab w:val="left" w:pos="235"/>
        </w:tabs>
        <w:spacing w:after="0" w:line="0" w:lineRule="atLeast"/>
        <w:jc w:val="both"/>
        <w:rPr>
          <w:rFonts w:ascii="Times New Roman" w:hAnsi="Times New Roman" w:cs="Times New Roman"/>
          <w:sz w:val="24"/>
          <w:szCs w:val="24"/>
          <w:lang w:val="kk-KZ"/>
        </w:rPr>
      </w:pPr>
    </w:p>
    <w:p w14:paraId="06B852DA" w14:textId="3666D88E" w:rsidR="007E229A" w:rsidRPr="00B50A9E" w:rsidRDefault="007E229A" w:rsidP="00537C54">
      <w:pPr>
        <w:spacing w:after="0" w:line="240" w:lineRule="auto"/>
        <w:ind w:firstLine="709"/>
        <w:contextualSpacing/>
        <w:jc w:val="both"/>
        <w:rPr>
          <w:rFonts w:ascii="Times New Roman" w:eastAsia="Calibri" w:hAnsi="Times New Roman" w:cs="Times New Roman"/>
          <w:color w:val="000000"/>
          <w:sz w:val="24"/>
          <w:szCs w:val="24"/>
          <w:lang w:val="kk-KZ"/>
        </w:rPr>
      </w:pPr>
      <w:r w:rsidRPr="00B50A9E">
        <w:rPr>
          <w:rFonts w:ascii="Times New Roman" w:eastAsia="Calibri" w:hAnsi="Times New Roman" w:cs="Times New Roman"/>
          <w:color w:val="000000"/>
          <w:sz w:val="24"/>
          <w:szCs w:val="24"/>
          <w:lang w:val="kk-KZ"/>
        </w:rPr>
        <w:t>Протездік-ортопедиялық бұйымдар Қазақстан Республикасының мемлекеттік стандарттарына сәйкес келуге тиіс.</w:t>
      </w:r>
    </w:p>
    <w:p w14:paraId="3051451D" w14:textId="77777777" w:rsidR="007E229A" w:rsidRPr="00B50A9E" w:rsidRDefault="007E229A" w:rsidP="007E229A">
      <w:pPr>
        <w:spacing w:after="0" w:line="240" w:lineRule="auto"/>
        <w:ind w:firstLine="709"/>
        <w:contextualSpacing/>
        <w:jc w:val="both"/>
        <w:rPr>
          <w:rFonts w:ascii="Times New Roman" w:hAnsi="Times New Roman" w:cs="Times New Roman"/>
          <w:b/>
          <w:sz w:val="24"/>
          <w:szCs w:val="24"/>
        </w:rPr>
      </w:pPr>
      <w:proofErr w:type="spellStart"/>
      <w:r w:rsidRPr="00B50A9E">
        <w:rPr>
          <w:rFonts w:ascii="Times New Roman" w:hAnsi="Times New Roman" w:cs="Times New Roman"/>
          <w:b/>
          <w:sz w:val="24"/>
          <w:szCs w:val="24"/>
        </w:rPr>
        <w:t>Жеткізуші</w:t>
      </w:r>
      <w:proofErr w:type="spellEnd"/>
      <w:r w:rsidRPr="00B50A9E">
        <w:rPr>
          <w:rFonts w:ascii="Times New Roman" w:hAnsi="Times New Roman" w:cs="Times New Roman"/>
          <w:b/>
          <w:sz w:val="24"/>
          <w:szCs w:val="24"/>
        </w:rPr>
        <w:t xml:space="preserve"> </w:t>
      </w:r>
      <w:proofErr w:type="spellStart"/>
      <w:r w:rsidRPr="00B50A9E">
        <w:rPr>
          <w:rFonts w:ascii="Times New Roman" w:hAnsi="Times New Roman" w:cs="Times New Roman"/>
          <w:b/>
          <w:sz w:val="24"/>
          <w:szCs w:val="24"/>
        </w:rPr>
        <w:t>жауапты</w:t>
      </w:r>
      <w:proofErr w:type="spellEnd"/>
      <w:r w:rsidRPr="00B50A9E">
        <w:rPr>
          <w:rFonts w:ascii="Times New Roman" w:hAnsi="Times New Roman" w:cs="Times New Roman"/>
          <w:b/>
          <w:sz w:val="24"/>
          <w:szCs w:val="24"/>
        </w:rPr>
        <w:t>:</w:t>
      </w:r>
    </w:p>
    <w:p w14:paraId="38D53789" w14:textId="77777777" w:rsidR="007E229A" w:rsidRPr="00B50A9E" w:rsidRDefault="007E229A" w:rsidP="007E229A">
      <w:pPr>
        <w:spacing w:after="0" w:line="240" w:lineRule="auto"/>
        <w:ind w:firstLine="709"/>
        <w:contextualSpacing/>
        <w:jc w:val="both"/>
        <w:rPr>
          <w:rFonts w:ascii="Times New Roman" w:hAnsi="Times New Roman" w:cs="Times New Roman"/>
          <w:sz w:val="24"/>
          <w:szCs w:val="24"/>
        </w:rPr>
      </w:pPr>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протездеу</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кезінде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стационарда</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медициналық</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көмек</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көрсету</w:t>
      </w:r>
      <w:proofErr w:type="spellEnd"/>
      <w:r w:rsidRPr="00B50A9E">
        <w:rPr>
          <w:rFonts w:ascii="Times New Roman" w:hAnsi="Times New Roman" w:cs="Times New Roman"/>
          <w:sz w:val="24"/>
          <w:szCs w:val="24"/>
        </w:rPr>
        <w:t>;</w:t>
      </w:r>
    </w:p>
    <w:p w14:paraId="0E010C71" w14:textId="77777777" w:rsidR="007E229A" w:rsidRPr="00B50A9E" w:rsidRDefault="007E229A" w:rsidP="007E229A">
      <w:pPr>
        <w:spacing w:after="0" w:line="240" w:lineRule="auto"/>
        <w:ind w:firstLine="709"/>
        <w:contextualSpacing/>
        <w:jc w:val="both"/>
        <w:rPr>
          <w:rFonts w:ascii="Times New Roman" w:hAnsi="Times New Roman" w:cs="Times New Roman"/>
          <w:sz w:val="24"/>
          <w:szCs w:val="24"/>
        </w:rPr>
      </w:pPr>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қызмет</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алушыны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протездік-ортопедиялық</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бұйымдарды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пайдалануға</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үйрету</w:t>
      </w:r>
      <w:proofErr w:type="spellEnd"/>
      <w:r w:rsidRPr="00B50A9E">
        <w:rPr>
          <w:rFonts w:ascii="Times New Roman" w:hAnsi="Times New Roman" w:cs="Times New Roman"/>
          <w:sz w:val="24"/>
          <w:szCs w:val="24"/>
        </w:rPr>
        <w:t>;</w:t>
      </w:r>
    </w:p>
    <w:p w14:paraId="4A858D40" w14:textId="07AE19CD" w:rsidR="007E229A" w:rsidRPr="00B50A9E" w:rsidRDefault="007E229A" w:rsidP="007E229A">
      <w:pPr>
        <w:shd w:val="clear" w:color="auto" w:fill="FFFFFF"/>
        <w:tabs>
          <w:tab w:val="left" w:pos="235"/>
        </w:tabs>
        <w:spacing w:after="0" w:line="240" w:lineRule="auto"/>
        <w:ind w:left="10"/>
        <w:contextualSpacing/>
        <w:jc w:val="both"/>
        <w:rPr>
          <w:rFonts w:ascii="Times New Roman" w:hAnsi="Times New Roman" w:cs="Times New Roman"/>
          <w:sz w:val="24"/>
          <w:szCs w:val="24"/>
        </w:rPr>
      </w:pPr>
      <w:r w:rsidRPr="00B50A9E">
        <w:rPr>
          <w:rFonts w:ascii="Times New Roman" w:hAnsi="Times New Roman" w:cs="Times New Roman"/>
          <w:sz w:val="24"/>
          <w:szCs w:val="24"/>
        </w:rPr>
        <w:tab/>
      </w:r>
      <w:r w:rsidRPr="00B50A9E">
        <w:rPr>
          <w:rFonts w:ascii="Times New Roman" w:hAnsi="Times New Roman" w:cs="Times New Roman"/>
          <w:sz w:val="24"/>
          <w:szCs w:val="24"/>
        </w:rPr>
        <w:tab/>
        <w:t xml:space="preserve">- </w:t>
      </w:r>
      <w:proofErr w:type="spellStart"/>
      <w:r w:rsidRPr="00B50A9E">
        <w:rPr>
          <w:rFonts w:ascii="Times New Roman" w:hAnsi="Times New Roman" w:cs="Times New Roman"/>
          <w:sz w:val="24"/>
          <w:szCs w:val="24"/>
        </w:rPr>
        <w:t>протездеу</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кезінде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стационарлық</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көмек</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көрсетілген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қызмет</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алушыларды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ұстау</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және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тамақтандыруды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қамтамасыз</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ету</w:t>
      </w:r>
      <w:proofErr w:type="spellEnd"/>
      <w:r w:rsidRPr="00B50A9E">
        <w:rPr>
          <w:rFonts w:ascii="Times New Roman" w:hAnsi="Times New Roman" w:cs="Times New Roman"/>
          <w:sz w:val="24"/>
          <w:szCs w:val="24"/>
        </w:rPr>
        <w:t>;</w:t>
      </w:r>
    </w:p>
    <w:p w14:paraId="2A8260C6" w14:textId="251943C4" w:rsidR="007E229A" w:rsidRPr="00B50A9E" w:rsidRDefault="007E229A" w:rsidP="007E229A">
      <w:pPr>
        <w:shd w:val="clear" w:color="auto" w:fill="FFFFFF"/>
        <w:tabs>
          <w:tab w:val="left" w:pos="235"/>
        </w:tabs>
        <w:spacing w:after="0" w:line="240" w:lineRule="auto"/>
        <w:ind w:left="10"/>
        <w:contextualSpacing/>
        <w:jc w:val="both"/>
        <w:rPr>
          <w:rFonts w:ascii="Times New Roman" w:hAnsi="Times New Roman" w:cs="Times New Roman"/>
          <w:sz w:val="24"/>
          <w:szCs w:val="24"/>
        </w:rPr>
      </w:pPr>
      <w:r w:rsidRPr="00B50A9E">
        <w:rPr>
          <w:rFonts w:ascii="Times New Roman" w:hAnsi="Times New Roman" w:cs="Times New Roman"/>
          <w:sz w:val="24"/>
          <w:szCs w:val="24"/>
        </w:rPr>
        <w:tab/>
      </w:r>
      <w:r w:rsidRPr="00B50A9E">
        <w:rPr>
          <w:rFonts w:ascii="Times New Roman" w:hAnsi="Times New Roman" w:cs="Times New Roman"/>
          <w:sz w:val="24"/>
          <w:szCs w:val="24"/>
        </w:rPr>
        <w:tab/>
        <w:t xml:space="preserve">- </w:t>
      </w:r>
      <w:proofErr w:type="spellStart"/>
      <w:r w:rsidRPr="00B50A9E">
        <w:rPr>
          <w:rFonts w:ascii="Times New Roman" w:hAnsi="Times New Roman" w:cs="Times New Roman"/>
          <w:sz w:val="24"/>
          <w:szCs w:val="24"/>
        </w:rPr>
        <w:t>қызмет</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алушылардың</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есебін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жүргізу</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протездеу</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көрсетілген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мүгедектігі</w:t>
      </w:r>
      <w:proofErr w:type="spellEnd"/>
      <w:r w:rsidRPr="00B50A9E">
        <w:rPr>
          <w:rFonts w:ascii="Times New Roman" w:hAnsi="Times New Roman" w:cs="Times New Roman"/>
          <w:sz w:val="24"/>
          <w:szCs w:val="24"/>
        </w:rPr>
        <w:t xml:space="preserve"> бар </w:t>
      </w:r>
      <w:proofErr w:type="spellStart"/>
      <w:r w:rsidRPr="00B50A9E">
        <w:rPr>
          <w:rFonts w:ascii="Times New Roman" w:hAnsi="Times New Roman" w:cs="Times New Roman"/>
          <w:sz w:val="24"/>
          <w:szCs w:val="24"/>
        </w:rPr>
        <w:t>адамдар</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бойынша</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деректер</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банкін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құру</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және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түзету</w:t>
      </w:r>
      <w:proofErr w:type="spellEnd"/>
      <w:r w:rsidRPr="00B50A9E">
        <w:rPr>
          <w:rFonts w:ascii="Times New Roman" w:hAnsi="Times New Roman" w:cs="Times New Roman"/>
          <w:sz w:val="24"/>
          <w:szCs w:val="24"/>
        </w:rPr>
        <w:t>.</w:t>
      </w:r>
    </w:p>
    <w:p w14:paraId="63B42E88" w14:textId="6B28EB0A" w:rsidR="00537C54" w:rsidRPr="00B50A9E" w:rsidRDefault="00537C54" w:rsidP="007E229A">
      <w:pPr>
        <w:shd w:val="clear" w:color="auto" w:fill="FFFFFF"/>
        <w:tabs>
          <w:tab w:val="left" w:pos="235"/>
        </w:tabs>
        <w:spacing w:after="0" w:line="240" w:lineRule="auto"/>
        <w:ind w:left="10"/>
        <w:contextualSpacing/>
        <w:jc w:val="both"/>
        <w:rPr>
          <w:rFonts w:ascii="Times New Roman" w:hAnsi="Times New Roman" w:cs="Times New Roman"/>
          <w:sz w:val="24"/>
          <w:szCs w:val="24"/>
        </w:rPr>
      </w:pPr>
      <w:r w:rsidRPr="00B50A9E">
        <w:rPr>
          <w:rFonts w:ascii="Times New Roman" w:hAnsi="Times New Roman" w:cs="Times New Roman"/>
          <w:sz w:val="24"/>
          <w:szCs w:val="24"/>
        </w:rPr>
        <w:tab/>
      </w:r>
      <w:r w:rsidRPr="00B50A9E">
        <w:rPr>
          <w:rFonts w:ascii="Times New Roman" w:hAnsi="Times New Roman" w:cs="Times New Roman"/>
          <w:sz w:val="24"/>
          <w:szCs w:val="24"/>
        </w:rPr>
        <w:tab/>
      </w:r>
      <w:proofErr w:type="spellStart"/>
      <w:r w:rsidR="007E229A" w:rsidRPr="00B50A9E">
        <w:rPr>
          <w:rFonts w:ascii="Times New Roman" w:hAnsi="Times New Roman" w:cs="Times New Roman"/>
          <w:sz w:val="24"/>
          <w:szCs w:val="24"/>
        </w:rPr>
        <w:t>Протездік-ортопедиялық</w:t>
      </w:r>
      <w:proofErr w:type="spellEnd"/>
      <w:r w:rsidR="007E229A" w:rsidRPr="00B50A9E">
        <w:rPr>
          <w:rFonts w:ascii="Times New Roman" w:hAnsi="Times New Roman" w:cs="Times New Roman"/>
          <w:sz w:val="24"/>
          <w:szCs w:val="24"/>
        </w:rPr>
        <w:t xml:space="preserve"> </w:t>
      </w:r>
      <w:proofErr w:type="spellStart"/>
      <w:r w:rsidR="007E229A" w:rsidRPr="00B50A9E">
        <w:rPr>
          <w:rFonts w:ascii="Times New Roman" w:hAnsi="Times New Roman" w:cs="Times New Roman"/>
          <w:sz w:val="24"/>
          <w:szCs w:val="24"/>
        </w:rPr>
        <w:t>көмекке</w:t>
      </w:r>
      <w:proofErr w:type="spellEnd"/>
      <w:r w:rsidR="007E229A" w:rsidRPr="00B50A9E">
        <w:rPr>
          <w:rFonts w:ascii="Times New Roman" w:hAnsi="Times New Roman" w:cs="Times New Roman"/>
          <w:sz w:val="24"/>
          <w:szCs w:val="24"/>
        </w:rPr>
        <w:t xml:space="preserve"> </w:t>
      </w:r>
      <w:proofErr w:type="spellStart"/>
      <w:r w:rsidR="007E229A" w:rsidRPr="00B50A9E">
        <w:rPr>
          <w:rFonts w:ascii="Times New Roman" w:hAnsi="Times New Roman" w:cs="Times New Roman"/>
          <w:sz w:val="24"/>
          <w:szCs w:val="24"/>
        </w:rPr>
        <w:t>мұқтаж</w:t>
      </w:r>
      <w:proofErr w:type="spellEnd"/>
      <w:r w:rsidR="007E229A" w:rsidRPr="00B50A9E">
        <w:rPr>
          <w:rFonts w:ascii="Times New Roman" w:hAnsi="Times New Roman" w:cs="Times New Roman"/>
          <w:sz w:val="24"/>
          <w:szCs w:val="24"/>
        </w:rPr>
        <w:t xml:space="preserve"> </w:t>
      </w:r>
      <w:proofErr w:type="spellStart"/>
      <w:r w:rsidR="007E229A" w:rsidRPr="00B50A9E">
        <w:rPr>
          <w:rFonts w:ascii="Times New Roman" w:hAnsi="Times New Roman" w:cs="Times New Roman"/>
          <w:sz w:val="24"/>
          <w:szCs w:val="24"/>
        </w:rPr>
        <w:t>қызмет</w:t>
      </w:r>
      <w:proofErr w:type="spellEnd"/>
      <w:r w:rsidR="007E229A" w:rsidRPr="00B50A9E">
        <w:rPr>
          <w:rFonts w:ascii="Times New Roman" w:hAnsi="Times New Roman" w:cs="Times New Roman"/>
          <w:sz w:val="24"/>
          <w:szCs w:val="24"/>
        </w:rPr>
        <w:t xml:space="preserve"> </w:t>
      </w:r>
      <w:proofErr w:type="spellStart"/>
      <w:r w:rsidR="007E229A" w:rsidRPr="00B50A9E">
        <w:rPr>
          <w:rFonts w:ascii="Times New Roman" w:hAnsi="Times New Roman" w:cs="Times New Roman"/>
          <w:sz w:val="24"/>
          <w:szCs w:val="24"/>
        </w:rPr>
        <w:t>алушылардан</w:t>
      </w:r>
      <w:proofErr w:type="spellEnd"/>
      <w:r w:rsidR="007E229A" w:rsidRPr="00B50A9E">
        <w:rPr>
          <w:rFonts w:ascii="Times New Roman" w:hAnsi="Times New Roman" w:cs="Times New Roman"/>
          <w:sz w:val="24"/>
          <w:szCs w:val="24"/>
        </w:rPr>
        <w:t xml:space="preserve"> </w:t>
      </w:r>
      <w:proofErr w:type="spellStart"/>
      <w:r w:rsidR="007E229A" w:rsidRPr="00B50A9E">
        <w:rPr>
          <w:rFonts w:ascii="Times New Roman" w:hAnsi="Times New Roman" w:cs="Times New Roman"/>
          <w:sz w:val="24"/>
          <w:szCs w:val="24"/>
        </w:rPr>
        <w:t>тапсырыстарды</w:t>
      </w:r>
      <w:proofErr w:type="spellEnd"/>
      <w:r w:rsidR="007E229A" w:rsidRPr="00B50A9E">
        <w:rPr>
          <w:rFonts w:ascii="Times New Roman" w:hAnsi="Times New Roman" w:cs="Times New Roman"/>
          <w:sz w:val="24"/>
          <w:szCs w:val="24"/>
        </w:rPr>
        <w:t xml:space="preserve"> </w:t>
      </w:r>
      <w:proofErr w:type="spellStart"/>
      <w:r w:rsidR="007E229A" w:rsidRPr="00B50A9E">
        <w:rPr>
          <w:rFonts w:ascii="Times New Roman" w:hAnsi="Times New Roman" w:cs="Times New Roman"/>
          <w:sz w:val="24"/>
          <w:szCs w:val="24"/>
        </w:rPr>
        <w:t>қабылдауды</w:t>
      </w:r>
      <w:proofErr w:type="spellEnd"/>
      <w:r w:rsidR="007E229A" w:rsidRPr="00B50A9E">
        <w:rPr>
          <w:rFonts w:ascii="Times New Roman" w:hAnsi="Times New Roman" w:cs="Times New Roman"/>
          <w:sz w:val="24"/>
          <w:szCs w:val="24"/>
        </w:rPr>
        <w:t xml:space="preserve"> </w:t>
      </w:r>
      <w:r w:rsidR="007E229A" w:rsidRPr="00B50A9E">
        <w:rPr>
          <w:rFonts w:ascii="Times New Roman" w:hAnsi="Times New Roman" w:cs="Times New Roman"/>
          <w:sz w:val="24"/>
          <w:szCs w:val="24"/>
          <w:lang w:val="kk-KZ"/>
        </w:rPr>
        <w:t>жеткізу</w:t>
      </w:r>
      <w:proofErr w:type="spellStart"/>
      <w:r w:rsidR="007E229A" w:rsidRPr="00B50A9E">
        <w:rPr>
          <w:rFonts w:ascii="Times New Roman" w:hAnsi="Times New Roman" w:cs="Times New Roman"/>
          <w:sz w:val="24"/>
          <w:szCs w:val="24"/>
        </w:rPr>
        <w:t>ші</w:t>
      </w:r>
      <w:proofErr w:type="spellEnd"/>
      <w:r w:rsidR="007E229A" w:rsidRPr="00B50A9E">
        <w:rPr>
          <w:rFonts w:ascii="Times New Roman" w:hAnsi="Times New Roman" w:cs="Times New Roman"/>
          <w:sz w:val="24"/>
          <w:szCs w:val="24"/>
        </w:rPr>
        <w:t xml:space="preserve"> </w:t>
      </w:r>
      <w:proofErr w:type="spellStart"/>
      <w:r w:rsidR="007E229A" w:rsidRPr="00B50A9E">
        <w:rPr>
          <w:rFonts w:ascii="Times New Roman" w:hAnsi="Times New Roman" w:cs="Times New Roman"/>
          <w:sz w:val="24"/>
          <w:szCs w:val="24"/>
        </w:rPr>
        <w:t>жүзеге</w:t>
      </w:r>
      <w:proofErr w:type="spellEnd"/>
      <w:r w:rsidR="007E229A" w:rsidRPr="00B50A9E">
        <w:rPr>
          <w:rFonts w:ascii="Times New Roman" w:hAnsi="Times New Roman" w:cs="Times New Roman"/>
          <w:sz w:val="24"/>
          <w:szCs w:val="24"/>
        </w:rPr>
        <w:t xml:space="preserve"> </w:t>
      </w:r>
      <w:proofErr w:type="spellStart"/>
      <w:r w:rsidR="007E229A" w:rsidRPr="00B50A9E">
        <w:rPr>
          <w:rFonts w:ascii="Times New Roman" w:hAnsi="Times New Roman" w:cs="Times New Roman"/>
          <w:sz w:val="24"/>
          <w:szCs w:val="24"/>
        </w:rPr>
        <w:t>асырады</w:t>
      </w:r>
      <w:proofErr w:type="spellEnd"/>
      <w:r w:rsidR="007E229A" w:rsidRPr="00B50A9E">
        <w:rPr>
          <w:rFonts w:ascii="Times New Roman" w:hAnsi="Times New Roman" w:cs="Times New Roman"/>
          <w:sz w:val="24"/>
          <w:szCs w:val="24"/>
        </w:rPr>
        <w:t>.</w:t>
      </w:r>
    </w:p>
    <w:p w14:paraId="5A48ADE4" w14:textId="7AD4607A" w:rsidR="007E229A" w:rsidRPr="00B50A9E" w:rsidRDefault="007E229A" w:rsidP="00537C54">
      <w:pPr>
        <w:shd w:val="clear" w:color="auto" w:fill="FFFFFF"/>
        <w:tabs>
          <w:tab w:val="left" w:pos="235"/>
        </w:tabs>
        <w:spacing w:after="0" w:line="240" w:lineRule="auto"/>
        <w:ind w:left="10"/>
        <w:contextualSpacing/>
        <w:jc w:val="both"/>
        <w:rPr>
          <w:rFonts w:ascii="Times New Roman" w:hAnsi="Times New Roman" w:cs="Times New Roman"/>
          <w:sz w:val="24"/>
          <w:szCs w:val="24"/>
          <w:lang w:val="kk-KZ"/>
        </w:rPr>
      </w:pPr>
      <w:r w:rsidRPr="00B50A9E">
        <w:rPr>
          <w:rFonts w:ascii="Times New Roman" w:hAnsi="Times New Roman" w:cs="Times New Roman"/>
          <w:sz w:val="24"/>
          <w:szCs w:val="24"/>
        </w:rPr>
        <w:tab/>
      </w:r>
      <w:r w:rsidRPr="00B50A9E">
        <w:rPr>
          <w:rFonts w:ascii="Times New Roman" w:hAnsi="Times New Roman" w:cs="Times New Roman"/>
          <w:sz w:val="24"/>
          <w:szCs w:val="24"/>
        </w:rPr>
        <w:tab/>
      </w:r>
      <w:proofErr w:type="spellStart"/>
      <w:r w:rsidRPr="00B50A9E">
        <w:rPr>
          <w:rFonts w:ascii="Times New Roman" w:hAnsi="Times New Roman" w:cs="Times New Roman"/>
          <w:sz w:val="24"/>
          <w:szCs w:val="24"/>
        </w:rPr>
        <w:t>Тапсырыстың</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сипаты</w:t>
      </w:r>
      <w:proofErr w:type="spellEnd"/>
      <w:r w:rsidRPr="00B50A9E">
        <w:rPr>
          <w:rFonts w:ascii="Times New Roman" w:hAnsi="Times New Roman" w:cs="Times New Roman"/>
          <w:sz w:val="24"/>
          <w:szCs w:val="24"/>
        </w:rPr>
        <w:t xml:space="preserve"> мен </w:t>
      </w:r>
      <w:proofErr w:type="spellStart"/>
      <w:r w:rsidRPr="00B50A9E">
        <w:rPr>
          <w:rFonts w:ascii="Times New Roman" w:hAnsi="Times New Roman" w:cs="Times New Roman"/>
          <w:sz w:val="24"/>
          <w:szCs w:val="24"/>
        </w:rPr>
        <w:t>түріне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байланысты</w:t>
      </w:r>
      <w:proofErr w:type="spellEnd"/>
      <w:r w:rsidRPr="00B50A9E">
        <w:rPr>
          <w:rFonts w:ascii="Times New Roman" w:hAnsi="Times New Roman" w:cs="Times New Roman"/>
          <w:sz w:val="24"/>
          <w:szCs w:val="24"/>
        </w:rPr>
        <w:t xml:space="preserve"> </w:t>
      </w:r>
      <w:r w:rsidRPr="00B50A9E">
        <w:rPr>
          <w:rFonts w:ascii="Times New Roman" w:hAnsi="Times New Roman" w:cs="Times New Roman"/>
          <w:sz w:val="24"/>
          <w:szCs w:val="24"/>
          <w:lang w:val="kk-KZ"/>
        </w:rPr>
        <w:t>жеткізу</w:t>
      </w:r>
      <w:proofErr w:type="spellStart"/>
      <w:r w:rsidRPr="00B50A9E">
        <w:rPr>
          <w:rFonts w:ascii="Times New Roman" w:hAnsi="Times New Roman" w:cs="Times New Roman"/>
          <w:sz w:val="24"/>
          <w:szCs w:val="24"/>
        </w:rPr>
        <w:t>ші</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мүгедектігі</w:t>
      </w:r>
      <w:proofErr w:type="spellEnd"/>
      <w:r w:rsidRPr="00B50A9E">
        <w:rPr>
          <w:rFonts w:ascii="Times New Roman" w:hAnsi="Times New Roman" w:cs="Times New Roman"/>
          <w:sz w:val="24"/>
          <w:szCs w:val="24"/>
        </w:rPr>
        <w:t xml:space="preserve"> бар </w:t>
      </w:r>
      <w:proofErr w:type="spellStart"/>
      <w:r w:rsidRPr="00B50A9E">
        <w:rPr>
          <w:rFonts w:ascii="Times New Roman" w:hAnsi="Times New Roman" w:cs="Times New Roman"/>
          <w:sz w:val="24"/>
          <w:szCs w:val="24"/>
        </w:rPr>
        <w:t>адамды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стационарлық</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протездеу</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үшін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шақыру</w:t>
      </w:r>
      <w:proofErr w:type="spellEnd"/>
      <w:r w:rsidRPr="00B50A9E">
        <w:rPr>
          <w:rFonts w:ascii="Times New Roman" w:hAnsi="Times New Roman" w:cs="Times New Roman"/>
          <w:sz w:val="24"/>
          <w:szCs w:val="24"/>
        </w:rPr>
        <w:t xml:space="preserve"> не </w:t>
      </w:r>
      <w:proofErr w:type="spellStart"/>
      <w:r w:rsidRPr="00B50A9E">
        <w:rPr>
          <w:rFonts w:ascii="Times New Roman" w:hAnsi="Times New Roman" w:cs="Times New Roman"/>
          <w:sz w:val="24"/>
          <w:szCs w:val="24"/>
        </w:rPr>
        <w:t>ол</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болмаған</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кезде</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тапсырысты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орындау</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қажеттілігі</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туралы</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шешім</w:t>
      </w:r>
      <w:proofErr w:type="spellEnd"/>
      <w:r w:rsidRPr="00B50A9E">
        <w:rPr>
          <w:rFonts w:ascii="Times New Roman" w:hAnsi="Times New Roman" w:cs="Times New Roman"/>
          <w:sz w:val="24"/>
          <w:szCs w:val="24"/>
        </w:rPr>
        <w:t xml:space="preserve"> </w:t>
      </w:r>
      <w:proofErr w:type="spellStart"/>
      <w:r w:rsidRPr="00B50A9E">
        <w:rPr>
          <w:rFonts w:ascii="Times New Roman" w:hAnsi="Times New Roman" w:cs="Times New Roman"/>
          <w:sz w:val="24"/>
          <w:szCs w:val="24"/>
        </w:rPr>
        <w:t>қабылдайды</w:t>
      </w:r>
      <w:proofErr w:type="spellEnd"/>
      <w:r w:rsidRPr="00B50A9E">
        <w:rPr>
          <w:rFonts w:ascii="Times New Roman" w:hAnsi="Times New Roman" w:cs="Times New Roman"/>
          <w:sz w:val="24"/>
          <w:szCs w:val="24"/>
        </w:rPr>
        <w:t>.</w:t>
      </w:r>
      <w:r w:rsidRPr="00B50A9E">
        <w:rPr>
          <w:rFonts w:ascii="Times New Roman" w:hAnsi="Times New Roman" w:cs="Times New Roman"/>
          <w:sz w:val="24"/>
          <w:szCs w:val="24"/>
          <w:lang w:val="kk-KZ"/>
        </w:rPr>
        <w:t xml:space="preserve">  </w:t>
      </w:r>
    </w:p>
    <w:p w14:paraId="09E4FB2F" w14:textId="25DDAA77" w:rsidR="00537C54" w:rsidRPr="00B50A9E" w:rsidRDefault="007E229A" w:rsidP="007E229A">
      <w:pPr>
        <w:shd w:val="clear" w:color="auto" w:fill="FFFFFF"/>
        <w:tabs>
          <w:tab w:val="left" w:pos="235"/>
        </w:tabs>
        <w:spacing w:after="0" w:line="240" w:lineRule="auto"/>
        <w:ind w:left="10"/>
        <w:contextualSpacing/>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ab/>
      </w:r>
      <w:r w:rsidRPr="00B50A9E">
        <w:rPr>
          <w:rFonts w:ascii="Times New Roman" w:hAnsi="Times New Roman" w:cs="Times New Roman"/>
          <w:sz w:val="24"/>
          <w:szCs w:val="24"/>
          <w:lang w:val="kk-KZ"/>
        </w:rPr>
        <w:tab/>
        <w:t>Жеткізуші қызмет алушының заманауи талаптарға жауап беретін протездік-ортопедиялық бұйымдардағы қажеттіліктерін ескеруі тиіс.</w:t>
      </w:r>
    </w:p>
    <w:p w14:paraId="209C7089" w14:textId="566735FA" w:rsidR="007E229A" w:rsidRPr="001F2068" w:rsidRDefault="007E229A" w:rsidP="00537C54">
      <w:pPr>
        <w:shd w:val="clear" w:color="auto" w:fill="FFFFFF"/>
        <w:tabs>
          <w:tab w:val="left" w:pos="235"/>
        </w:tabs>
        <w:spacing w:after="0" w:line="240" w:lineRule="auto"/>
        <w:ind w:left="10"/>
        <w:contextualSpacing/>
        <w:jc w:val="both"/>
        <w:rPr>
          <w:rFonts w:ascii="Times New Roman" w:hAnsi="Times New Roman" w:cs="Times New Roman"/>
          <w:sz w:val="24"/>
          <w:szCs w:val="24"/>
          <w:lang w:val="kk-KZ"/>
        </w:rPr>
      </w:pPr>
      <w:r w:rsidRPr="001F2068">
        <w:rPr>
          <w:rFonts w:ascii="Times New Roman" w:hAnsi="Times New Roman" w:cs="Times New Roman"/>
          <w:sz w:val="24"/>
          <w:szCs w:val="24"/>
          <w:lang w:val="kk-KZ"/>
        </w:rPr>
        <w:tab/>
      </w:r>
      <w:r w:rsidRPr="001F2068">
        <w:rPr>
          <w:rFonts w:ascii="Times New Roman" w:hAnsi="Times New Roman" w:cs="Times New Roman"/>
          <w:sz w:val="24"/>
          <w:szCs w:val="24"/>
          <w:lang w:val="kk-KZ"/>
        </w:rPr>
        <w:tab/>
      </w:r>
      <w:r w:rsidRPr="00B50A9E">
        <w:rPr>
          <w:rFonts w:ascii="Times New Roman" w:hAnsi="Times New Roman" w:cs="Times New Roman"/>
          <w:sz w:val="24"/>
          <w:szCs w:val="24"/>
          <w:lang w:val="kk-KZ"/>
        </w:rPr>
        <w:t>Жеткізуші</w:t>
      </w:r>
      <w:r w:rsidRPr="001F2068">
        <w:rPr>
          <w:rFonts w:ascii="Times New Roman" w:hAnsi="Times New Roman" w:cs="Times New Roman"/>
          <w:sz w:val="24"/>
          <w:szCs w:val="24"/>
          <w:lang w:val="kk-KZ"/>
        </w:rPr>
        <w:t xml:space="preserve"> ай сайын мемлекеттік бюджет қаражаты есебінен дайындалған протездік-ортопедиялық құралдар мен протездік-ортопедиялық аяқ киімге, сондай-ақ </w:t>
      </w:r>
      <w:r w:rsidRPr="00B50A9E">
        <w:rPr>
          <w:rFonts w:ascii="Times New Roman" w:hAnsi="Times New Roman" w:cs="Times New Roman"/>
          <w:sz w:val="24"/>
          <w:szCs w:val="24"/>
          <w:lang w:val="kk-KZ"/>
        </w:rPr>
        <w:t>т</w:t>
      </w:r>
      <w:r w:rsidRPr="001F2068">
        <w:rPr>
          <w:rFonts w:ascii="Times New Roman" w:hAnsi="Times New Roman" w:cs="Times New Roman"/>
          <w:sz w:val="24"/>
          <w:szCs w:val="24"/>
          <w:lang w:val="kk-KZ"/>
        </w:rPr>
        <w:t>апсырыс берушіге ақы төлеу үшін (еркін нысанда) ұсынылатын орындалған жұмыстардың (көрсетілген қызметтердің) актісіне есепке алуды жүргізеді және белгіленген нысан бойынша тізілім жасайды.</w:t>
      </w:r>
    </w:p>
    <w:p w14:paraId="06D01524" w14:textId="427FC145" w:rsidR="007E229A" w:rsidRPr="00B66463" w:rsidRDefault="007E229A" w:rsidP="00537C54">
      <w:pPr>
        <w:spacing w:after="0" w:line="240" w:lineRule="auto"/>
        <w:ind w:firstLine="708"/>
        <w:jc w:val="both"/>
        <w:rPr>
          <w:rFonts w:ascii="Times New Roman" w:hAnsi="Times New Roman" w:cs="Times New Roman"/>
          <w:sz w:val="24"/>
          <w:szCs w:val="24"/>
          <w:lang w:val="kk-KZ"/>
        </w:rPr>
      </w:pPr>
      <w:r w:rsidRPr="00B50A9E">
        <w:rPr>
          <w:rFonts w:ascii="Times New Roman" w:hAnsi="Times New Roman" w:cs="Times New Roman"/>
          <w:sz w:val="24"/>
          <w:szCs w:val="24"/>
          <w:lang w:val="kk-KZ"/>
        </w:rPr>
        <w:t>Барлық бұйымдар дәрілік заттардың, медициналық мақсаттағы бұйымдардың мемлекеттік тізілімінде тіркелуі және Қазақстан Республикасының аумағында медициналық қолданылуы тиіс.</w:t>
      </w:r>
    </w:p>
    <w:p w14:paraId="79600BF3"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74B75492"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38346970"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4DBDC607"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0462DA4E"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5F5D9B0E" w14:textId="77777777" w:rsidR="00537C54" w:rsidRDefault="00537C54" w:rsidP="00537C54">
      <w:pPr>
        <w:spacing w:after="0" w:line="240" w:lineRule="auto"/>
        <w:jc w:val="center"/>
        <w:rPr>
          <w:rFonts w:ascii="Times New Roman" w:hAnsi="Times New Roman" w:cs="Times New Roman"/>
          <w:b/>
          <w:sz w:val="24"/>
          <w:szCs w:val="24"/>
          <w:lang w:val="kk-KZ"/>
        </w:rPr>
      </w:pPr>
    </w:p>
    <w:p w14:paraId="1990544B" w14:textId="77777777" w:rsidR="001F2068" w:rsidRDefault="001F2068" w:rsidP="00537C54">
      <w:pPr>
        <w:spacing w:after="0" w:line="240" w:lineRule="auto"/>
        <w:jc w:val="center"/>
        <w:rPr>
          <w:rFonts w:ascii="Times New Roman" w:hAnsi="Times New Roman" w:cs="Times New Roman"/>
          <w:b/>
          <w:sz w:val="24"/>
          <w:szCs w:val="24"/>
          <w:lang w:val="kk-KZ"/>
        </w:rPr>
      </w:pPr>
    </w:p>
    <w:p w14:paraId="4C3575DD" w14:textId="77777777" w:rsidR="001F2068" w:rsidRDefault="001F2068" w:rsidP="00537C54">
      <w:pPr>
        <w:spacing w:after="0" w:line="240" w:lineRule="auto"/>
        <w:jc w:val="center"/>
        <w:rPr>
          <w:rFonts w:ascii="Times New Roman" w:hAnsi="Times New Roman" w:cs="Times New Roman"/>
          <w:b/>
          <w:sz w:val="24"/>
          <w:szCs w:val="24"/>
          <w:lang w:val="kk-KZ"/>
        </w:rPr>
      </w:pPr>
    </w:p>
    <w:p w14:paraId="64B82043" w14:textId="77777777" w:rsidR="001F2068" w:rsidRDefault="001F2068" w:rsidP="00537C54">
      <w:pPr>
        <w:spacing w:after="0" w:line="240" w:lineRule="auto"/>
        <w:jc w:val="center"/>
        <w:rPr>
          <w:rFonts w:ascii="Times New Roman" w:hAnsi="Times New Roman" w:cs="Times New Roman"/>
          <w:b/>
          <w:sz w:val="24"/>
          <w:szCs w:val="24"/>
          <w:lang w:val="kk-KZ"/>
        </w:rPr>
      </w:pPr>
    </w:p>
    <w:p w14:paraId="3FD1C354" w14:textId="77777777" w:rsidR="001F2068" w:rsidRDefault="001F2068" w:rsidP="00537C54">
      <w:pPr>
        <w:spacing w:after="0" w:line="240" w:lineRule="auto"/>
        <w:jc w:val="center"/>
        <w:rPr>
          <w:rFonts w:ascii="Times New Roman" w:hAnsi="Times New Roman" w:cs="Times New Roman"/>
          <w:b/>
          <w:sz w:val="24"/>
          <w:szCs w:val="24"/>
          <w:lang w:val="kk-KZ"/>
        </w:rPr>
      </w:pPr>
    </w:p>
    <w:p w14:paraId="2D065DBC" w14:textId="77777777" w:rsidR="001F2068" w:rsidRDefault="001F2068" w:rsidP="00537C54">
      <w:pPr>
        <w:spacing w:after="0" w:line="240" w:lineRule="auto"/>
        <w:jc w:val="center"/>
        <w:rPr>
          <w:rFonts w:ascii="Times New Roman" w:hAnsi="Times New Roman" w:cs="Times New Roman"/>
          <w:b/>
          <w:sz w:val="24"/>
          <w:szCs w:val="24"/>
          <w:lang w:val="kk-KZ"/>
        </w:rPr>
      </w:pPr>
    </w:p>
    <w:p w14:paraId="7F06C913" w14:textId="77777777" w:rsidR="001F2068" w:rsidRDefault="001F2068" w:rsidP="00537C54">
      <w:pPr>
        <w:spacing w:after="0" w:line="240" w:lineRule="auto"/>
        <w:jc w:val="center"/>
        <w:rPr>
          <w:rFonts w:ascii="Times New Roman" w:hAnsi="Times New Roman" w:cs="Times New Roman"/>
          <w:b/>
          <w:sz w:val="24"/>
          <w:szCs w:val="24"/>
          <w:lang w:val="kk-KZ"/>
        </w:rPr>
      </w:pPr>
    </w:p>
    <w:p w14:paraId="7E1DD66F" w14:textId="77777777" w:rsidR="001F2068" w:rsidRDefault="001F2068" w:rsidP="00537C54">
      <w:pPr>
        <w:spacing w:after="0" w:line="240" w:lineRule="auto"/>
        <w:jc w:val="center"/>
        <w:rPr>
          <w:rFonts w:ascii="Times New Roman" w:hAnsi="Times New Roman" w:cs="Times New Roman"/>
          <w:b/>
          <w:sz w:val="24"/>
          <w:szCs w:val="24"/>
          <w:lang w:val="kk-KZ"/>
        </w:rPr>
      </w:pPr>
    </w:p>
    <w:p w14:paraId="1084566B" w14:textId="77777777" w:rsidR="001F2068" w:rsidRDefault="001F2068" w:rsidP="00537C54">
      <w:pPr>
        <w:spacing w:after="0" w:line="240" w:lineRule="auto"/>
        <w:jc w:val="center"/>
        <w:rPr>
          <w:rFonts w:ascii="Times New Roman" w:hAnsi="Times New Roman" w:cs="Times New Roman"/>
          <w:b/>
          <w:sz w:val="24"/>
          <w:szCs w:val="24"/>
          <w:lang w:val="kk-KZ"/>
        </w:rPr>
      </w:pPr>
    </w:p>
    <w:p w14:paraId="0E1A1708" w14:textId="77777777" w:rsidR="001F2068" w:rsidRDefault="001F2068" w:rsidP="00537C54">
      <w:pPr>
        <w:spacing w:after="0" w:line="240" w:lineRule="auto"/>
        <w:jc w:val="center"/>
        <w:rPr>
          <w:rFonts w:ascii="Times New Roman" w:hAnsi="Times New Roman" w:cs="Times New Roman"/>
          <w:b/>
          <w:sz w:val="24"/>
          <w:szCs w:val="24"/>
          <w:lang w:val="kk-KZ"/>
        </w:rPr>
      </w:pPr>
    </w:p>
    <w:p w14:paraId="00BCDC02" w14:textId="77777777" w:rsidR="001F2068" w:rsidRDefault="001F2068" w:rsidP="00537C54">
      <w:pPr>
        <w:spacing w:after="0" w:line="240" w:lineRule="auto"/>
        <w:jc w:val="center"/>
        <w:rPr>
          <w:rFonts w:ascii="Times New Roman" w:hAnsi="Times New Roman" w:cs="Times New Roman"/>
          <w:b/>
          <w:sz w:val="24"/>
          <w:szCs w:val="24"/>
          <w:lang w:val="kk-KZ"/>
        </w:rPr>
      </w:pPr>
    </w:p>
    <w:p w14:paraId="00C21841" w14:textId="77777777" w:rsidR="001F2068" w:rsidRDefault="001F2068" w:rsidP="00537C54">
      <w:pPr>
        <w:spacing w:after="0" w:line="240" w:lineRule="auto"/>
        <w:jc w:val="center"/>
        <w:rPr>
          <w:rFonts w:ascii="Times New Roman" w:hAnsi="Times New Roman" w:cs="Times New Roman"/>
          <w:b/>
          <w:sz w:val="24"/>
          <w:szCs w:val="24"/>
          <w:lang w:val="kk-KZ"/>
        </w:rPr>
      </w:pPr>
    </w:p>
    <w:p w14:paraId="10D58328" w14:textId="77777777" w:rsidR="001F2068" w:rsidRDefault="001F2068" w:rsidP="00537C54">
      <w:pPr>
        <w:spacing w:after="0" w:line="240" w:lineRule="auto"/>
        <w:jc w:val="center"/>
        <w:rPr>
          <w:rFonts w:ascii="Times New Roman" w:hAnsi="Times New Roman" w:cs="Times New Roman"/>
          <w:b/>
          <w:sz w:val="24"/>
          <w:szCs w:val="24"/>
          <w:lang w:val="kk-KZ"/>
        </w:rPr>
      </w:pPr>
    </w:p>
    <w:p w14:paraId="4D8BF43D" w14:textId="77777777" w:rsidR="001F2068" w:rsidRDefault="001F2068" w:rsidP="00537C54">
      <w:pPr>
        <w:spacing w:after="0" w:line="240" w:lineRule="auto"/>
        <w:jc w:val="center"/>
        <w:rPr>
          <w:rFonts w:ascii="Times New Roman" w:hAnsi="Times New Roman" w:cs="Times New Roman"/>
          <w:b/>
          <w:sz w:val="24"/>
          <w:szCs w:val="24"/>
          <w:lang w:val="kk-KZ"/>
        </w:rPr>
      </w:pPr>
    </w:p>
    <w:p w14:paraId="78D5BF62" w14:textId="77777777" w:rsidR="001F2068" w:rsidRDefault="001F2068" w:rsidP="00537C54">
      <w:pPr>
        <w:spacing w:after="0" w:line="240" w:lineRule="auto"/>
        <w:jc w:val="center"/>
        <w:rPr>
          <w:rFonts w:ascii="Times New Roman" w:hAnsi="Times New Roman" w:cs="Times New Roman"/>
          <w:b/>
          <w:sz w:val="24"/>
          <w:szCs w:val="24"/>
          <w:lang w:val="kk-KZ"/>
        </w:rPr>
      </w:pPr>
    </w:p>
    <w:p w14:paraId="3DCB28DD" w14:textId="77777777" w:rsidR="001F2068" w:rsidRDefault="001F2068" w:rsidP="00537C54">
      <w:pPr>
        <w:spacing w:after="0" w:line="240" w:lineRule="auto"/>
        <w:jc w:val="center"/>
        <w:rPr>
          <w:rFonts w:ascii="Times New Roman" w:hAnsi="Times New Roman" w:cs="Times New Roman"/>
          <w:b/>
          <w:sz w:val="24"/>
          <w:szCs w:val="24"/>
          <w:lang w:val="kk-KZ"/>
        </w:rPr>
      </w:pPr>
    </w:p>
    <w:p w14:paraId="261DC31E" w14:textId="77777777" w:rsidR="001F2068" w:rsidRDefault="001F2068" w:rsidP="00537C54">
      <w:pPr>
        <w:spacing w:after="0" w:line="240" w:lineRule="auto"/>
        <w:jc w:val="center"/>
        <w:rPr>
          <w:rFonts w:ascii="Times New Roman" w:hAnsi="Times New Roman" w:cs="Times New Roman"/>
          <w:b/>
          <w:sz w:val="24"/>
          <w:szCs w:val="24"/>
          <w:lang w:val="kk-KZ"/>
        </w:rPr>
      </w:pPr>
    </w:p>
    <w:p w14:paraId="65D5A319" w14:textId="77777777" w:rsidR="001F2068" w:rsidRDefault="001F2068" w:rsidP="00537C54">
      <w:pPr>
        <w:spacing w:after="0" w:line="240" w:lineRule="auto"/>
        <w:jc w:val="center"/>
        <w:rPr>
          <w:rFonts w:ascii="Times New Roman" w:hAnsi="Times New Roman" w:cs="Times New Roman"/>
          <w:b/>
          <w:sz w:val="24"/>
          <w:szCs w:val="24"/>
          <w:lang w:val="kk-KZ"/>
        </w:rPr>
      </w:pPr>
    </w:p>
    <w:p w14:paraId="363F4FD7" w14:textId="77777777" w:rsidR="001F2068" w:rsidRDefault="001F2068" w:rsidP="00537C54">
      <w:pPr>
        <w:spacing w:after="0" w:line="240" w:lineRule="auto"/>
        <w:jc w:val="center"/>
        <w:rPr>
          <w:rFonts w:ascii="Times New Roman" w:hAnsi="Times New Roman" w:cs="Times New Roman"/>
          <w:b/>
          <w:sz w:val="24"/>
          <w:szCs w:val="24"/>
          <w:lang w:val="kk-KZ"/>
        </w:rPr>
      </w:pPr>
    </w:p>
    <w:p w14:paraId="710A2A7D" w14:textId="77777777" w:rsidR="001F2068" w:rsidRDefault="001F2068" w:rsidP="00537C54">
      <w:pPr>
        <w:spacing w:after="0" w:line="240" w:lineRule="auto"/>
        <w:jc w:val="center"/>
        <w:rPr>
          <w:rFonts w:ascii="Times New Roman" w:hAnsi="Times New Roman" w:cs="Times New Roman"/>
          <w:b/>
          <w:sz w:val="24"/>
          <w:szCs w:val="24"/>
          <w:lang w:val="kk-KZ"/>
        </w:rPr>
      </w:pPr>
    </w:p>
    <w:p w14:paraId="41EBF30F" w14:textId="77777777" w:rsidR="001F2068" w:rsidRDefault="001F2068" w:rsidP="00537C54">
      <w:pPr>
        <w:spacing w:after="0" w:line="240" w:lineRule="auto"/>
        <w:jc w:val="center"/>
        <w:rPr>
          <w:rFonts w:ascii="Times New Roman" w:hAnsi="Times New Roman" w:cs="Times New Roman"/>
          <w:b/>
          <w:sz w:val="24"/>
          <w:szCs w:val="24"/>
          <w:lang w:val="kk-KZ"/>
        </w:rPr>
      </w:pPr>
    </w:p>
    <w:p w14:paraId="6CDF007A" w14:textId="77777777" w:rsidR="001F2068" w:rsidRPr="00B66463" w:rsidRDefault="001F2068" w:rsidP="00537C54">
      <w:pPr>
        <w:spacing w:after="0" w:line="240" w:lineRule="auto"/>
        <w:jc w:val="center"/>
        <w:rPr>
          <w:rFonts w:ascii="Times New Roman" w:hAnsi="Times New Roman" w:cs="Times New Roman"/>
          <w:b/>
          <w:sz w:val="24"/>
          <w:szCs w:val="24"/>
          <w:lang w:val="kk-KZ"/>
        </w:rPr>
      </w:pPr>
    </w:p>
    <w:p w14:paraId="2512552F" w14:textId="15D34172" w:rsidR="00537C54" w:rsidRPr="00817797" w:rsidRDefault="00817797" w:rsidP="00817797">
      <w:pPr>
        <w:spacing w:after="0" w:line="240" w:lineRule="auto"/>
        <w:jc w:val="right"/>
        <w:rPr>
          <w:rFonts w:ascii="Times New Roman" w:hAnsi="Times New Roman" w:cs="Times New Roman"/>
          <w:bCs/>
          <w:sz w:val="24"/>
          <w:szCs w:val="24"/>
          <w:lang w:val="kk-KZ"/>
        </w:rPr>
      </w:pPr>
      <w:bookmarkStart w:id="0" w:name="_GoBack"/>
      <w:r w:rsidRPr="00817797">
        <w:rPr>
          <w:rFonts w:ascii="Times New Roman" w:hAnsi="Times New Roman" w:cs="Times New Roman"/>
          <w:bCs/>
          <w:sz w:val="24"/>
          <w:szCs w:val="24"/>
          <w:lang w:val="kk-KZ"/>
        </w:rPr>
        <w:t>Приложение 2</w:t>
      </w:r>
    </w:p>
    <w:bookmarkEnd w:id="0"/>
    <w:p w14:paraId="34779677" w14:textId="77777777" w:rsidR="001F2068" w:rsidRPr="0094030B" w:rsidRDefault="001F2068" w:rsidP="001F2068">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ab/>
      </w:r>
      <w:r w:rsidRPr="0094030B">
        <w:rPr>
          <w:rFonts w:ascii="Times New Roman" w:hAnsi="Times New Roman" w:cs="Times New Roman"/>
          <w:b/>
          <w:sz w:val="24"/>
          <w:szCs w:val="24"/>
          <w:lang w:val="kk-KZ"/>
        </w:rPr>
        <w:t>Техническая спецификация</w:t>
      </w:r>
    </w:p>
    <w:p w14:paraId="6AD4226D" w14:textId="77777777" w:rsidR="001F2068" w:rsidRPr="0094030B" w:rsidRDefault="001F2068" w:rsidP="001F2068">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услуги по обеспечению лиц с инвалидностью протезно-ортопедическими</w:t>
      </w:r>
      <w:r w:rsidRPr="0094030B">
        <w:rPr>
          <w:rFonts w:ascii="Times New Roman" w:hAnsi="Times New Roman" w:cs="Times New Roman"/>
          <w:b/>
          <w:sz w:val="24"/>
          <w:szCs w:val="24"/>
          <w:lang w:val="kk-KZ"/>
        </w:rPr>
        <w:t xml:space="preserve"> средствами и обучение пользованию ими.</w:t>
      </w:r>
    </w:p>
    <w:p w14:paraId="6739AF93" w14:textId="77777777" w:rsidR="001F2068" w:rsidRPr="00B66463" w:rsidRDefault="001F2068" w:rsidP="001F2068">
      <w:pPr>
        <w:spacing w:after="0" w:line="240" w:lineRule="auto"/>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ab/>
        <w:t>Протезно-ортопедическая помощь заключается в предоставлении специализированного вида медико-технической помощи по обеспечению лиц с инвалидностью протезно-ортопедическими средствами, а также в o6yчении пользования ими.</w:t>
      </w:r>
    </w:p>
    <w:p w14:paraId="2B117D89" w14:textId="77777777" w:rsidR="001F2068" w:rsidRPr="00B66463" w:rsidRDefault="001F2068" w:rsidP="001F2068">
      <w:pPr>
        <w:spacing w:after="0" w:line="240" w:lineRule="auto"/>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ab/>
        <w:t xml:space="preserve">Потенциальный Поставщик должен производить и обеспечивать лиц с инвалидностью </w:t>
      </w:r>
      <w:r w:rsidRPr="00B66463">
        <w:rPr>
          <w:rFonts w:ascii="Times New Roman" w:hAnsi="Times New Roman" w:cs="Times New Roman"/>
          <w:b/>
          <w:sz w:val="24"/>
          <w:szCs w:val="24"/>
          <w:lang w:val="kk-KZ"/>
        </w:rPr>
        <w:t>Глубоковского района Восточно-Казахстанской области</w:t>
      </w:r>
      <w:r w:rsidRPr="00B66463">
        <w:rPr>
          <w:rFonts w:ascii="Times New Roman" w:hAnsi="Times New Roman" w:cs="Times New Roman"/>
          <w:sz w:val="24"/>
          <w:szCs w:val="24"/>
          <w:lang w:val="kk-KZ"/>
        </w:rPr>
        <w:t xml:space="preserve"> протезно-ортопедическими средствами, согласно классификатора технических вспомогательных (компенсаторных) средств, специальных средств передвижения и услуг, предоставляемых инвалидам, утвержденного Приказам </w:t>
      </w:r>
      <w:r w:rsidRPr="00B66463">
        <w:rPr>
          <w:rFonts w:ascii="Times New Roman" w:hAnsi="Times New Roman" w:cs="Times New Roman"/>
          <w:sz w:val="24"/>
          <w:szCs w:val="24"/>
        </w:rPr>
        <w:t>Заместителя Премьер-Министра - Министра труда и социальной защиты населения Республики Казахстан от 30 июня 2023 года № 284.</w:t>
      </w:r>
    </w:p>
    <w:p w14:paraId="5909B028" w14:textId="77777777" w:rsidR="001F2068" w:rsidRPr="00B66463" w:rsidRDefault="001F2068" w:rsidP="001F2068">
      <w:pPr>
        <w:spacing w:after="0" w:line="240" w:lineRule="auto"/>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ab/>
        <w:t xml:space="preserve">Протезно-ортопедическая помощь дoлжно быть оказана в  соответствии с </w:t>
      </w:r>
      <w:r w:rsidRPr="00B66463">
        <w:rPr>
          <w:rFonts w:ascii="Times New Roman" w:hAnsi="Times New Roman" w:cs="Times New Roman"/>
          <w:bCs/>
          <w:sz w:val="24"/>
          <w:szCs w:val="24"/>
        </w:rPr>
        <w:t>Правилами обеспечения лиц с инвалидностью протезно-ортопедической помощью, 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w:t>
      </w:r>
      <w:r w:rsidRPr="00B66463">
        <w:rPr>
          <w:rFonts w:ascii="Times New Roman" w:hAnsi="Times New Roman" w:cs="Times New Roman"/>
          <w:sz w:val="24"/>
          <w:szCs w:val="24"/>
          <w:lang w:val="kk-KZ"/>
        </w:rPr>
        <w:t xml:space="preserve">, утвержденными Приказом Заместителя Премьер-Министра - Министр труда и социальной защиты населения Республики Казахстан от 30 июня 2023 года № 287. </w:t>
      </w:r>
    </w:p>
    <w:p w14:paraId="63B7E1FE" w14:textId="77777777" w:rsidR="001F2068" w:rsidRPr="00B66463" w:rsidRDefault="001F2068" w:rsidP="001F2068">
      <w:pPr>
        <w:spacing w:after="0" w:line="240" w:lineRule="auto"/>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ab/>
        <w:t xml:space="preserve">Сложные протезно-ортопедические средства изготавливаются в порядке очередности в течение не более 45 рабочих дней со дня сдачи заказов в производство. </w:t>
      </w:r>
    </w:p>
    <w:p w14:paraId="2065C9F5" w14:textId="77777777" w:rsidR="001F2068" w:rsidRPr="00B66463" w:rsidRDefault="001F2068" w:rsidP="001F2068">
      <w:pPr>
        <w:spacing w:after="0" w:line="240" w:lineRule="auto"/>
        <w:ind w:firstLine="709"/>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Мелкие протезно-ортопедические средства изготавливаются в  порядке очередности в течение не более 7 рабочих дней со дня сдачи заказов в производство.</w:t>
      </w:r>
    </w:p>
    <w:p w14:paraId="7C017911" w14:textId="77777777" w:rsidR="001F2068" w:rsidRPr="00B66463" w:rsidRDefault="001F2068" w:rsidP="001F2068">
      <w:pPr>
        <w:spacing w:after="0" w:line="240" w:lineRule="auto"/>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ab/>
        <w:t>Услуги по обеспечению получателей услуг протезно-ортопедической помощью должны соответствовать следующим нормативно-правовым актам:</w:t>
      </w:r>
    </w:p>
    <w:p w14:paraId="5F8E82CD" w14:textId="77777777" w:rsidR="001F2068" w:rsidRPr="00B66463" w:rsidRDefault="001F2068" w:rsidP="001F2068">
      <w:pPr>
        <w:spacing w:after="0" w:line="240" w:lineRule="auto"/>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ab/>
        <w:t>Кодексу Республики Казахстан № 360-V I 3PK от 07.07.2020 года «О здоровье народа и системе здравоохранения»;</w:t>
      </w:r>
    </w:p>
    <w:p w14:paraId="793CD59A" w14:textId="77777777" w:rsidR="001F2068" w:rsidRPr="00B66463" w:rsidRDefault="001F2068" w:rsidP="001F2068">
      <w:pPr>
        <w:spacing w:after="0" w:line="240" w:lineRule="auto"/>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ab/>
        <w:t>Социальному Кодексу Республики Казахстан от 20 апреля 2023 года № 224-VII ЗРК;</w:t>
      </w:r>
    </w:p>
    <w:p w14:paraId="2DDB5AB3" w14:textId="77777777" w:rsidR="001F2068" w:rsidRDefault="001F2068" w:rsidP="001F2068">
      <w:pPr>
        <w:spacing w:after="0" w:line="240" w:lineRule="auto"/>
        <w:ind w:firstLine="708"/>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Протезно-ортопедические</w:t>
      </w:r>
      <w:r w:rsidRPr="00B66463">
        <w:rPr>
          <w:rFonts w:ascii="Times New Roman" w:hAnsi="Times New Roman" w:cs="Times New Roman"/>
          <w:sz w:val="24"/>
          <w:szCs w:val="24"/>
          <w:lang w:val="kk-KZ"/>
        </w:rPr>
        <w:tab/>
        <w:t>изделия должны соответствовать государственным стандартам Республики Казахстан</w:t>
      </w:r>
      <w:r>
        <w:rPr>
          <w:rFonts w:ascii="Times New Roman" w:hAnsi="Times New Roman" w:cs="Times New Roman"/>
          <w:sz w:val="24"/>
          <w:szCs w:val="24"/>
          <w:lang w:val="kk-KZ"/>
        </w:rPr>
        <w:t>:</w:t>
      </w:r>
      <w:r w:rsidRPr="00B66463">
        <w:rPr>
          <w:rFonts w:ascii="Times New Roman" w:hAnsi="Times New Roman" w:cs="Times New Roman"/>
          <w:sz w:val="24"/>
          <w:szCs w:val="24"/>
          <w:lang w:val="kk-KZ"/>
        </w:rPr>
        <w:t xml:space="preserve"> </w:t>
      </w:r>
    </w:p>
    <w:p w14:paraId="53335247" w14:textId="77777777" w:rsidR="001F2068" w:rsidRPr="00B66463" w:rsidRDefault="001F2068" w:rsidP="001F2068">
      <w:pPr>
        <w:spacing w:after="0" w:line="240" w:lineRule="auto"/>
        <w:ind w:firstLine="708"/>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СТ PK 1724-2007 «Предоставление медицинских услуг по протезированию и обеспечение протезно-ортопедическими изделиями. Общие требования»;</w:t>
      </w:r>
    </w:p>
    <w:p w14:paraId="72E8520B" w14:textId="77777777" w:rsidR="001F2068" w:rsidRPr="00B66463" w:rsidRDefault="001F2068" w:rsidP="001F2068">
      <w:pPr>
        <w:spacing w:after="0" w:line="240" w:lineRule="auto"/>
        <w:ind w:firstLine="708"/>
        <w:jc w:val="both"/>
        <w:rPr>
          <w:rFonts w:ascii="Times New Roman" w:hAnsi="Times New Roman" w:cs="Times New Roman"/>
          <w:b/>
          <w:sz w:val="24"/>
          <w:szCs w:val="24"/>
          <w:lang w:val="kk-KZ"/>
        </w:rPr>
      </w:pPr>
      <w:r w:rsidRPr="00B66463">
        <w:rPr>
          <w:rFonts w:ascii="Times New Roman" w:hAnsi="Times New Roman" w:cs="Times New Roman"/>
          <w:sz w:val="24"/>
          <w:szCs w:val="24"/>
          <w:lang w:val="kk-KZ"/>
        </w:rPr>
        <w:t>СТ PK 68-2012 «Изделия протезно-ортопедические. изготовленные по индивидуальным заказам населения»;</w:t>
      </w:r>
    </w:p>
    <w:p w14:paraId="55A0718C" w14:textId="77777777" w:rsidR="001F2068" w:rsidRPr="00B66463" w:rsidRDefault="001F2068" w:rsidP="001F2068">
      <w:pPr>
        <w:spacing w:after="0" w:line="240" w:lineRule="auto"/>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ab/>
        <w:t>CH PK 3.06-01-2011 «Доступность зданий и сооружений для маломобильных групп»</w:t>
      </w:r>
    </w:p>
    <w:p w14:paraId="0730E3F3" w14:textId="77777777" w:rsidR="001F2068" w:rsidRPr="00B66463" w:rsidRDefault="001F2068" w:rsidP="001F2068">
      <w:pPr>
        <w:spacing w:after="0" w:line="240" w:lineRule="auto"/>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ab/>
        <w:t>CП PK 3.06-101-2012 «Проектирование зданий и сооружений с учетом доступности для маломобильных групп населения. Общие положения›;</w:t>
      </w:r>
    </w:p>
    <w:p w14:paraId="79A59DD1" w14:textId="77777777" w:rsidR="001F2068" w:rsidRPr="00B66463" w:rsidRDefault="001F2068" w:rsidP="001F2068">
      <w:pPr>
        <w:shd w:val="clear" w:color="auto" w:fill="FFFFFF"/>
        <w:spacing w:after="0" w:line="240" w:lineRule="auto"/>
        <w:ind w:left="5" w:right="10" w:firstLine="709"/>
        <w:contextualSpacing/>
        <w:jc w:val="both"/>
        <w:rPr>
          <w:rFonts w:ascii="Times New Roman" w:hAnsi="Times New Roman" w:cs="Times New Roman"/>
          <w:b/>
          <w:sz w:val="24"/>
          <w:szCs w:val="24"/>
        </w:rPr>
      </w:pPr>
      <w:r w:rsidRPr="00B66463">
        <w:rPr>
          <w:rFonts w:ascii="Times New Roman" w:hAnsi="Times New Roman" w:cs="Times New Roman"/>
          <w:sz w:val="24"/>
          <w:szCs w:val="24"/>
        </w:rPr>
        <w:t>Согласно Приказа Заместителя Премьер-Министра - Министр труда и социальной защиты населения Республики Казахстан от 30 июня 2023 года № 287 «Правил обеспечения лиц с инвалидностью протезно-ортопедической помощью, 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w:t>
      </w:r>
    </w:p>
    <w:p w14:paraId="61A45223" w14:textId="77777777" w:rsidR="001F2068" w:rsidRPr="00B66463" w:rsidRDefault="001F2068" w:rsidP="001F2068">
      <w:pPr>
        <w:shd w:val="clear" w:color="auto" w:fill="FFFFFF"/>
        <w:spacing w:after="0" w:line="240" w:lineRule="auto"/>
        <w:ind w:left="5" w:right="10" w:firstLine="709"/>
        <w:contextualSpacing/>
        <w:jc w:val="both"/>
        <w:rPr>
          <w:rFonts w:ascii="Times New Roman" w:hAnsi="Times New Roman" w:cs="Times New Roman"/>
          <w:b/>
          <w:sz w:val="24"/>
          <w:szCs w:val="24"/>
        </w:rPr>
      </w:pPr>
      <w:r w:rsidRPr="00B66463">
        <w:rPr>
          <w:rFonts w:ascii="Times New Roman" w:hAnsi="Times New Roman" w:cs="Times New Roman"/>
          <w:sz w:val="24"/>
          <w:szCs w:val="24"/>
        </w:rPr>
        <w:t>1) участники ВОВ, лица с инвалидностью ВОВ, а также лица, приравненные к лицам с инвалидностью ВОВ;</w:t>
      </w:r>
    </w:p>
    <w:p w14:paraId="77EFE240" w14:textId="77777777" w:rsidR="001F2068" w:rsidRPr="00B66463" w:rsidRDefault="001F2068" w:rsidP="001F2068">
      <w:pPr>
        <w:shd w:val="clear" w:color="auto" w:fill="FFFFFF"/>
        <w:spacing w:after="0" w:line="240" w:lineRule="auto"/>
        <w:ind w:left="5" w:right="10" w:firstLine="709"/>
        <w:contextualSpacing/>
        <w:jc w:val="both"/>
        <w:rPr>
          <w:rFonts w:ascii="Times New Roman" w:hAnsi="Times New Roman" w:cs="Times New Roman"/>
          <w:b/>
          <w:sz w:val="24"/>
          <w:szCs w:val="24"/>
        </w:rPr>
      </w:pPr>
      <w:r w:rsidRPr="00B66463">
        <w:rPr>
          <w:rFonts w:ascii="Times New Roman" w:hAnsi="Times New Roman" w:cs="Times New Roman"/>
          <w:sz w:val="24"/>
          <w:szCs w:val="24"/>
        </w:rPr>
        <w:t>2) дети с инвалидностью.</w:t>
      </w:r>
    </w:p>
    <w:p w14:paraId="48C7B3C6" w14:textId="77777777" w:rsidR="001F2068" w:rsidRPr="00B66463" w:rsidRDefault="001F2068" w:rsidP="001F2068">
      <w:pPr>
        <w:shd w:val="clear" w:color="auto" w:fill="FFFFFF"/>
        <w:spacing w:after="0" w:line="240" w:lineRule="auto"/>
        <w:ind w:left="5" w:right="10" w:firstLine="709"/>
        <w:contextualSpacing/>
        <w:jc w:val="both"/>
        <w:rPr>
          <w:rFonts w:ascii="Times New Roman" w:hAnsi="Times New Roman" w:cs="Times New Roman"/>
          <w:b/>
          <w:sz w:val="24"/>
          <w:szCs w:val="24"/>
        </w:rPr>
      </w:pPr>
      <w:r w:rsidRPr="00B66463">
        <w:rPr>
          <w:rFonts w:ascii="Times New Roman" w:hAnsi="Times New Roman" w:cs="Times New Roman"/>
          <w:sz w:val="24"/>
          <w:szCs w:val="24"/>
        </w:rPr>
        <w:t xml:space="preserve">Лица с инвалидностью </w:t>
      </w:r>
      <w:r w:rsidRPr="00B66463">
        <w:rPr>
          <w:rFonts w:ascii="Times New Roman" w:hAnsi="Times New Roman" w:cs="Times New Roman"/>
          <w:b/>
          <w:sz w:val="24"/>
          <w:szCs w:val="24"/>
        </w:rPr>
        <w:t>первой и второй групп</w:t>
      </w:r>
      <w:r w:rsidRPr="00B66463">
        <w:rPr>
          <w:rFonts w:ascii="Times New Roman" w:hAnsi="Times New Roman" w:cs="Times New Roman"/>
          <w:sz w:val="24"/>
          <w:szCs w:val="24"/>
        </w:rPr>
        <w:t xml:space="preserve"> от общего заболевания и с детства, обеспечиваются лечебно-профилактическими протезно-ортопедическими средствами, предназначенными для лечения заболеваний, либо травм, приведших к инвалидности, </w:t>
      </w:r>
      <w:r w:rsidRPr="00B66463">
        <w:rPr>
          <w:rFonts w:ascii="Times New Roman" w:hAnsi="Times New Roman" w:cs="Times New Roman"/>
          <w:b/>
          <w:sz w:val="24"/>
          <w:szCs w:val="24"/>
        </w:rPr>
        <w:t>с оплатой 50 процентов от стоимости</w:t>
      </w:r>
      <w:r w:rsidRPr="00B66463">
        <w:rPr>
          <w:rFonts w:ascii="Times New Roman" w:hAnsi="Times New Roman" w:cs="Times New Roman"/>
          <w:sz w:val="24"/>
          <w:szCs w:val="24"/>
        </w:rPr>
        <w:t>, предусмотренной в договоре о государственных закупках, или гарантированной суммы самостоятельно за счет собственных средств.</w:t>
      </w:r>
    </w:p>
    <w:p w14:paraId="30489CF4" w14:textId="77777777" w:rsidR="001F2068" w:rsidRPr="00B66463" w:rsidRDefault="001F2068" w:rsidP="001F2068">
      <w:pPr>
        <w:shd w:val="clear" w:color="auto" w:fill="FFFFFF"/>
        <w:spacing w:after="0" w:line="240" w:lineRule="auto"/>
        <w:ind w:left="5" w:right="10" w:firstLine="709"/>
        <w:contextualSpacing/>
        <w:jc w:val="both"/>
        <w:rPr>
          <w:rFonts w:ascii="Times New Roman" w:hAnsi="Times New Roman" w:cs="Times New Roman"/>
          <w:b/>
          <w:sz w:val="24"/>
          <w:szCs w:val="24"/>
        </w:rPr>
      </w:pPr>
      <w:r w:rsidRPr="00B66463">
        <w:rPr>
          <w:rFonts w:ascii="Times New Roman" w:hAnsi="Times New Roman" w:cs="Times New Roman"/>
          <w:sz w:val="24"/>
          <w:szCs w:val="24"/>
        </w:rPr>
        <w:t xml:space="preserve">Лицам с инвалидностью </w:t>
      </w:r>
      <w:r w:rsidRPr="00B66463">
        <w:rPr>
          <w:rFonts w:ascii="Times New Roman" w:hAnsi="Times New Roman" w:cs="Times New Roman"/>
          <w:b/>
          <w:sz w:val="24"/>
          <w:szCs w:val="24"/>
        </w:rPr>
        <w:t>третьей группы</w:t>
      </w:r>
      <w:r w:rsidRPr="00B66463">
        <w:rPr>
          <w:rFonts w:ascii="Times New Roman" w:hAnsi="Times New Roman" w:cs="Times New Roman"/>
          <w:sz w:val="24"/>
          <w:szCs w:val="24"/>
        </w:rPr>
        <w:t xml:space="preserve"> лечебно-профилактические средства изготавливаются </w:t>
      </w:r>
      <w:r w:rsidRPr="00B66463">
        <w:rPr>
          <w:rFonts w:ascii="Times New Roman" w:hAnsi="Times New Roman" w:cs="Times New Roman"/>
          <w:b/>
          <w:sz w:val="24"/>
          <w:szCs w:val="24"/>
        </w:rPr>
        <w:t>за счет их собственных средств.</w:t>
      </w:r>
    </w:p>
    <w:p w14:paraId="6CBA174D" w14:textId="77777777" w:rsidR="001F2068" w:rsidRPr="00B66463" w:rsidRDefault="001F2068" w:rsidP="001F2068">
      <w:pPr>
        <w:spacing w:after="0" w:line="240" w:lineRule="auto"/>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lastRenderedPageBreak/>
        <w:tab/>
        <w:t xml:space="preserve">Протезно-ортопедическая помощь нуждающимся лицам с инвалидностью </w:t>
      </w:r>
      <w:r w:rsidRPr="00B66463">
        <w:rPr>
          <w:rFonts w:ascii="Times New Roman" w:hAnsi="Times New Roman" w:cs="Times New Roman"/>
          <w:b/>
          <w:sz w:val="24"/>
          <w:szCs w:val="24"/>
          <w:lang w:val="kk-KZ"/>
        </w:rPr>
        <w:t>Глубоковского района Восточно-Казахстанской области</w:t>
      </w:r>
      <w:r w:rsidRPr="00B66463">
        <w:rPr>
          <w:rFonts w:ascii="Times New Roman" w:hAnsi="Times New Roman" w:cs="Times New Roman"/>
          <w:sz w:val="24"/>
          <w:szCs w:val="24"/>
          <w:lang w:val="kk-KZ"/>
        </w:rPr>
        <w:t xml:space="preserve"> в 2026 году, дoлжнa быть оказана с предоставлением следующих протезно-ортопедических изделий:</w:t>
      </w:r>
    </w:p>
    <w:p w14:paraId="3A1CDCEF" w14:textId="77777777" w:rsidR="001F2068" w:rsidRPr="00B66463" w:rsidRDefault="001F2068" w:rsidP="001F2068">
      <w:pPr>
        <w:shd w:val="clear" w:color="auto" w:fill="FFFFFF"/>
        <w:spacing w:after="100" w:afterAutospacing="1" w:line="240" w:lineRule="auto"/>
        <w:ind w:left="6" w:right="11" w:firstLine="709"/>
        <w:contextualSpacing/>
        <w:jc w:val="both"/>
        <w:rPr>
          <w:rFonts w:ascii="Times New Roman" w:hAnsi="Times New Roman" w:cs="Times New Roman"/>
          <w:bCs/>
          <w:sz w:val="24"/>
          <w:szCs w:val="24"/>
          <w:lang w:val="kk-KZ"/>
        </w:rPr>
      </w:pPr>
      <w:r w:rsidRPr="00B66463">
        <w:rPr>
          <w:rFonts w:ascii="Times New Roman" w:hAnsi="Times New Roman" w:cs="Times New Roman"/>
          <w:b/>
          <w:bCs/>
          <w:sz w:val="24"/>
          <w:szCs w:val="24"/>
          <w:u w:val="single"/>
        </w:rPr>
        <w:t>С</w:t>
      </w:r>
      <w:r w:rsidRPr="00B66463">
        <w:rPr>
          <w:rFonts w:ascii="Times New Roman" w:hAnsi="Times New Roman" w:cs="Times New Roman"/>
          <w:b/>
          <w:bCs/>
          <w:sz w:val="24"/>
          <w:szCs w:val="24"/>
          <w:u w:val="single"/>
          <w:lang w:val="kk-KZ"/>
        </w:rPr>
        <w:t>упинаторы</w:t>
      </w:r>
      <w:r w:rsidRPr="00B66463">
        <w:rPr>
          <w:rFonts w:ascii="Times New Roman" w:hAnsi="Times New Roman" w:cs="Times New Roman"/>
          <w:bCs/>
          <w:sz w:val="24"/>
          <w:szCs w:val="24"/>
        </w:rPr>
        <w:t xml:space="preserve"> должны минимизировать нагрузку на суставы и ткани стопы, приостанавливать дегенеративные процессы в ступнях, корректировать анатомические недостатки, избавлять от болей в суставах, стопе и спине, предотвращать травмы, поддерживать свод стопы, облегчать состояние ног при движении, снимать усталость и тем самым ликвидировать основную причину боли-перегрузку</w:t>
      </w:r>
      <w:r w:rsidRPr="00B66463">
        <w:rPr>
          <w:rFonts w:ascii="Times New Roman" w:hAnsi="Times New Roman" w:cs="Times New Roman"/>
          <w:bCs/>
          <w:sz w:val="24"/>
          <w:szCs w:val="24"/>
          <w:lang w:val="kk-KZ"/>
        </w:rPr>
        <w:t>.</w:t>
      </w:r>
    </w:p>
    <w:p w14:paraId="00548F53" w14:textId="77777777" w:rsidR="001F2068" w:rsidRPr="00B66463" w:rsidRDefault="001F2068" w:rsidP="001F2068">
      <w:pPr>
        <w:shd w:val="clear" w:color="auto" w:fill="FFFFFF"/>
        <w:spacing w:after="0" w:line="240" w:lineRule="auto"/>
        <w:ind w:left="6" w:right="11" w:firstLine="709"/>
        <w:contextualSpacing/>
        <w:jc w:val="both"/>
        <w:rPr>
          <w:rFonts w:ascii="Times New Roman" w:hAnsi="Times New Roman" w:cs="Times New Roman"/>
          <w:bCs/>
          <w:sz w:val="24"/>
          <w:szCs w:val="24"/>
        </w:rPr>
      </w:pPr>
      <w:r w:rsidRPr="00B66463">
        <w:rPr>
          <w:rFonts w:ascii="Times New Roman" w:hAnsi="Times New Roman" w:cs="Times New Roman"/>
          <w:bCs/>
          <w:sz w:val="24"/>
          <w:szCs w:val="24"/>
        </w:rPr>
        <w:t xml:space="preserve">Супинаторы основной элемент терапии, профилактики и лечения деформаций опорно-двигательного аппарата. Супинаторы помогают предотвратить развитие деформаций стоп, вальгусные и </w:t>
      </w:r>
      <w:proofErr w:type="spellStart"/>
      <w:r w:rsidRPr="00B66463">
        <w:rPr>
          <w:rFonts w:ascii="Times New Roman" w:hAnsi="Times New Roman" w:cs="Times New Roman"/>
          <w:bCs/>
          <w:sz w:val="24"/>
          <w:szCs w:val="24"/>
        </w:rPr>
        <w:t>варусные</w:t>
      </w:r>
      <w:proofErr w:type="spellEnd"/>
      <w:r w:rsidRPr="00B66463">
        <w:rPr>
          <w:rFonts w:ascii="Times New Roman" w:hAnsi="Times New Roman" w:cs="Times New Roman"/>
          <w:bCs/>
          <w:sz w:val="24"/>
          <w:szCs w:val="24"/>
        </w:rPr>
        <w:t xml:space="preserve"> изменения, плоскостопие, укорочения ног, пяточные шипы, а также корректируют разную длину ног. </w:t>
      </w:r>
    </w:p>
    <w:p w14:paraId="470B161A" w14:textId="77777777" w:rsidR="001F2068" w:rsidRPr="00B66463" w:rsidRDefault="001F2068" w:rsidP="001F2068">
      <w:pPr>
        <w:shd w:val="clear" w:color="auto" w:fill="FFFFFF"/>
        <w:spacing w:after="0" w:line="240" w:lineRule="auto"/>
        <w:ind w:left="6" w:right="11" w:firstLine="709"/>
        <w:contextualSpacing/>
        <w:jc w:val="both"/>
        <w:rPr>
          <w:rFonts w:ascii="Times New Roman" w:hAnsi="Times New Roman" w:cs="Times New Roman"/>
          <w:b/>
          <w:bCs/>
          <w:i/>
          <w:sz w:val="24"/>
          <w:szCs w:val="24"/>
          <w:u w:val="single"/>
        </w:rPr>
      </w:pPr>
      <w:r w:rsidRPr="00B66463">
        <w:rPr>
          <w:rFonts w:ascii="Times New Roman" w:hAnsi="Times New Roman" w:cs="Times New Roman"/>
          <w:bCs/>
          <w:sz w:val="24"/>
          <w:szCs w:val="24"/>
          <w:lang w:val="kk-KZ"/>
        </w:rPr>
        <w:t>О</w:t>
      </w:r>
      <w:r w:rsidRPr="00B66463">
        <w:rPr>
          <w:rFonts w:ascii="Times New Roman" w:hAnsi="Times New Roman" w:cs="Times New Roman"/>
          <w:bCs/>
          <w:sz w:val="24"/>
          <w:szCs w:val="24"/>
        </w:rPr>
        <w:t>ни должны быть изготовлены из натуральных, прочных и качественных материалов иметь дополнительные элементы для удержания свода стопы, компенсации укорочения и другое.</w:t>
      </w:r>
    </w:p>
    <w:p w14:paraId="0F5BD112" w14:textId="77777777" w:rsidR="001F2068" w:rsidRDefault="001F2068" w:rsidP="001F2068">
      <w:pPr>
        <w:shd w:val="clear" w:color="auto" w:fill="FFFFFF"/>
        <w:ind w:left="5" w:right="10" w:hanging="5"/>
        <w:contextualSpacing/>
        <w:jc w:val="both"/>
        <w:rPr>
          <w:rFonts w:ascii="Times New Roman" w:hAnsi="Times New Roman" w:cs="Times New Roman"/>
          <w:b/>
          <w:bCs/>
          <w:sz w:val="24"/>
          <w:szCs w:val="24"/>
        </w:rPr>
      </w:pPr>
      <w:r w:rsidRPr="00B66463">
        <w:rPr>
          <w:rFonts w:ascii="Times New Roman" w:hAnsi="Times New Roman" w:cs="Times New Roman"/>
          <w:b/>
          <w:sz w:val="24"/>
          <w:szCs w:val="24"/>
          <w:lang w:val="kk-KZ"/>
        </w:rPr>
        <w:t xml:space="preserve">Супинатор </w:t>
      </w:r>
      <w:r w:rsidRPr="00B66463">
        <w:rPr>
          <w:rFonts w:ascii="Times New Roman" w:hAnsi="Times New Roman" w:cs="Times New Roman"/>
          <w:b/>
          <w:bCs/>
          <w:sz w:val="24"/>
          <w:szCs w:val="24"/>
        </w:rPr>
        <w:t xml:space="preserve"> </w:t>
      </w:r>
      <w:r w:rsidRPr="00B66463">
        <w:rPr>
          <w:rFonts w:ascii="Times New Roman" w:hAnsi="Times New Roman" w:cs="Times New Roman"/>
          <w:b/>
          <w:bCs/>
          <w:sz w:val="24"/>
          <w:szCs w:val="24"/>
          <w:lang w:val="kk-KZ"/>
        </w:rPr>
        <w:t xml:space="preserve"> для детей – 1 </w:t>
      </w:r>
      <w:r w:rsidRPr="00B66463">
        <w:rPr>
          <w:rFonts w:ascii="Times New Roman" w:hAnsi="Times New Roman" w:cs="Times New Roman"/>
          <w:b/>
          <w:bCs/>
          <w:sz w:val="24"/>
          <w:szCs w:val="24"/>
        </w:rPr>
        <w:t>пара (левая, правая)</w:t>
      </w:r>
    </w:p>
    <w:p w14:paraId="5070576F" w14:textId="77777777" w:rsidR="001F2068" w:rsidRPr="00B66463" w:rsidRDefault="001F2068" w:rsidP="001F2068">
      <w:pPr>
        <w:shd w:val="clear" w:color="auto" w:fill="FFFFFF"/>
        <w:ind w:left="5" w:right="10" w:hanging="5"/>
        <w:contextualSpacing/>
        <w:jc w:val="both"/>
        <w:rPr>
          <w:rFonts w:ascii="Times New Roman" w:hAnsi="Times New Roman" w:cs="Times New Roman"/>
          <w:sz w:val="24"/>
          <w:szCs w:val="24"/>
        </w:rPr>
      </w:pPr>
    </w:p>
    <w:p w14:paraId="00D72A80" w14:textId="77777777" w:rsidR="001F2068" w:rsidRPr="00B66463" w:rsidRDefault="001F2068" w:rsidP="001F2068">
      <w:pPr>
        <w:spacing w:after="0" w:line="240" w:lineRule="auto"/>
        <w:ind w:firstLine="708"/>
        <w:jc w:val="both"/>
        <w:rPr>
          <w:rFonts w:ascii="Times New Roman" w:hAnsi="Times New Roman" w:cs="Times New Roman"/>
          <w:color w:val="000000"/>
          <w:sz w:val="24"/>
          <w:szCs w:val="24"/>
        </w:rPr>
      </w:pPr>
      <w:r w:rsidRPr="00B66463">
        <w:rPr>
          <w:rFonts w:ascii="Times New Roman" w:hAnsi="Times New Roman" w:cs="Times New Roman"/>
          <w:b/>
          <w:color w:val="000000"/>
          <w:sz w:val="24"/>
          <w:szCs w:val="24"/>
          <w:u w:val="single"/>
        </w:rPr>
        <w:t>Стельки ортопедические</w:t>
      </w:r>
      <w:r w:rsidRPr="00B66463">
        <w:rPr>
          <w:rFonts w:ascii="Times New Roman" w:hAnsi="Times New Roman" w:cs="Times New Roman"/>
          <w:color w:val="000000"/>
          <w:sz w:val="24"/>
          <w:szCs w:val="24"/>
        </w:rPr>
        <w:t xml:space="preserve"> должны изготавливаться в соответствии с</w:t>
      </w:r>
      <w:r>
        <w:rPr>
          <w:rFonts w:ascii="Times New Roman" w:hAnsi="Times New Roman" w:cs="Times New Roman"/>
          <w:color w:val="000000"/>
          <w:sz w:val="24"/>
          <w:szCs w:val="24"/>
        </w:rPr>
        <w:t>о</w:t>
      </w:r>
      <w:r w:rsidRPr="00B66463">
        <w:rPr>
          <w:rFonts w:ascii="Times New Roman" w:hAnsi="Times New Roman" w:cs="Times New Roman"/>
          <w:color w:val="000000"/>
          <w:sz w:val="24"/>
          <w:szCs w:val="24"/>
          <w:lang w:val="kk-KZ"/>
        </w:rPr>
        <w:t xml:space="preserve"> </w:t>
      </w:r>
      <w:r w:rsidRPr="00B66463">
        <w:rPr>
          <w:rFonts w:ascii="Times New Roman" w:hAnsi="Times New Roman" w:cs="Times New Roman"/>
          <w:color w:val="000000"/>
          <w:sz w:val="24"/>
          <w:szCs w:val="24"/>
        </w:rPr>
        <w:t>СТ РК 57-2015</w:t>
      </w:r>
      <w:r>
        <w:rPr>
          <w:rFonts w:ascii="Times New Roman" w:hAnsi="Times New Roman" w:cs="Times New Roman"/>
          <w:color w:val="000000"/>
          <w:sz w:val="24"/>
          <w:szCs w:val="24"/>
        </w:rPr>
        <w:t xml:space="preserve"> </w:t>
      </w:r>
      <w:r w:rsidRPr="00B66463">
        <w:rPr>
          <w:rFonts w:ascii="Times New Roman" w:hAnsi="Times New Roman" w:cs="Times New Roman"/>
          <w:color w:val="000000"/>
          <w:sz w:val="24"/>
          <w:szCs w:val="24"/>
        </w:rPr>
        <w:t xml:space="preserve">«Обувь ортопедическая сложная ручного и механического производства», СТ РК 58-2015 «Обувь ортопедическая малосложная профилактическая ручного и механического производства». </w:t>
      </w:r>
    </w:p>
    <w:p w14:paraId="59861690" w14:textId="77777777" w:rsidR="001F2068" w:rsidRPr="00B66463" w:rsidRDefault="001F2068" w:rsidP="001F2068">
      <w:pPr>
        <w:spacing w:after="0" w:line="240" w:lineRule="auto"/>
        <w:ind w:firstLine="708"/>
        <w:jc w:val="both"/>
        <w:rPr>
          <w:rFonts w:ascii="Times New Roman" w:hAnsi="Times New Roman" w:cs="Times New Roman"/>
          <w:color w:val="000000"/>
          <w:sz w:val="24"/>
          <w:szCs w:val="24"/>
        </w:rPr>
      </w:pPr>
      <w:r w:rsidRPr="00B66463">
        <w:rPr>
          <w:rFonts w:ascii="Times New Roman" w:hAnsi="Times New Roman" w:cs="Times New Roman"/>
          <w:color w:val="000000"/>
          <w:sz w:val="24"/>
          <w:szCs w:val="24"/>
        </w:rPr>
        <w:t>Ортопедические стельки и полустельки должны минимизировать нагрузку на суставы и ткани стопы, приостанавливать дегенеративные процессы в ступнях, корректировать анатомические недостатки, избавлять от болей в суставах, стопе и спине, предотвращать травмы, поддерживать свод стопы, облегчать состояние ног при движении, снимать усталость и тем самым ликвидировать основную причину боли-перегрузку</w:t>
      </w:r>
      <w:r>
        <w:rPr>
          <w:rFonts w:ascii="Times New Roman" w:hAnsi="Times New Roman" w:cs="Times New Roman"/>
          <w:color w:val="000000"/>
          <w:sz w:val="24"/>
          <w:szCs w:val="24"/>
        </w:rPr>
        <w:t>.</w:t>
      </w:r>
    </w:p>
    <w:p w14:paraId="081C76A5" w14:textId="77777777" w:rsidR="001F2068" w:rsidRPr="00B66463" w:rsidRDefault="001F2068" w:rsidP="001F2068">
      <w:pPr>
        <w:spacing w:after="0" w:line="240" w:lineRule="auto"/>
        <w:ind w:firstLine="708"/>
        <w:jc w:val="both"/>
        <w:rPr>
          <w:rFonts w:ascii="Times New Roman" w:hAnsi="Times New Roman" w:cs="Times New Roman"/>
          <w:color w:val="000000"/>
          <w:sz w:val="24"/>
          <w:szCs w:val="24"/>
        </w:rPr>
      </w:pPr>
      <w:r w:rsidRPr="00B66463">
        <w:rPr>
          <w:rFonts w:ascii="Times New Roman" w:hAnsi="Times New Roman" w:cs="Times New Roman"/>
          <w:color w:val="000000"/>
          <w:sz w:val="24"/>
          <w:szCs w:val="24"/>
        </w:rPr>
        <w:t xml:space="preserve">Индивидуальные ортопедические стельки- /ОС/ основной элемент терапии, профилактики и лечения деформаций опорно- двигательного аппарата. Ортопедические стельки, супинаторы помогают предотвратить развитие деформаций стоп, вальгусные и </w:t>
      </w:r>
      <w:proofErr w:type="spellStart"/>
      <w:r w:rsidRPr="00B66463">
        <w:rPr>
          <w:rFonts w:ascii="Times New Roman" w:hAnsi="Times New Roman" w:cs="Times New Roman"/>
          <w:color w:val="000000"/>
          <w:sz w:val="24"/>
          <w:szCs w:val="24"/>
        </w:rPr>
        <w:t>варусные</w:t>
      </w:r>
      <w:proofErr w:type="spellEnd"/>
      <w:r w:rsidRPr="00B66463">
        <w:rPr>
          <w:rFonts w:ascii="Times New Roman" w:hAnsi="Times New Roman" w:cs="Times New Roman"/>
          <w:color w:val="000000"/>
          <w:sz w:val="24"/>
          <w:szCs w:val="24"/>
        </w:rPr>
        <w:t xml:space="preserve"> изменения, плоскостопие, укорочения ног, пяточные шипы, а также корректируют разную длину ног. </w:t>
      </w:r>
    </w:p>
    <w:p w14:paraId="47005F33" w14:textId="77777777" w:rsidR="001F2068" w:rsidRPr="00CD332F" w:rsidRDefault="001F2068" w:rsidP="001F2068">
      <w:pPr>
        <w:spacing w:after="0" w:line="240" w:lineRule="auto"/>
        <w:ind w:firstLine="709"/>
        <w:jc w:val="both"/>
        <w:rPr>
          <w:rFonts w:ascii="Times New Roman" w:hAnsi="Times New Roman" w:cs="Times New Roman"/>
          <w:color w:val="000000"/>
          <w:sz w:val="24"/>
          <w:szCs w:val="24"/>
        </w:rPr>
      </w:pPr>
      <w:r w:rsidRPr="00CD332F">
        <w:rPr>
          <w:rFonts w:ascii="Times New Roman" w:hAnsi="Times New Roman" w:cs="Times New Roman"/>
          <w:sz w:val="24"/>
          <w:szCs w:val="24"/>
        </w:rPr>
        <w:t>Изготавливаются из чепрака или эластичных синтетических материалов с жестким каркасом или без него.</w:t>
      </w:r>
    </w:p>
    <w:p w14:paraId="7450F766" w14:textId="77777777" w:rsidR="001F2068" w:rsidRDefault="001F2068" w:rsidP="001F2068">
      <w:pPr>
        <w:shd w:val="clear" w:color="auto" w:fill="FFFFFF"/>
        <w:spacing w:after="0" w:line="240" w:lineRule="auto"/>
        <w:ind w:left="34" w:firstLine="675"/>
        <w:contextualSpacing/>
        <w:jc w:val="both"/>
        <w:rPr>
          <w:rFonts w:ascii="Times New Roman" w:hAnsi="Times New Roman" w:cs="Times New Roman"/>
          <w:b/>
          <w:color w:val="000000" w:themeColor="text1"/>
          <w:sz w:val="24"/>
          <w:szCs w:val="24"/>
        </w:rPr>
      </w:pPr>
      <w:r w:rsidRPr="00B66463">
        <w:rPr>
          <w:rFonts w:ascii="Times New Roman" w:hAnsi="Times New Roman" w:cs="Times New Roman"/>
          <w:b/>
          <w:color w:val="000000" w:themeColor="text1"/>
          <w:sz w:val="24"/>
          <w:szCs w:val="24"/>
        </w:rPr>
        <w:t xml:space="preserve">Стельки ортопедические детские - </w:t>
      </w:r>
      <w:r w:rsidRPr="00B66463">
        <w:rPr>
          <w:rFonts w:ascii="Times New Roman" w:hAnsi="Times New Roman" w:cs="Times New Roman"/>
          <w:b/>
          <w:color w:val="000000" w:themeColor="text1"/>
          <w:sz w:val="24"/>
          <w:szCs w:val="24"/>
          <w:lang w:val="kk-KZ"/>
        </w:rPr>
        <w:t>1</w:t>
      </w:r>
      <w:r w:rsidRPr="00B66463">
        <w:rPr>
          <w:rFonts w:ascii="Times New Roman" w:hAnsi="Times New Roman" w:cs="Times New Roman"/>
          <w:b/>
          <w:color w:val="000000" w:themeColor="text1"/>
          <w:sz w:val="24"/>
          <w:szCs w:val="24"/>
        </w:rPr>
        <w:t xml:space="preserve"> пара (</w:t>
      </w:r>
      <w:r w:rsidRPr="00B66463">
        <w:rPr>
          <w:rFonts w:ascii="Times New Roman" w:hAnsi="Times New Roman" w:cs="Times New Roman"/>
          <w:b/>
          <w:color w:val="000000" w:themeColor="text1"/>
          <w:sz w:val="24"/>
          <w:szCs w:val="24"/>
          <w:lang w:val="kk-KZ"/>
        </w:rPr>
        <w:t>левая, правая</w:t>
      </w:r>
      <w:r w:rsidRPr="00B66463">
        <w:rPr>
          <w:rFonts w:ascii="Times New Roman" w:hAnsi="Times New Roman" w:cs="Times New Roman"/>
          <w:b/>
          <w:color w:val="000000" w:themeColor="text1"/>
          <w:sz w:val="24"/>
          <w:szCs w:val="24"/>
        </w:rPr>
        <w:t>)</w:t>
      </w:r>
    </w:p>
    <w:p w14:paraId="612FF605" w14:textId="77777777" w:rsidR="001F2068" w:rsidRDefault="001F2068" w:rsidP="001F2068">
      <w:pPr>
        <w:shd w:val="clear" w:color="auto" w:fill="FFFFFF"/>
        <w:spacing w:after="0" w:line="240" w:lineRule="auto"/>
        <w:ind w:left="34" w:firstLine="675"/>
        <w:contextualSpacing/>
        <w:jc w:val="both"/>
        <w:rPr>
          <w:rFonts w:ascii="Times New Roman" w:hAnsi="Times New Roman" w:cs="Times New Roman"/>
          <w:b/>
          <w:color w:val="000000" w:themeColor="text1"/>
          <w:sz w:val="24"/>
          <w:szCs w:val="24"/>
        </w:rPr>
      </w:pPr>
    </w:p>
    <w:p w14:paraId="07FE024D" w14:textId="77777777" w:rsidR="001F2068" w:rsidRPr="00E23854" w:rsidRDefault="001F2068" w:rsidP="001F2068">
      <w:pPr>
        <w:spacing w:after="0" w:line="0" w:lineRule="atLeast"/>
        <w:ind w:firstLine="709"/>
        <w:jc w:val="both"/>
        <w:rPr>
          <w:rFonts w:ascii="Times New Roman" w:hAnsi="Times New Roman" w:cs="Times New Roman"/>
          <w:sz w:val="24"/>
          <w:szCs w:val="24"/>
        </w:rPr>
      </w:pPr>
      <w:r w:rsidRPr="00E23854">
        <w:rPr>
          <w:rFonts w:ascii="Times New Roman" w:hAnsi="Times New Roman" w:cs="Times New Roman"/>
          <w:b/>
          <w:sz w:val="24"/>
          <w:szCs w:val="24"/>
          <w:lang w:val="kk-KZ"/>
        </w:rPr>
        <w:t>Проезд</w:t>
      </w:r>
      <w:r w:rsidRPr="00E23854">
        <w:rPr>
          <w:rFonts w:ascii="Times New Roman" w:hAnsi="Times New Roman" w:cs="Times New Roman"/>
          <w:sz w:val="24"/>
          <w:szCs w:val="24"/>
          <w:lang w:val="kk-KZ"/>
        </w:rPr>
        <w:t xml:space="preserve"> - </w:t>
      </w:r>
      <w:r w:rsidRPr="00E23854">
        <w:rPr>
          <w:rFonts w:ascii="Times New Roman" w:hAnsi="Times New Roman" w:cs="Times New Roman"/>
          <w:sz w:val="24"/>
          <w:szCs w:val="24"/>
        </w:rPr>
        <w:t>Расходы, связанные с проездом на оказание протезно-ортопедической помощи, госпитализацией в медицинский стационар поставщика ПП, содержанием на время протезирования оплачиваются поставщиком ПП за счет средств государственного бюджета.</w:t>
      </w:r>
    </w:p>
    <w:p w14:paraId="36AAE757" w14:textId="77777777" w:rsidR="001F2068" w:rsidRPr="00E23854" w:rsidRDefault="001F2068" w:rsidP="001F2068">
      <w:pPr>
        <w:spacing w:after="0" w:line="0" w:lineRule="atLeast"/>
        <w:ind w:firstLine="709"/>
        <w:jc w:val="both"/>
        <w:rPr>
          <w:rFonts w:ascii="Times New Roman" w:hAnsi="Times New Roman" w:cs="Times New Roman"/>
          <w:sz w:val="24"/>
          <w:szCs w:val="24"/>
        </w:rPr>
      </w:pPr>
      <w:r w:rsidRPr="00E23854">
        <w:rPr>
          <w:rFonts w:ascii="Times New Roman" w:hAnsi="Times New Roman" w:cs="Times New Roman"/>
          <w:sz w:val="24"/>
          <w:szCs w:val="24"/>
        </w:rPr>
        <w:t>Проезд (до поставщика ПП и обратно) возмещается по железной дороге по тарифу жесткого плацкартного вагона, купейного вагона (за исключением вагонов с двухместными купе с нижним расположением мягких диванов, мягкими креслами для сидения с устройством по регулированию его положения спального вагона), специализированного вагона для инвалидов и по социально значимым сообщениям с льготой на проезд, по водным путям – по тарифу второго класса, по шоссейным или грунтовым дорогам – по установленным тарифам, на основании предъявленного билета или справки, выданной кассой железнодорожного вокзала, автовокзала, пристани о стоимости проезда.</w:t>
      </w:r>
    </w:p>
    <w:p w14:paraId="5579C441" w14:textId="77777777" w:rsidR="001F2068" w:rsidRPr="00E23854" w:rsidRDefault="001F2068" w:rsidP="001F2068">
      <w:pPr>
        <w:spacing w:line="20" w:lineRule="atLeast"/>
        <w:ind w:firstLine="709"/>
        <w:jc w:val="both"/>
        <w:rPr>
          <w:rFonts w:ascii="Times New Roman" w:hAnsi="Times New Roman" w:cs="Times New Roman"/>
          <w:sz w:val="24"/>
          <w:szCs w:val="24"/>
        </w:rPr>
      </w:pPr>
      <w:r w:rsidRPr="00E23854">
        <w:rPr>
          <w:rFonts w:ascii="Times New Roman" w:hAnsi="Times New Roman" w:cs="Times New Roman"/>
          <w:sz w:val="24"/>
          <w:szCs w:val="24"/>
        </w:rPr>
        <w:t>Оплата проезда получателей на оказание протезно-ортопедической помощи производится не более чем за две поездки в год, за исключением получателей мелких протезно-ортопедических средств, расходы которым возмещаются только за одну поездку. Сопровождающим инвалидов первой группы или детей-инвалидов на оказание протезно-ортопедической помощи, возмещаются расходы только за одну поездку.</w:t>
      </w:r>
    </w:p>
    <w:p w14:paraId="3B6ACEAD" w14:textId="77777777" w:rsidR="001F2068" w:rsidRDefault="001F2068" w:rsidP="001F2068">
      <w:pPr>
        <w:shd w:val="clear" w:color="auto" w:fill="FFFFFF"/>
        <w:tabs>
          <w:tab w:val="left" w:pos="235"/>
        </w:tabs>
        <w:spacing w:after="0" w:line="0" w:lineRule="atLeast"/>
        <w:ind w:left="11" w:firstLine="697"/>
        <w:jc w:val="both"/>
        <w:rPr>
          <w:rFonts w:ascii="Times New Roman" w:eastAsia="Calibri" w:hAnsi="Times New Roman" w:cs="Times New Roman"/>
          <w:color w:val="000000"/>
          <w:sz w:val="24"/>
          <w:szCs w:val="24"/>
          <w:lang w:val="kk-KZ"/>
        </w:rPr>
      </w:pPr>
      <w:r w:rsidRPr="00E23854">
        <w:rPr>
          <w:rFonts w:ascii="Times New Roman" w:hAnsi="Times New Roman" w:cs="Times New Roman"/>
          <w:b/>
          <w:sz w:val="24"/>
          <w:szCs w:val="24"/>
        </w:rPr>
        <w:t>Услуги стационара</w:t>
      </w:r>
      <w:r w:rsidRPr="00E23854">
        <w:rPr>
          <w:rFonts w:ascii="Times New Roman" w:hAnsi="Times New Roman" w:cs="Times New Roman"/>
          <w:sz w:val="24"/>
          <w:szCs w:val="24"/>
        </w:rPr>
        <w:t xml:space="preserve"> - заключаются в предоставлении медицинских</w:t>
      </w:r>
      <w:r w:rsidRPr="00E23854">
        <w:rPr>
          <w:rFonts w:ascii="Times New Roman" w:eastAsia="Calibri" w:hAnsi="Times New Roman" w:cs="Times New Roman"/>
          <w:color w:val="000000"/>
          <w:sz w:val="24"/>
          <w:szCs w:val="24"/>
          <w:lang w:val="kk-KZ"/>
        </w:rPr>
        <w:t xml:space="preserve"> услуг по протезированию, обеспечению инвалидов протезно-ортопедическими средствами, а также в обучении пользования ими.</w:t>
      </w:r>
    </w:p>
    <w:p w14:paraId="0B878D41" w14:textId="77777777" w:rsidR="001F2068" w:rsidRPr="00E23854" w:rsidRDefault="001F2068" w:rsidP="001F2068">
      <w:pPr>
        <w:shd w:val="clear" w:color="auto" w:fill="FFFFFF"/>
        <w:tabs>
          <w:tab w:val="left" w:pos="235"/>
        </w:tabs>
        <w:spacing w:after="0" w:line="0" w:lineRule="atLeast"/>
        <w:ind w:left="11" w:firstLine="697"/>
        <w:jc w:val="both"/>
        <w:rPr>
          <w:rFonts w:ascii="Times New Roman" w:hAnsi="Times New Roman" w:cs="Times New Roman"/>
          <w:sz w:val="24"/>
          <w:szCs w:val="24"/>
        </w:rPr>
      </w:pPr>
      <w:r w:rsidRPr="00E23854">
        <w:rPr>
          <w:rFonts w:ascii="Times New Roman" w:eastAsia="Calibri" w:hAnsi="Times New Roman" w:cs="Times New Roman"/>
          <w:color w:val="000000"/>
          <w:sz w:val="24"/>
          <w:szCs w:val="24"/>
          <w:lang w:val="kk-KZ"/>
        </w:rPr>
        <w:t xml:space="preserve">Обеспечение инвалидов протезно-ортопедической помощью регулируется </w:t>
      </w:r>
      <w:r w:rsidRPr="00E23854">
        <w:rPr>
          <w:rFonts w:ascii="Times New Roman" w:hAnsi="Times New Roman" w:cs="Times New Roman"/>
          <w:sz w:val="24"/>
          <w:szCs w:val="24"/>
        </w:rPr>
        <w:t xml:space="preserve">согласно Правил обеспечения лиц с инвалидностью протезно-ортопедической помощью, 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с инвалидностью, </w:t>
      </w:r>
      <w:r w:rsidRPr="00E23854">
        <w:rPr>
          <w:rFonts w:ascii="Times New Roman" w:hAnsi="Times New Roman" w:cs="Times New Roman"/>
          <w:sz w:val="24"/>
          <w:szCs w:val="24"/>
        </w:rPr>
        <w:lastRenderedPageBreak/>
        <w:t>включая сроки их замены Приказ</w:t>
      </w:r>
      <w:r w:rsidRPr="00E23854">
        <w:rPr>
          <w:rFonts w:ascii="Times New Roman" w:hAnsi="Times New Roman" w:cs="Times New Roman"/>
          <w:sz w:val="24"/>
          <w:szCs w:val="24"/>
          <w:lang w:val="kk-KZ"/>
        </w:rPr>
        <w:t xml:space="preserve">а </w:t>
      </w:r>
      <w:r w:rsidRPr="00E23854">
        <w:rPr>
          <w:rFonts w:ascii="Times New Roman" w:hAnsi="Times New Roman" w:cs="Times New Roman"/>
          <w:sz w:val="24"/>
          <w:szCs w:val="24"/>
        </w:rPr>
        <w:t xml:space="preserve">Заместителя Премьер-Министра - Министра труда и социальной защиты населения Республики Казахстан от 30 июня 2023 года № 287 «Об утверждении Правил обеспечения лиц с инвалидностью протезно-ортопедической помощью, 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 </w:t>
      </w:r>
      <w:r w:rsidRPr="00E23854">
        <w:rPr>
          <w:rFonts w:ascii="Times New Roman" w:eastAsia="Calibri" w:hAnsi="Times New Roman" w:cs="Times New Roman"/>
          <w:color w:val="000000"/>
          <w:sz w:val="24"/>
          <w:szCs w:val="24"/>
          <w:lang w:val="kk-KZ"/>
        </w:rPr>
        <w:t xml:space="preserve">Государственным стандартом </w:t>
      </w:r>
      <w:r w:rsidRPr="00E23854">
        <w:rPr>
          <w:rFonts w:ascii="Times New Roman" w:hAnsi="Times New Roman" w:cs="Times New Roman"/>
          <w:sz w:val="24"/>
          <w:szCs w:val="24"/>
        </w:rPr>
        <w:t>СТ РК 70-2012 «Протезы верхних конечностей, изготовленные по индивидуальным заказам населения. Общие технические условия».</w:t>
      </w:r>
    </w:p>
    <w:p w14:paraId="6A42B840" w14:textId="77777777" w:rsidR="001F2068" w:rsidRPr="00E23854" w:rsidRDefault="001F2068" w:rsidP="001F2068">
      <w:pPr>
        <w:spacing w:after="0" w:line="0" w:lineRule="atLeast"/>
        <w:ind w:firstLine="709"/>
        <w:jc w:val="both"/>
        <w:rPr>
          <w:rFonts w:ascii="Times New Roman" w:eastAsia="Calibri" w:hAnsi="Times New Roman" w:cs="Times New Roman"/>
          <w:color w:val="000000"/>
          <w:sz w:val="24"/>
          <w:szCs w:val="24"/>
          <w:lang w:val="kk-KZ"/>
        </w:rPr>
      </w:pPr>
      <w:r w:rsidRPr="00E23854">
        <w:rPr>
          <w:rFonts w:ascii="Times New Roman" w:eastAsia="Calibri" w:hAnsi="Times New Roman" w:cs="Times New Roman"/>
          <w:color w:val="000000"/>
          <w:sz w:val="24"/>
          <w:szCs w:val="24"/>
          <w:lang w:val="kk-KZ"/>
        </w:rPr>
        <w:t xml:space="preserve">Протезно-ортопедические изделия должны соответствовать государственным стандартам </w:t>
      </w:r>
      <w:r w:rsidRPr="00E23854">
        <w:rPr>
          <w:rFonts w:ascii="Times New Roman" w:hAnsi="Times New Roman" w:cs="Times New Roman"/>
          <w:sz w:val="24"/>
          <w:szCs w:val="24"/>
        </w:rPr>
        <w:t>Республики Казахстан</w:t>
      </w:r>
      <w:r w:rsidRPr="00E23854">
        <w:rPr>
          <w:rFonts w:ascii="Times New Roman" w:eastAsia="Calibri" w:hAnsi="Times New Roman" w:cs="Times New Roman"/>
          <w:color w:val="000000"/>
          <w:sz w:val="24"/>
          <w:szCs w:val="24"/>
          <w:lang w:val="kk-KZ"/>
        </w:rPr>
        <w:t>.</w:t>
      </w:r>
    </w:p>
    <w:p w14:paraId="1CA34D96" w14:textId="77777777" w:rsidR="001F2068" w:rsidRPr="00B66463" w:rsidRDefault="001F2068" w:rsidP="001F2068">
      <w:pPr>
        <w:spacing w:after="0" w:line="240" w:lineRule="auto"/>
        <w:ind w:firstLine="709"/>
        <w:contextualSpacing/>
        <w:jc w:val="both"/>
        <w:rPr>
          <w:rFonts w:ascii="Times New Roman" w:hAnsi="Times New Roman" w:cs="Times New Roman"/>
          <w:b/>
          <w:i/>
          <w:sz w:val="24"/>
          <w:szCs w:val="24"/>
        </w:rPr>
      </w:pPr>
      <w:r w:rsidRPr="00B66463">
        <w:rPr>
          <w:rFonts w:ascii="Times New Roman" w:hAnsi="Times New Roman" w:cs="Times New Roman"/>
          <w:b/>
          <w:sz w:val="24"/>
          <w:szCs w:val="24"/>
        </w:rPr>
        <w:t>Поставщик несет ответственность за:</w:t>
      </w:r>
    </w:p>
    <w:p w14:paraId="3FE44145" w14:textId="77777777" w:rsidR="001F2068" w:rsidRPr="00B66463" w:rsidRDefault="001F2068" w:rsidP="001F2068">
      <w:pPr>
        <w:spacing w:after="0" w:line="240" w:lineRule="auto"/>
        <w:ind w:firstLine="709"/>
        <w:contextualSpacing/>
        <w:jc w:val="both"/>
        <w:rPr>
          <w:rFonts w:ascii="Times New Roman" w:hAnsi="Times New Roman" w:cs="Times New Roman"/>
          <w:b/>
          <w:i/>
          <w:sz w:val="24"/>
          <w:szCs w:val="24"/>
        </w:rPr>
      </w:pPr>
      <w:r w:rsidRPr="00B66463">
        <w:rPr>
          <w:rFonts w:ascii="Times New Roman" w:hAnsi="Times New Roman" w:cs="Times New Roman"/>
          <w:sz w:val="24"/>
          <w:szCs w:val="24"/>
        </w:rPr>
        <w:t>- оказание медицинской помощи в стационаре во время протезирования;</w:t>
      </w:r>
    </w:p>
    <w:p w14:paraId="32A8BC60" w14:textId="77777777" w:rsidR="001F2068" w:rsidRPr="00B66463" w:rsidRDefault="001F2068" w:rsidP="001F2068">
      <w:pPr>
        <w:spacing w:after="0" w:line="240" w:lineRule="auto"/>
        <w:ind w:firstLine="709"/>
        <w:contextualSpacing/>
        <w:jc w:val="both"/>
        <w:rPr>
          <w:rFonts w:ascii="Times New Roman" w:hAnsi="Times New Roman" w:cs="Times New Roman"/>
          <w:b/>
          <w:i/>
          <w:sz w:val="24"/>
          <w:szCs w:val="24"/>
        </w:rPr>
      </w:pPr>
      <w:r w:rsidRPr="00B66463">
        <w:rPr>
          <w:rFonts w:ascii="Times New Roman" w:hAnsi="Times New Roman" w:cs="Times New Roman"/>
          <w:sz w:val="24"/>
          <w:szCs w:val="24"/>
        </w:rPr>
        <w:t>- обучение получателя услуги пользованию протезно-ортопедическими изделиями;</w:t>
      </w:r>
    </w:p>
    <w:p w14:paraId="0E4F6D38" w14:textId="77777777" w:rsidR="001F2068" w:rsidRPr="00B66463" w:rsidRDefault="001F2068" w:rsidP="001F2068">
      <w:pPr>
        <w:spacing w:after="0" w:line="240" w:lineRule="auto"/>
        <w:ind w:firstLine="709"/>
        <w:contextualSpacing/>
        <w:jc w:val="both"/>
        <w:rPr>
          <w:rFonts w:ascii="Times New Roman" w:hAnsi="Times New Roman" w:cs="Times New Roman"/>
          <w:b/>
          <w:i/>
          <w:sz w:val="24"/>
          <w:szCs w:val="24"/>
        </w:rPr>
      </w:pPr>
      <w:r w:rsidRPr="00B66463">
        <w:rPr>
          <w:rFonts w:ascii="Times New Roman" w:hAnsi="Times New Roman" w:cs="Times New Roman"/>
          <w:sz w:val="24"/>
          <w:szCs w:val="24"/>
        </w:rPr>
        <w:t>- обеспечение содержания и питания получателей услуг, которым показана стационарная помощь при протезировании;</w:t>
      </w:r>
    </w:p>
    <w:p w14:paraId="181DB59E" w14:textId="77777777" w:rsidR="001F2068" w:rsidRPr="00B66463" w:rsidRDefault="001F2068" w:rsidP="001F2068">
      <w:pPr>
        <w:spacing w:after="0" w:line="240" w:lineRule="auto"/>
        <w:ind w:firstLine="709"/>
        <w:contextualSpacing/>
        <w:jc w:val="both"/>
        <w:rPr>
          <w:rFonts w:ascii="Times New Roman" w:hAnsi="Times New Roman" w:cs="Times New Roman"/>
          <w:sz w:val="24"/>
          <w:szCs w:val="24"/>
        </w:rPr>
      </w:pPr>
      <w:r w:rsidRPr="00B66463">
        <w:rPr>
          <w:rFonts w:ascii="Times New Roman" w:hAnsi="Times New Roman" w:cs="Times New Roman"/>
          <w:sz w:val="24"/>
          <w:szCs w:val="24"/>
        </w:rPr>
        <w:t xml:space="preserve">- ведение учета получателей услуг, создание и корректировка банка данных по </w:t>
      </w:r>
      <w:r w:rsidRPr="00B66463">
        <w:rPr>
          <w:rFonts w:ascii="Times New Roman" w:hAnsi="Times New Roman" w:cs="Times New Roman"/>
          <w:sz w:val="24"/>
          <w:szCs w:val="24"/>
          <w:lang w:val="kk-KZ"/>
        </w:rPr>
        <w:t xml:space="preserve">лицам с </w:t>
      </w:r>
      <w:r w:rsidRPr="00B66463">
        <w:rPr>
          <w:rFonts w:ascii="Times New Roman" w:hAnsi="Times New Roman" w:cs="Times New Roman"/>
          <w:sz w:val="24"/>
          <w:szCs w:val="24"/>
        </w:rPr>
        <w:t>инвалид</w:t>
      </w:r>
      <w:r w:rsidRPr="00B66463">
        <w:rPr>
          <w:rFonts w:ascii="Times New Roman" w:hAnsi="Times New Roman" w:cs="Times New Roman"/>
          <w:sz w:val="24"/>
          <w:szCs w:val="24"/>
          <w:lang w:val="kk-KZ"/>
        </w:rPr>
        <w:t>ностью</w:t>
      </w:r>
      <w:r w:rsidRPr="00B66463">
        <w:rPr>
          <w:rFonts w:ascii="Times New Roman" w:hAnsi="Times New Roman" w:cs="Times New Roman"/>
          <w:sz w:val="24"/>
          <w:szCs w:val="24"/>
        </w:rPr>
        <w:t xml:space="preserve">, которым показано протезирование. </w:t>
      </w:r>
    </w:p>
    <w:p w14:paraId="46CD31AF" w14:textId="77777777" w:rsidR="001F2068" w:rsidRPr="00B66463" w:rsidRDefault="001F2068" w:rsidP="001F2068">
      <w:pPr>
        <w:shd w:val="clear" w:color="auto" w:fill="FFFFFF"/>
        <w:tabs>
          <w:tab w:val="left" w:pos="235"/>
        </w:tabs>
        <w:spacing w:after="0" w:line="240" w:lineRule="auto"/>
        <w:ind w:left="10"/>
        <w:contextualSpacing/>
        <w:jc w:val="both"/>
        <w:rPr>
          <w:rFonts w:ascii="Times New Roman" w:hAnsi="Times New Roman" w:cs="Times New Roman"/>
          <w:sz w:val="24"/>
          <w:szCs w:val="24"/>
        </w:rPr>
      </w:pPr>
      <w:r w:rsidRPr="00B66463">
        <w:rPr>
          <w:rFonts w:ascii="Times New Roman" w:hAnsi="Times New Roman" w:cs="Times New Roman"/>
          <w:sz w:val="24"/>
          <w:szCs w:val="24"/>
        </w:rPr>
        <w:tab/>
      </w:r>
      <w:r w:rsidRPr="00B66463">
        <w:rPr>
          <w:rFonts w:ascii="Times New Roman" w:hAnsi="Times New Roman" w:cs="Times New Roman"/>
          <w:sz w:val="24"/>
          <w:szCs w:val="24"/>
        </w:rPr>
        <w:tab/>
        <w:t xml:space="preserve">Прием заказов от получателей услуг, нуждающихся в протезно-ортопедической помощи, осуществляет поставщик. </w:t>
      </w:r>
    </w:p>
    <w:p w14:paraId="48F7E4C2" w14:textId="77777777" w:rsidR="001F2068" w:rsidRPr="00B66463" w:rsidRDefault="001F2068" w:rsidP="001F2068">
      <w:pPr>
        <w:shd w:val="clear" w:color="auto" w:fill="FFFFFF"/>
        <w:tabs>
          <w:tab w:val="left" w:pos="235"/>
        </w:tabs>
        <w:spacing w:after="0" w:line="240" w:lineRule="auto"/>
        <w:ind w:left="10"/>
        <w:contextualSpacing/>
        <w:jc w:val="both"/>
        <w:rPr>
          <w:rFonts w:ascii="Times New Roman" w:hAnsi="Times New Roman" w:cs="Times New Roman"/>
          <w:sz w:val="24"/>
          <w:szCs w:val="24"/>
        </w:rPr>
      </w:pPr>
      <w:r w:rsidRPr="00B66463">
        <w:rPr>
          <w:rFonts w:ascii="Times New Roman" w:hAnsi="Times New Roman" w:cs="Times New Roman"/>
          <w:sz w:val="24"/>
          <w:szCs w:val="24"/>
        </w:rPr>
        <w:tab/>
      </w:r>
      <w:r w:rsidRPr="00B66463">
        <w:rPr>
          <w:rFonts w:ascii="Times New Roman" w:hAnsi="Times New Roman" w:cs="Times New Roman"/>
          <w:sz w:val="24"/>
          <w:szCs w:val="24"/>
        </w:rPr>
        <w:tab/>
        <w:t xml:space="preserve">В зависимости от характера и вида заказа, поставщик принимает решение о необходимости вызова </w:t>
      </w:r>
      <w:r w:rsidRPr="00B66463">
        <w:rPr>
          <w:rFonts w:ascii="Times New Roman" w:hAnsi="Times New Roman" w:cs="Times New Roman"/>
          <w:sz w:val="24"/>
          <w:szCs w:val="24"/>
          <w:lang w:val="kk-KZ"/>
        </w:rPr>
        <w:t xml:space="preserve">лица с </w:t>
      </w:r>
      <w:r w:rsidRPr="00B66463">
        <w:rPr>
          <w:rFonts w:ascii="Times New Roman" w:hAnsi="Times New Roman" w:cs="Times New Roman"/>
          <w:sz w:val="24"/>
          <w:szCs w:val="24"/>
        </w:rPr>
        <w:t>инвалид</w:t>
      </w:r>
      <w:r w:rsidRPr="00B66463">
        <w:rPr>
          <w:rFonts w:ascii="Times New Roman" w:hAnsi="Times New Roman" w:cs="Times New Roman"/>
          <w:sz w:val="24"/>
          <w:szCs w:val="24"/>
          <w:lang w:val="kk-KZ"/>
        </w:rPr>
        <w:t>ностью</w:t>
      </w:r>
      <w:r w:rsidRPr="00B66463">
        <w:rPr>
          <w:rFonts w:ascii="Times New Roman" w:hAnsi="Times New Roman" w:cs="Times New Roman"/>
          <w:sz w:val="24"/>
          <w:szCs w:val="24"/>
        </w:rPr>
        <w:t xml:space="preserve"> для стационарного протезирования либо выполнения заказа в его отсутствие.</w:t>
      </w:r>
    </w:p>
    <w:p w14:paraId="690FCCAD" w14:textId="77777777" w:rsidR="001F2068" w:rsidRPr="00B66463" w:rsidRDefault="001F2068" w:rsidP="001F2068">
      <w:pPr>
        <w:spacing w:after="0" w:line="240" w:lineRule="auto"/>
        <w:ind w:firstLine="709"/>
        <w:jc w:val="both"/>
        <w:rPr>
          <w:rFonts w:ascii="Times New Roman" w:eastAsia="Times New Roman" w:hAnsi="Times New Roman" w:cs="Times New Roman"/>
          <w:sz w:val="24"/>
          <w:szCs w:val="24"/>
        </w:rPr>
      </w:pPr>
      <w:r w:rsidRPr="00B66463">
        <w:rPr>
          <w:rFonts w:ascii="Times New Roman" w:hAnsi="Times New Roman" w:cs="Times New Roman"/>
          <w:sz w:val="24"/>
          <w:szCs w:val="24"/>
        </w:rPr>
        <w:t>Поставщик должен учитывать потребности получателя услуги в протезно-ортопедических изделиях, отвечающих современным требованиям.</w:t>
      </w:r>
    </w:p>
    <w:p w14:paraId="1E2BFFC3" w14:textId="77777777" w:rsidR="001F2068" w:rsidRPr="00B66463" w:rsidRDefault="001F2068" w:rsidP="001F2068">
      <w:pPr>
        <w:shd w:val="clear" w:color="auto" w:fill="FFFFFF"/>
        <w:tabs>
          <w:tab w:val="left" w:pos="235"/>
        </w:tabs>
        <w:spacing w:after="0" w:line="240" w:lineRule="auto"/>
        <w:ind w:left="10"/>
        <w:contextualSpacing/>
        <w:jc w:val="both"/>
        <w:rPr>
          <w:rFonts w:ascii="Times New Roman" w:hAnsi="Times New Roman" w:cs="Times New Roman"/>
          <w:sz w:val="24"/>
          <w:szCs w:val="24"/>
        </w:rPr>
      </w:pPr>
      <w:r w:rsidRPr="00B66463">
        <w:rPr>
          <w:rFonts w:ascii="Times New Roman" w:hAnsi="Times New Roman" w:cs="Times New Roman"/>
          <w:sz w:val="24"/>
          <w:szCs w:val="24"/>
        </w:rPr>
        <w:tab/>
      </w:r>
      <w:r w:rsidRPr="00B66463">
        <w:rPr>
          <w:rFonts w:ascii="Times New Roman" w:hAnsi="Times New Roman" w:cs="Times New Roman"/>
          <w:sz w:val="24"/>
          <w:szCs w:val="24"/>
        </w:rPr>
        <w:tab/>
        <w:t>Поставщик ежемесячно ведет учет и составляет реестр по установленной форме на протезно-ортопедические средства и протезно-ортопедическую обувь, изготовленные за счет средств государственного бюджета, а также акт</w:t>
      </w:r>
      <w:r>
        <w:rPr>
          <w:rFonts w:ascii="Times New Roman" w:hAnsi="Times New Roman" w:cs="Times New Roman"/>
          <w:sz w:val="24"/>
          <w:szCs w:val="24"/>
        </w:rPr>
        <w:t xml:space="preserve">а </w:t>
      </w:r>
      <w:r w:rsidRPr="00B66463">
        <w:rPr>
          <w:rFonts w:ascii="Times New Roman" w:hAnsi="Times New Roman" w:cs="Times New Roman"/>
          <w:sz w:val="24"/>
          <w:szCs w:val="24"/>
        </w:rPr>
        <w:t xml:space="preserve">выполненных </w:t>
      </w:r>
      <w:r>
        <w:rPr>
          <w:rFonts w:ascii="Times New Roman" w:hAnsi="Times New Roman" w:cs="Times New Roman"/>
          <w:sz w:val="24"/>
          <w:szCs w:val="24"/>
        </w:rPr>
        <w:t>работ (оказанных услуг)</w:t>
      </w:r>
      <w:r w:rsidRPr="00B66463">
        <w:rPr>
          <w:rFonts w:ascii="Times New Roman" w:hAnsi="Times New Roman" w:cs="Times New Roman"/>
          <w:sz w:val="24"/>
          <w:szCs w:val="24"/>
        </w:rPr>
        <w:t>, которые представляются заказчику для оплаты (в произвольной форме).</w:t>
      </w:r>
    </w:p>
    <w:p w14:paraId="18FF996F" w14:textId="77777777" w:rsidR="001F2068" w:rsidRPr="00B66463" w:rsidRDefault="001F2068" w:rsidP="001F2068">
      <w:pPr>
        <w:spacing w:after="0" w:line="240" w:lineRule="auto"/>
        <w:ind w:firstLine="708"/>
        <w:jc w:val="both"/>
        <w:rPr>
          <w:rFonts w:ascii="Times New Roman" w:hAnsi="Times New Roman" w:cs="Times New Roman"/>
          <w:sz w:val="24"/>
          <w:szCs w:val="24"/>
          <w:lang w:val="kk-KZ"/>
        </w:rPr>
      </w:pPr>
      <w:r w:rsidRPr="00B66463">
        <w:rPr>
          <w:rFonts w:ascii="Times New Roman" w:hAnsi="Times New Roman" w:cs="Times New Roman"/>
          <w:sz w:val="24"/>
          <w:szCs w:val="24"/>
          <w:lang w:val="kk-KZ"/>
        </w:rPr>
        <w:t>Все изделия должны быть зарегистрированы в государственном реестре лекарственных средств, изделий медицинского назначения и иметь медицинское применение на территории Республики Казахстан.</w:t>
      </w:r>
    </w:p>
    <w:p w14:paraId="20ADF6A4"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4CDBB7B6"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24239B8F"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051379A5"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572E675C"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2A402C02"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7AE51EAB"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42D66D13"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37233B8F"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5DB0A5A1"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5CCEF2AB"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0A407A84"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66A8DF1C"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7784281C"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2403AC71"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3BFB1EAD"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2BD4B275"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19CF03A7"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35CBECA5"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6B423AA6"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66D0E1CC"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767333BC"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3C94B154"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2F63AB13"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1DA6BD4A"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20B87B01"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605394E7"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01843CF6"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49235114"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6AEA5072"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3A1D0519" w14:textId="77777777" w:rsidR="001F2068" w:rsidRPr="00B66463" w:rsidRDefault="001F2068" w:rsidP="001F2068">
      <w:pPr>
        <w:spacing w:after="0" w:line="240" w:lineRule="auto"/>
        <w:jc w:val="center"/>
        <w:rPr>
          <w:rFonts w:ascii="Times New Roman" w:hAnsi="Times New Roman" w:cs="Times New Roman"/>
          <w:b/>
          <w:sz w:val="24"/>
          <w:szCs w:val="24"/>
          <w:lang w:val="kk-KZ"/>
        </w:rPr>
      </w:pPr>
    </w:p>
    <w:p w14:paraId="06596847" w14:textId="77777777" w:rsidR="001F2068" w:rsidRPr="00B66463" w:rsidRDefault="001F2068" w:rsidP="001F2068">
      <w:pPr>
        <w:rPr>
          <w:sz w:val="24"/>
          <w:szCs w:val="24"/>
          <w:lang w:val="kk-KZ"/>
        </w:rPr>
      </w:pPr>
    </w:p>
    <w:p w14:paraId="4B5AB188" w14:textId="2F021741" w:rsidR="00537C54" w:rsidRPr="00B66463" w:rsidRDefault="00537C54" w:rsidP="001F2068">
      <w:pPr>
        <w:tabs>
          <w:tab w:val="left" w:pos="3744"/>
        </w:tabs>
        <w:spacing w:after="0" w:line="240" w:lineRule="auto"/>
        <w:rPr>
          <w:rFonts w:ascii="Times New Roman" w:hAnsi="Times New Roman" w:cs="Times New Roman"/>
          <w:b/>
          <w:sz w:val="24"/>
          <w:szCs w:val="24"/>
          <w:lang w:val="kk-KZ"/>
        </w:rPr>
      </w:pPr>
    </w:p>
    <w:p w14:paraId="715996DB"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14FD3158"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505AB218"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426F143E"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3A6859FA"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5050A249"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406EBBE3"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732AC67C"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4B0D66C7"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5C2CB124"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39948B8B"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12BA28B1"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0AB7D5F0"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4996FE2D"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40A1E1B5"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1D5CC309"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0AB2E16D" w14:textId="77777777" w:rsidR="00537C54" w:rsidRPr="00B66463" w:rsidRDefault="00537C54" w:rsidP="00537C54">
      <w:pPr>
        <w:spacing w:after="0" w:line="240" w:lineRule="auto"/>
        <w:jc w:val="center"/>
        <w:rPr>
          <w:rFonts w:ascii="Times New Roman" w:hAnsi="Times New Roman" w:cs="Times New Roman"/>
          <w:b/>
          <w:sz w:val="24"/>
          <w:szCs w:val="24"/>
          <w:lang w:val="kk-KZ"/>
        </w:rPr>
      </w:pPr>
    </w:p>
    <w:p w14:paraId="4E7EDC75" w14:textId="135801E2" w:rsidR="00107D67" w:rsidRPr="00B66463" w:rsidRDefault="00107D67">
      <w:pPr>
        <w:rPr>
          <w:sz w:val="24"/>
          <w:szCs w:val="24"/>
          <w:lang w:val="kk-KZ"/>
        </w:rPr>
      </w:pPr>
    </w:p>
    <w:sectPr w:rsidR="00107D67" w:rsidRPr="00B66463" w:rsidSect="006B38B2">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392"/>
    <w:rsid w:val="000442B2"/>
    <w:rsid w:val="00052DBD"/>
    <w:rsid w:val="00055B30"/>
    <w:rsid w:val="000A2098"/>
    <w:rsid w:val="000A748A"/>
    <w:rsid w:val="00107D67"/>
    <w:rsid w:val="001F2068"/>
    <w:rsid w:val="00246F9A"/>
    <w:rsid w:val="00293228"/>
    <w:rsid w:val="00295C02"/>
    <w:rsid w:val="00330F0A"/>
    <w:rsid w:val="00343D29"/>
    <w:rsid w:val="00397379"/>
    <w:rsid w:val="003B6493"/>
    <w:rsid w:val="004524F8"/>
    <w:rsid w:val="00455EBE"/>
    <w:rsid w:val="00467B29"/>
    <w:rsid w:val="00484990"/>
    <w:rsid w:val="00502602"/>
    <w:rsid w:val="0050654E"/>
    <w:rsid w:val="005213A7"/>
    <w:rsid w:val="00535A36"/>
    <w:rsid w:val="00537C54"/>
    <w:rsid w:val="00556CFE"/>
    <w:rsid w:val="00571641"/>
    <w:rsid w:val="005B6392"/>
    <w:rsid w:val="005C7E05"/>
    <w:rsid w:val="00681E08"/>
    <w:rsid w:val="00694057"/>
    <w:rsid w:val="006B38B2"/>
    <w:rsid w:val="007B4227"/>
    <w:rsid w:val="007E229A"/>
    <w:rsid w:val="008138DF"/>
    <w:rsid w:val="00817797"/>
    <w:rsid w:val="0085118C"/>
    <w:rsid w:val="008C53EC"/>
    <w:rsid w:val="00960C85"/>
    <w:rsid w:val="00977BA5"/>
    <w:rsid w:val="00A17F32"/>
    <w:rsid w:val="00A25DEB"/>
    <w:rsid w:val="00B308E1"/>
    <w:rsid w:val="00B44E32"/>
    <w:rsid w:val="00B50A9E"/>
    <w:rsid w:val="00B66463"/>
    <w:rsid w:val="00B702D3"/>
    <w:rsid w:val="00BB2DC1"/>
    <w:rsid w:val="00BC1421"/>
    <w:rsid w:val="00CD332F"/>
    <w:rsid w:val="00D13294"/>
    <w:rsid w:val="00D5495A"/>
    <w:rsid w:val="00E02C2C"/>
    <w:rsid w:val="00E23854"/>
    <w:rsid w:val="00E47957"/>
    <w:rsid w:val="00ED0FD5"/>
    <w:rsid w:val="00EE2E50"/>
    <w:rsid w:val="00F32FBF"/>
    <w:rsid w:val="00F8465D"/>
    <w:rsid w:val="00F87E1A"/>
    <w:rsid w:val="00FC6424"/>
    <w:rsid w:val="00FC78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D41FE"/>
  <w15:chartTrackingRefBased/>
  <w15:docId w15:val="{BABAD7AB-7891-42EC-8A44-D59C1D3F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7C54"/>
    <w:pPr>
      <w:spacing w:after="200" w:line="276" w:lineRule="auto"/>
    </w:pPr>
    <w:rPr>
      <w:rFonts w:eastAsiaTheme="minorEastAsia"/>
      <w:lang w:eastAsia="ru-RU"/>
    </w:rPr>
  </w:style>
  <w:style w:type="paragraph" w:styleId="1">
    <w:name w:val="heading 1"/>
    <w:basedOn w:val="a"/>
    <w:link w:val="10"/>
    <w:uiPriority w:val="9"/>
    <w:qFormat/>
    <w:rsid w:val="00B44E3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етка таблицы1"/>
    <w:basedOn w:val="a1"/>
    <w:uiPriority w:val="59"/>
    <w:rsid w:val="00537C54"/>
    <w:pPr>
      <w:widowControl w:val="0"/>
      <w:autoSpaceDE w:val="0"/>
      <w:autoSpaceDN w:val="0"/>
      <w:spacing w:after="0" w:line="240" w:lineRule="auto"/>
    </w:pPr>
    <w:rPr>
      <w:rFonts w:eastAsia="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uiPriority w:val="9"/>
    <w:rsid w:val="00B44E32"/>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335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Pages>
  <Words>2911</Words>
  <Characters>16594</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PCZAN</dc:creator>
  <cp:keywords/>
  <dc:description/>
  <cp:lastModifiedBy>Пользователь</cp:lastModifiedBy>
  <cp:revision>48</cp:revision>
  <dcterms:created xsi:type="dcterms:W3CDTF">2026-01-28T09:36:00Z</dcterms:created>
  <dcterms:modified xsi:type="dcterms:W3CDTF">2026-10-15T08:34:00Z</dcterms:modified>
</cp:coreProperties>
</file>