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DB5" w:rsidRDefault="00660DB5" w:rsidP="003927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2443A9" w:rsidRPr="008B3EEF" w:rsidRDefault="002443A9" w:rsidP="002443A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 xml:space="preserve">Көрсетілетін қызметтердің техникалық </w:t>
      </w:r>
      <w:r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>сипаттамасы</w:t>
      </w:r>
    </w:p>
    <w:p w:rsidR="00660DB5" w:rsidRDefault="00660DB5" w:rsidP="005A40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5A4009" w:rsidRPr="001A0AC6" w:rsidRDefault="003927E0" w:rsidP="005A40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      </w:t>
      </w:r>
      <w:r w:rsidR="005A4009" w:rsidRPr="00660DB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Kia Sorento 2025 жылы шығарылған, 2.5 Smartstream MPI (180 а.к.) бензинді қозғалтқышы, AWD толық же</w:t>
      </w:r>
      <w:r w:rsidR="00664133" w:rsidRPr="00660DB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тек жүйесі бар автокөлігіне ТО-3</w:t>
      </w:r>
      <w:r w:rsidR="001A0AC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.</w:t>
      </w:r>
    </w:p>
    <w:p w:rsidR="00664133" w:rsidRPr="00106A86" w:rsidRDefault="00664133" w:rsidP="006641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06A8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Автокөлікке ТО-3</w:t>
      </w:r>
      <w:r w:rsidR="005A4009" w:rsidRPr="00106A8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техникалық қызмет көрсету өндірушінің техникалық регламентіне сәйкес </w:t>
      </w:r>
      <w:r w:rsidR="000D62C3" w:rsidRPr="00106A8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4</w:t>
      </w:r>
      <w:r w:rsidR="00106A8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7</w:t>
      </w:r>
      <w:r w:rsidRPr="00106A8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000 </w:t>
      </w:r>
      <w:r w:rsidR="00106A8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км жүрісте немесе 10</w:t>
      </w:r>
      <w:r w:rsidR="005A4009" w:rsidRPr="00106A8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айдан кейін (қайсысы бұрын орын алс</w:t>
      </w:r>
      <w:r w:rsidRPr="00106A8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</w:t>
      </w:r>
      <w:r w:rsidRPr="00106A8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Жұмыстарды орындау барысында автокөлік өндірушісінің техникалық талаптарына сәйкес келетін </w:t>
      </w:r>
      <w:r w:rsidRPr="00106A8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түп нұсқа Kia қосалқы бөлшектері мен шығын материалдарын</w:t>
      </w:r>
      <w:r w:rsidRPr="00106A8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 пайдалану ұсынылады.</w:t>
      </w:r>
    </w:p>
    <w:p w:rsidR="00664133" w:rsidRPr="00106A86" w:rsidRDefault="00664133" w:rsidP="006641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06A8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Осыған байланысты, мемлекеттік сатып алу шеңберінде жоғарыда көрсетілген автокөлікке ТО-3 техникалық қызмет көрсету жұмыстарын </w:t>
      </w:r>
      <w:r w:rsidRPr="00106A8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өндірушінің ресми техникалық регламентіне және автокөліктің нақты VIN-</w:t>
      </w:r>
      <w:r w:rsidR="00B21075" w:rsidRPr="00B2107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МХ1RH81DDTK376858</w:t>
      </w:r>
      <w:r w:rsidRPr="00106A8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сәйкес</w:t>
      </w:r>
      <w:r w:rsidRPr="00106A8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 сапалы әрі толық көлемде орындауды сұраймыз.</w:t>
      </w:r>
    </w:p>
    <w:p w:rsidR="00664133" w:rsidRPr="00106A86" w:rsidRDefault="00664133" w:rsidP="006641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06A8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Сонымен қатар, орындалған жұмыстардың нәтижесі бойынша тиісті </w:t>
      </w:r>
      <w:r w:rsidRPr="00106A8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құжаттарды, орындалған жұмыстар актісін және пайдаланылған қосалқы бөлшектер мен шығын материалдары туралы ақпаратты</w:t>
      </w:r>
      <w:r w:rsidRPr="00106A8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 ұсыну қажет.</w:t>
      </w:r>
    </w:p>
    <w:p w:rsidR="001A0AC6" w:rsidRDefault="001A0AC6" w:rsidP="005A40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5A4009" w:rsidRPr="00106A86" w:rsidRDefault="00664133" w:rsidP="005A40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06A8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ТО-3</w:t>
      </w:r>
      <w:r w:rsidR="0045456D" w:rsidRPr="00106A8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барысында келесі негізгі жұмыстардың орындалуы көзделеді:</w:t>
      </w:r>
    </w:p>
    <w:p w:rsidR="005A4009" w:rsidRPr="003871E5" w:rsidRDefault="005A400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871E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Қозғалтқыш майын және май сүзгісін ауыстыру;</w:t>
      </w:r>
    </w:p>
    <w:p w:rsidR="005A4009" w:rsidRPr="005A4009" w:rsidRDefault="005A4009" w:rsidP="0045456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Салон сүзгісін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4009" w:rsidRPr="005A4009" w:rsidRDefault="005A400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Қ</w:t>
      </w:r>
      <w:proofErr w:type="gram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оз</w:t>
      </w:r>
      <w:proofErr w:type="gram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ғалтқыштың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ауа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сүзгісінің техникалық жағдайын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қажет болған жағдайда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4009" w:rsidRPr="005A4009" w:rsidRDefault="005A400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сұйықтығын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өндірушін</w:t>
      </w:r>
      <w:r w:rsidR="00FC6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ің </w:t>
      </w:r>
      <w:proofErr w:type="spellStart"/>
      <w:r w:rsidR="00FC65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регламентіне</w:t>
      </w:r>
      <w:proofErr w:type="spellEnd"/>
      <w:r w:rsidR="00FC6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сәйкес </w:t>
      </w:r>
      <w:proofErr w:type="spellStart"/>
      <w:r w:rsidR="00FC65F9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="00FC6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FC65F9" w:rsidRPr="00FC65F9">
        <w:rPr>
          <w:rFonts w:ascii="Times New Roman" w:eastAsia="Times New Roman" w:hAnsi="Times New Roman" w:cs="Times New Roman"/>
          <w:sz w:val="28"/>
          <w:szCs w:val="28"/>
          <w:lang w:eastAsia="ru-RU"/>
        </w:rPr>
        <w:t>DOT4</w:t>
      </w:r>
      <w:r w:rsidR="00FC65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A4009" w:rsidRPr="005A4009" w:rsidRDefault="005A400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жүйесінің техникалық жағдайын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және</w:t>
      </w:r>
      <w:r w:rsidR="00FC65F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алдыңғы және </w:t>
      </w:r>
      <w:proofErr w:type="gramStart"/>
      <w:r w:rsidR="00FC65F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арт</w:t>
      </w:r>
      <w:proofErr w:type="gramEnd"/>
      <w:r w:rsidR="00FC65F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қы калоткасын ауыстыру</w:t>
      </w: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45456D"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4009" w:rsidRPr="005A4009" w:rsidRDefault="005A400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Алдыңғы және </w:t>
      </w:r>
      <w:proofErr w:type="gram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</w:t>
      </w:r>
      <w:proofErr w:type="gram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қы жүріс бөлігін,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аспа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рульдік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басқару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элементтерін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4009" w:rsidRPr="005A4009" w:rsidRDefault="005A400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AWD толық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жетек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жүйесінің техникалық жағдайын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4009" w:rsidRPr="005A4009" w:rsidRDefault="005A400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Раздатка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(бұрыштық редуктор), кардан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білігі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</w:t>
      </w:r>
      <w:proofErr w:type="gram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</w:t>
      </w:r>
      <w:proofErr w:type="gram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қы дифференциалдың жағдайын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4009" w:rsidRPr="005A4009" w:rsidRDefault="005A400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Раздатка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gram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</w:t>
      </w:r>
      <w:proofErr w:type="gram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қы дифференциалдағы май деңгейін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</w:t>
      </w:r>
      <w:r w:rsidR="00FC65F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әне ауыстыру</w:t>
      </w: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4009" w:rsidRPr="00FC65F9" w:rsidRDefault="005A400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Электрондық басқару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блоктарына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компьютерлі</w:t>
      </w:r>
      <w:proofErr w:type="gram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proofErr w:type="gram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диагностика жүргізу және ақаулық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кодтарын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65F9" w:rsidRPr="00664133" w:rsidRDefault="00FC65F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664133" w:rsidRPr="0066413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«</w:t>
      </w:r>
      <w:proofErr w:type="spellStart"/>
      <w:r w:rsidR="00664133" w:rsidRPr="0066413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Оталдыру</w:t>
      </w:r>
      <w:proofErr w:type="spellEnd"/>
      <w:r w:rsidR="00664133" w:rsidRPr="0066413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64133" w:rsidRPr="0066413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шамдарын</w:t>
      </w:r>
      <w:proofErr w:type="spellEnd"/>
      <w:r w:rsidR="00664133" w:rsidRPr="0066413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64133" w:rsidRPr="0066413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ауыстыру</w:t>
      </w:r>
      <w:proofErr w:type="spellEnd"/>
      <w:r w:rsidR="00664133" w:rsidRPr="0066413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»</w:t>
      </w:r>
      <w:proofErr w:type="gramStart"/>
      <w:r w:rsidR="00664133" w:rsidRPr="006641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proofErr w:type="gramEnd"/>
      <w:r w:rsidR="0066413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 xml:space="preserve"> </w:t>
      </w:r>
      <w:r w:rsidR="00664133" w:rsidRPr="00664133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(</w:t>
      </w:r>
      <w:proofErr w:type="gramStart"/>
      <w:r w:rsidR="00664133" w:rsidRPr="0066413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</w:t>
      </w:r>
      <w:proofErr w:type="gramEnd"/>
      <w:r w:rsidR="00664133" w:rsidRPr="0066413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веча зажигания</w:t>
      </w:r>
      <w:r w:rsidR="00664133" w:rsidRPr="00664133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)</w:t>
      </w:r>
    </w:p>
    <w:p w:rsidR="005A4009" w:rsidRPr="005A4009" w:rsidRDefault="005A4009" w:rsidP="005A40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Өндірушінің техникалық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регламентінде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көзделген өзге де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қызмет көрсету жұмыстарын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4009" w:rsidRPr="005A4009" w:rsidRDefault="005A4009" w:rsidP="006641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Жұмыстарды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барысында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автокөлік өндірушісінің техникалық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талаптарына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сәйкес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келетін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тү</w:t>
      </w:r>
      <w:proofErr w:type="gramStart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пн</w:t>
      </w:r>
      <w:proofErr w:type="gramEnd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ұсқа </w:t>
      </w:r>
      <w:proofErr w:type="spellStart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Kia</w:t>
      </w:r>
      <w:proofErr w:type="spellEnd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қосалқы бөлшектері мен шығын </w:t>
      </w:r>
      <w:proofErr w:type="spellStart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материалдарын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ұсынылады.</w:t>
      </w:r>
    </w:p>
    <w:p w:rsidR="005A4009" w:rsidRPr="005A4009" w:rsidRDefault="005A4009" w:rsidP="006641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Осыған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байланысты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сатып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шеңберінде жоғар</w:t>
      </w:r>
      <w:r w:rsidR="00664133">
        <w:rPr>
          <w:rFonts w:ascii="Times New Roman" w:eastAsia="Times New Roman" w:hAnsi="Times New Roman" w:cs="Times New Roman"/>
          <w:sz w:val="28"/>
          <w:szCs w:val="28"/>
          <w:lang w:eastAsia="ru-RU"/>
        </w:rPr>
        <w:t>ыда көрсетілген автокөлікке ТО-3</w:t>
      </w: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техникалық қызмет көрсету жұмыстарын </w:t>
      </w:r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өндірушінің </w:t>
      </w:r>
      <w:proofErr w:type="spellStart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ресми</w:t>
      </w:r>
      <w:proofErr w:type="spellEnd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техникалық </w:t>
      </w:r>
      <w:proofErr w:type="spellStart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регламентіне</w:t>
      </w:r>
      <w:proofErr w:type="spellEnd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және автокөліктің нақты VIN-</w:t>
      </w:r>
      <w:r w:rsidR="00B210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МХ1</w:t>
      </w:r>
      <w:r w:rsidR="00B2107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RH</w:t>
      </w:r>
      <w:r w:rsidR="00B21075" w:rsidRPr="00B210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</w:t>
      </w:r>
      <w:r w:rsidR="00B2107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DDTK</w:t>
      </w:r>
      <w:r w:rsidR="00B21075" w:rsidRPr="00B210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376858</w:t>
      </w:r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сәйкес</w:t>
      </w: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сапалы ә</w:t>
      </w:r>
      <w:proofErr w:type="gram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толық көлемде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орындауды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сұраймыз.</w:t>
      </w:r>
    </w:p>
    <w:p w:rsidR="005A4009" w:rsidRPr="005A4009" w:rsidRDefault="005A4009" w:rsidP="006641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Сонымен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қатар, орындалған жұмыстардың нәтижесі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</w:t>
      </w:r>
      <w:proofErr w:type="gramStart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құжаттарды, орындалған жұмыстар </w:t>
      </w:r>
      <w:proofErr w:type="spellStart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актісін</w:t>
      </w:r>
      <w:proofErr w:type="spellEnd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және пайдаланылған қосалқы бөлшектер мен шығын </w:t>
      </w:r>
      <w:proofErr w:type="spellStart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материалдары</w:t>
      </w:r>
      <w:proofErr w:type="spellEnd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туралы</w:t>
      </w:r>
      <w:proofErr w:type="spellEnd"/>
      <w:r w:rsidRPr="006641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ақпаратты</w:t>
      </w:r>
      <w:r w:rsidRPr="005A4009">
        <w:rPr>
          <w:rFonts w:ascii="Times New Roman" w:eastAsia="Times New Roman" w:hAnsi="Times New Roman" w:cs="Times New Roman"/>
          <w:sz w:val="28"/>
          <w:szCs w:val="28"/>
          <w:lang w:eastAsia="ru-RU"/>
        </w:rPr>
        <w:t> ұсыну қажет.</w:t>
      </w:r>
    </w:p>
    <w:p w:rsidR="00FE0FFD" w:rsidRDefault="00FE0FFD">
      <w:pPr>
        <w:rPr>
          <w:lang w:val="kk-KZ"/>
        </w:rPr>
      </w:pPr>
    </w:p>
    <w:p w:rsidR="00836D91" w:rsidRDefault="00836D91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836D91" w:rsidRDefault="00836D91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836D91" w:rsidRDefault="00836D91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836D91" w:rsidRDefault="00836D91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836D91" w:rsidRDefault="00836D91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836D91" w:rsidRDefault="00836D91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836D91" w:rsidRDefault="00836D91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836D91" w:rsidRDefault="00836D91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836D91" w:rsidRDefault="00836D91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4A22CA" w:rsidRDefault="004A22CA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032E9C" w:rsidRPr="001A0AC6" w:rsidRDefault="00032E9C" w:rsidP="00032E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lastRenderedPageBreak/>
        <w:t>Т</w:t>
      </w:r>
      <w:r w:rsidRPr="001A0AC6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>ехническ</w:t>
      </w:r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>ая</w:t>
      </w:r>
      <w:r w:rsidRPr="001A0AC6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 xml:space="preserve"> спецификаци</w:t>
      </w:r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 xml:space="preserve">я оказываемых </w:t>
      </w:r>
      <w:r w:rsidRPr="001A0AC6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>услуг</w:t>
      </w:r>
    </w:p>
    <w:p w:rsidR="00032E9C" w:rsidRDefault="00032E9C">
      <w:pPr>
        <w:rPr>
          <w:lang w:val="kk-KZ"/>
        </w:rPr>
      </w:pP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KIA Sorento 2025 года выпуска, бензиновый двигатель 2.5 Smartstream MPI (180 л. с.), ТО-3 на автомобиль с системой полного привода AWD.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обслуживание автомобиля ТО-3 рекомендуется в соответствии с Техническим регламентом производителя на пробеге 47 000 км или через 10 месяцев (в зависимости от того, что произошло ранее, при выполнении работ рекомендуется использовать запасные части и расходные материалы Kia оригинального варианта, соответствующие техническим требованиям автопроизводителя.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связи, в рамках государственных закупок просим выполнить работы по техническому обслуживанию ТО-3 вышеуказанного автомобиля качественно и в полном объеме в соответствии с официальным техническим регламентом производителя и фактическим VIN-МХ1RH81DDTK376858.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по результатам выполненных работ необходимо предоставить соответствующие документы, акт выполненных работ и информацию об использованных запасных частях и расходных материалах.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ТО-3 предусматривается выполнение следующих основных работ: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замена моторного масла и масляного фильтра;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замена салонного фильтра;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проверка технического состояния воздушного фильтра двигателя и при необходимости замена;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проверка и замена тормозной жидкости в соответствии с регламентом производителя (DOT4)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проверка технического состояния тормозной системы и замена передней и задней калотки; 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проверка передней и задней ходовой части, подвески и рулевого управления;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проверка технического состояния системы полного привода AWD;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8. проверка состояния раздатки (угловой редуктор), карданного вала и заднего дифференциала;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9. проверка и замена уровня масла в раздатке и заднем дифференциале;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проведение компьютерной диагностики электронных блоков управления и проверка кодов неисправностей;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11.»замена свечей зажигания". (свеча зажигания)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12.выполнение иных ревизионных и сервисных работ, предусмотренных техническим регламентом производителя.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выполнении работ рекомендуется использовать оригинальные запасные части Kia и расходные материалы, соответствующие техническим требованиям автопроизводителя.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связи, в рамках государственных закупок просим выполнить работы по техническому обслуживанию ТО-3 вышеуказанного автомобиля качественно и в полном объеме в соответствии с официальным техническим регламентом производителя и фактическим VIN-МХ1RH81DDTK376858.</w:t>
      </w:r>
    </w:p>
    <w:p w:rsidR="00032E9C" w:rsidRPr="00032E9C" w:rsidRDefault="00032E9C" w:rsidP="00836D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по результатам выполненных работ необходимо предоставить соответствующие документы, акт выполненных работ и информацию об использованных запасных частях и расходных материалах.</w:t>
      </w:r>
    </w:p>
    <w:sectPr w:rsidR="00032E9C" w:rsidRPr="00032E9C" w:rsidSect="00FE0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3EB1"/>
    <w:multiLevelType w:val="multilevel"/>
    <w:tmpl w:val="8B825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D00C5A"/>
    <w:multiLevelType w:val="multilevel"/>
    <w:tmpl w:val="1200F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4B5EE0"/>
    <w:multiLevelType w:val="multilevel"/>
    <w:tmpl w:val="F89C2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A4009"/>
    <w:rsid w:val="00032E9C"/>
    <w:rsid w:val="000D62C3"/>
    <w:rsid w:val="00106A86"/>
    <w:rsid w:val="00140008"/>
    <w:rsid w:val="001A0AC6"/>
    <w:rsid w:val="002443A9"/>
    <w:rsid w:val="003871E5"/>
    <w:rsid w:val="003927E0"/>
    <w:rsid w:val="0045456D"/>
    <w:rsid w:val="004A22CA"/>
    <w:rsid w:val="005A4009"/>
    <w:rsid w:val="00625099"/>
    <w:rsid w:val="00660DB5"/>
    <w:rsid w:val="00664133"/>
    <w:rsid w:val="006E35EE"/>
    <w:rsid w:val="00762536"/>
    <w:rsid w:val="00836D91"/>
    <w:rsid w:val="009D4291"/>
    <w:rsid w:val="00A01BBF"/>
    <w:rsid w:val="00B21075"/>
    <w:rsid w:val="00B825F0"/>
    <w:rsid w:val="00FC65F9"/>
    <w:rsid w:val="00FE0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FFD"/>
  </w:style>
  <w:style w:type="paragraph" w:styleId="1">
    <w:name w:val="heading 1"/>
    <w:basedOn w:val="a"/>
    <w:next w:val="a"/>
    <w:link w:val="10"/>
    <w:uiPriority w:val="9"/>
    <w:qFormat/>
    <w:rsid w:val="00660D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A40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A40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A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400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54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456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60D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x1yc453h">
    <w:name w:val="x1yc453h"/>
    <w:basedOn w:val="a"/>
    <w:rsid w:val="00660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6906</TotalTime>
  <Pages>4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2026-10-12T11:15:00Z</dcterms:created>
  <dcterms:modified xsi:type="dcterms:W3CDTF">2026-10-27T07:41:00Z</dcterms:modified>
</cp:coreProperties>
</file>