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B0E" w:rsidRPr="001E7086" w:rsidRDefault="00E96B0E" w:rsidP="00E96B0E">
      <w:pPr>
        <w:pStyle w:val="Default"/>
        <w:jc w:val="center"/>
        <w:rPr>
          <w:b/>
          <w:sz w:val="28"/>
          <w:szCs w:val="28"/>
          <w:lang w:val="kk-KZ"/>
        </w:rPr>
      </w:pPr>
      <w:bookmarkStart w:id="0" w:name="_GoBack"/>
      <w:bookmarkEnd w:id="0"/>
      <w:proofErr w:type="spellStart"/>
      <w:r>
        <w:rPr>
          <w:b/>
          <w:sz w:val="28"/>
          <w:szCs w:val="28"/>
        </w:rPr>
        <w:t>Техникалық</w:t>
      </w:r>
      <w:proofErr w:type="spellEnd"/>
      <w:r>
        <w:rPr>
          <w:b/>
          <w:sz w:val="28"/>
          <w:szCs w:val="28"/>
        </w:rPr>
        <w:t xml:space="preserve"> </w:t>
      </w:r>
      <w:proofErr w:type="spellStart"/>
      <w:r>
        <w:rPr>
          <w:b/>
          <w:sz w:val="28"/>
          <w:szCs w:val="28"/>
        </w:rPr>
        <w:t>ерекшелі</w:t>
      </w:r>
      <w:proofErr w:type="spellEnd"/>
      <w:r>
        <w:rPr>
          <w:b/>
          <w:sz w:val="28"/>
          <w:szCs w:val="28"/>
          <w:lang w:val="kk-KZ"/>
        </w:rPr>
        <w:t>к</w:t>
      </w:r>
    </w:p>
    <w:p w:rsidR="00E96B0E" w:rsidRPr="00BD3B44" w:rsidRDefault="00E96B0E" w:rsidP="00E96B0E">
      <w:pPr>
        <w:pStyle w:val="Default"/>
        <w:jc w:val="center"/>
        <w:rPr>
          <w:b/>
          <w:sz w:val="28"/>
          <w:szCs w:val="28"/>
          <w:lang w:val="kk-KZ"/>
        </w:rPr>
      </w:pPr>
    </w:p>
    <w:p w:rsidR="00E96B0E" w:rsidRDefault="00E96B0E" w:rsidP="00E96B0E">
      <w:pPr>
        <w:pStyle w:val="Default"/>
        <w:rPr>
          <w:b/>
          <w:sz w:val="28"/>
          <w:szCs w:val="28"/>
          <w:lang w:val="kk-KZ"/>
        </w:rPr>
      </w:pPr>
      <w:r w:rsidRPr="00174558">
        <w:rPr>
          <w:b/>
          <w:sz w:val="28"/>
          <w:szCs w:val="28"/>
          <w:lang w:val="kk-KZ"/>
        </w:rPr>
        <w:t>Сақтандыру түрі</w:t>
      </w:r>
      <w:r>
        <w:rPr>
          <w:b/>
          <w:sz w:val="28"/>
          <w:szCs w:val="28"/>
          <w:lang w:val="kk-KZ"/>
        </w:rPr>
        <w:t>/</w:t>
      </w:r>
      <w:r w:rsidRPr="00174558">
        <w:rPr>
          <w:b/>
          <w:sz w:val="28"/>
          <w:szCs w:val="28"/>
          <w:lang w:val="kk-KZ"/>
        </w:rPr>
        <w:t>сыныбы: көлік құралдары иелерінің азаматтық-құқықтық жауапкершілігін міндетті сақтандыру</w:t>
      </w:r>
    </w:p>
    <w:p w:rsidR="002444B2" w:rsidRDefault="00E96B0E" w:rsidP="002444B2">
      <w:pPr>
        <w:rPr>
          <w:lang w:val="kk-KZ"/>
        </w:rPr>
      </w:pPr>
      <w:r w:rsidRPr="00BD3B44">
        <w:rPr>
          <w:u w:val="single"/>
          <w:lang w:val="kk-KZ"/>
        </w:rPr>
        <w:t>Тапсырыс беруші</w:t>
      </w:r>
      <w:r w:rsidRPr="00C42660">
        <w:rPr>
          <w:lang w:val="kk-KZ"/>
        </w:rPr>
        <w:t>:</w:t>
      </w:r>
      <w:r>
        <w:rPr>
          <w:b/>
          <w:lang w:val="kk-KZ"/>
        </w:rPr>
        <w:t xml:space="preserve"> </w:t>
      </w:r>
      <w:r w:rsidR="002444B2" w:rsidRPr="002444B2">
        <w:rPr>
          <w:lang w:val="kk-KZ"/>
        </w:rPr>
        <w:t>"</w:t>
      </w:r>
      <w:r w:rsidR="0049582D">
        <w:rPr>
          <w:lang w:val="kk-KZ"/>
        </w:rPr>
        <w:t>ШҚО Тарбағатай ауданы Құйған ауылдық округі әкімінің аппараты</w:t>
      </w:r>
      <w:r w:rsidR="002444B2" w:rsidRPr="002444B2">
        <w:rPr>
          <w:lang w:val="kk-KZ"/>
        </w:rPr>
        <w:t>" мемлекеттік мекемесі</w:t>
      </w:r>
    </w:p>
    <w:p w:rsidR="00E96B0E" w:rsidRDefault="00E96B0E" w:rsidP="002444B2">
      <w:pPr>
        <w:rPr>
          <w:u w:val="single"/>
          <w:lang w:val="kk-KZ"/>
        </w:rPr>
      </w:pPr>
      <w:r>
        <w:rPr>
          <w:u w:val="single"/>
          <w:lang w:val="kk-KZ"/>
        </w:rPr>
        <w:t>Сақтандыру кезеңі:</w:t>
      </w:r>
      <w:r w:rsidRPr="006907B9">
        <w:rPr>
          <w:u w:val="single"/>
          <w:lang w:val="kk-KZ"/>
        </w:rPr>
        <w:t xml:space="preserve"> 12 ай</w:t>
      </w:r>
    </w:p>
    <w:p w:rsidR="00E96B0E" w:rsidRPr="00C42660" w:rsidRDefault="00E96B0E" w:rsidP="00E96B0E">
      <w:pPr>
        <w:pStyle w:val="Default"/>
        <w:jc w:val="both"/>
        <w:rPr>
          <w:sz w:val="28"/>
          <w:szCs w:val="28"/>
          <w:lang w:val="kk-KZ"/>
        </w:rPr>
      </w:pPr>
      <w:r w:rsidRPr="005640B7">
        <w:rPr>
          <w:sz w:val="28"/>
          <w:szCs w:val="28"/>
          <w:u w:val="single"/>
          <w:lang w:val="kk-KZ"/>
        </w:rPr>
        <w:t xml:space="preserve">Сақтандыру </w:t>
      </w:r>
      <w:r>
        <w:rPr>
          <w:sz w:val="28"/>
          <w:szCs w:val="28"/>
          <w:u w:val="single"/>
          <w:lang w:val="kk-KZ"/>
        </w:rPr>
        <w:t>нысаны</w:t>
      </w:r>
      <w:r w:rsidRPr="005640B7">
        <w:rPr>
          <w:sz w:val="28"/>
          <w:szCs w:val="28"/>
          <w:u w:val="single"/>
          <w:lang w:val="kk-KZ"/>
        </w:rPr>
        <w:t>:</w:t>
      </w:r>
      <w:r w:rsidRPr="006907B9">
        <w:rPr>
          <w:sz w:val="28"/>
          <w:szCs w:val="28"/>
          <w:lang w:val="kk-KZ"/>
        </w:rPr>
        <w:t xml:space="preserve"> </w:t>
      </w:r>
      <w:r w:rsidRPr="005640B7">
        <w:rPr>
          <w:sz w:val="28"/>
          <w:szCs w:val="28"/>
          <w:lang w:val="kk-KZ"/>
        </w:rPr>
        <w:t xml:space="preserve">көлік құралдары иелерінің азаматтық-құқықтық жауапкершілігін міндетті сақтандыру (бұдан әрі - көлік құралдары иелерінің жауапкершілігін міндетті сақтандыру) </w:t>
      </w:r>
      <w:r>
        <w:rPr>
          <w:sz w:val="28"/>
          <w:szCs w:val="28"/>
          <w:lang w:val="kk-KZ"/>
        </w:rPr>
        <w:t>нысаны</w:t>
      </w:r>
      <w:r w:rsidRPr="005640B7">
        <w:rPr>
          <w:sz w:val="28"/>
          <w:szCs w:val="28"/>
          <w:lang w:val="kk-KZ"/>
        </w:rPr>
        <w:t xml:space="preserve"> сақтандырылушы тұлғаның Қазақстан Республикасының азаматтық заңнамасында белгіленген, жоғары қауіптілік көзі ретінде көлік құралын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r w:rsidRPr="00C42660">
        <w:rPr>
          <w:sz w:val="28"/>
          <w:szCs w:val="28"/>
          <w:lang w:val="kk-KZ"/>
        </w:rPr>
        <w:t>.</w:t>
      </w:r>
      <w:r>
        <w:rPr>
          <w:sz w:val="28"/>
          <w:szCs w:val="28"/>
          <w:lang w:val="kk-KZ"/>
        </w:rPr>
        <w:t xml:space="preserve"> </w:t>
      </w:r>
    </w:p>
    <w:p w:rsidR="00E96B0E" w:rsidRDefault="00E96B0E" w:rsidP="00E96B0E">
      <w:pPr>
        <w:jc w:val="both"/>
        <w:rPr>
          <w:lang w:val="kk-KZ"/>
        </w:rPr>
      </w:pPr>
      <w:r w:rsidRPr="005B0E4B">
        <w:rPr>
          <w:u w:val="single"/>
          <w:lang w:val="kk-KZ"/>
        </w:rPr>
        <w:t>Аумағы</w:t>
      </w:r>
      <w:r w:rsidRPr="005B0E4B">
        <w:rPr>
          <w:lang w:val="kk-KZ"/>
        </w:rPr>
        <w:t>: көлік құралдары иелерінің жауапкершілігін міндетті сақтандыру шартының қолданылуы Қазақстан Республикасының аумағымен шектеледі.</w:t>
      </w:r>
    </w:p>
    <w:p w:rsidR="00E96B0E" w:rsidRDefault="00E96B0E" w:rsidP="00E96B0E">
      <w:pPr>
        <w:jc w:val="both"/>
        <w:rPr>
          <w:color w:val="000000"/>
          <w:lang w:val="kk-KZ" w:eastAsia="en-US"/>
        </w:rPr>
      </w:pPr>
      <w:r w:rsidRPr="00894A4C">
        <w:rPr>
          <w:u w:val="single"/>
          <w:lang w:val="kk-KZ"/>
        </w:rPr>
        <w:t>Шарттары</w:t>
      </w:r>
      <w:r w:rsidRPr="00894A4C">
        <w:rPr>
          <w:lang w:val="kk-KZ"/>
        </w:rPr>
        <w:t xml:space="preserve">: </w:t>
      </w:r>
      <w:r>
        <w:rPr>
          <w:lang w:val="kk-KZ"/>
        </w:rPr>
        <w:t>сақтандыру арқылы қорғау "К</w:t>
      </w:r>
      <w:r w:rsidRPr="00894A4C">
        <w:rPr>
          <w:lang w:val="kk-KZ"/>
        </w:rPr>
        <w:t>өлік құралдары иелерінің азаматтық-құқықтық жауапкершілігін міндетті сақтандыру туралы" Қазақстан Республикасының 2003 жылғы 1 шілдедегі № 446-II Заңына сәйкес жүзеге асырылады.</w:t>
      </w:r>
      <w:r>
        <w:rPr>
          <w:color w:val="000000"/>
          <w:lang w:val="kk-KZ" w:eastAsia="en-US"/>
        </w:rPr>
        <w:t xml:space="preserve">    </w:t>
      </w:r>
    </w:p>
    <w:p w:rsidR="00E96B0E" w:rsidRDefault="00E96B0E" w:rsidP="00E96B0E">
      <w:pPr>
        <w:jc w:val="both"/>
        <w:rPr>
          <w:color w:val="000000"/>
          <w:lang w:val="kk-KZ" w:eastAsia="en-US"/>
        </w:rPr>
      </w:pPr>
      <w:r>
        <w:rPr>
          <w:color w:val="000000"/>
          <w:lang w:val="kk-KZ" w:eastAsia="en-US"/>
        </w:rPr>
        <w:t xml:space="preserve">  </w:t>
      </w:r>
      <w:r w:rsidRPr="005E495B">
        <w:rPr>
          <w:color w:val="000000"/>
          <w:lang w:val="kk-KZ" w:eastAsia="en-US"/>
        </w:rPr>
        <w:t>Сақтандыру шарты / сақтандыру полисі тізімг</w:t>
      </w:r>
      <w:r>
        <w:rPr>
          <w:color w:val="000000"/>
          <w:lang w:val="kk-KZ" w:eastAsia="en-US"/>
        </w:rPr>
        <w:t>е сәйкес әрбір көлік құралына рә</w:t>
      </w:r>
      <w:r w:rsidRPr="005E495B">
        <w:rPr>
          <w:color w:val="000000"/>
          <w:lang w:val="kk-KZ" w:eastAsia="en-US"/>
        </w:rPr>
        <w:t>сімделеді</w:t>
      </w:r>
      <w:r>
        <w:rPr>
          <w:color w:val="000000"/>
          <w:lang w:val="kk-KZ" w:eastAsia="en-US"/>
        </w:rPr>
        <w:t>:</w:t>
      </w:r>
    </w:p>
    <w:p w:rsidR="00E96B0E" w:rsidRPr="005E495B" w:rsidRDefault="00E96B0E" w:rsidP="00E96B0E">
      <w:pPr>
        <w:pStyle w:val="Default"/>
        <w:jc w:val="center"/>
        <w:rPr>
          <w:color w:val="auto"/>
          <w:sz w:val="28"/>
          <w:szCs w:val="28"/>
          <w:lang w:val="kk-KZ" w:eastAsia="ru-RU"/>
        </w:rPr>
      </w:pPr>
    </w:p>
    <w:tbl>
      <w:tblPr>
        <w:tblStyle w:val="a7"/>
        <w:tblW w:w="9747" w:type="dxa"/>
        <w:tblLayout w:type="fixed"/>
        <w:tblLook w:val="04A0" w:firstRow="1" w:lastRow="0" w:firstColumn="1" w:lastColumn="0" w:noHBand="0" w:noVBand="1"/>
      </w:tblPr>
      <w:tblGrid>
        <w:gridCol w:w="2376"/>
        <w:gridCol w:w="1560"/>
        <w:gridCol w:w="1134"/>
        <w:gridCol w:w="2409"/>
        <w:gridCol w:w="2268"/>
      </w:tblGrid>
      <w:tr w:rsidR="00E96B0E" w:rsidRPr="00C42660" w:rsidTr="00361C85">
        <w:trPr>
          <w:trHeight w:val="782"/>
        </w:trPr>
        <w:tc>
          <w:tcPr>
            <w:tcW w:w="2376" w:type="dxa"/>
            <w:vAlign w:val="center"/>
          </w:tcPr>
          <w:p w:rsidR="00E96B0E" w:rsidRPr="003D1CA8" w:rsidRDefault="00E96B0E" w:rsidP="00226ECC">
            <w:pPr>
              <w:jc w:val="center"/>
              <w:rPr>
                <w:b/>
                <w:sz w:val="22"/>
                <w:szCs w:val="22"/>
                <w:lang w:val="kk-KZ"/>
              </w:rPr>
            </w:pPr>
            <w:proofErr w:type="spellStart"/>
            <w:r w:rsidRPr="0009699B">
              <w:rPr>
                <w:b/>
                <w:bCs/>
                <w:color w:val="000000"/>
                <w:sz w:val="22"/>
                <w:szCs w:val="22"/>
              </w:rPr>
              <w:t>Маркасы</w:t>
            </w:r>
            <w:proofErr w:type="spellEnd"/>
          </w:p>
        </w:tc>
        <w:tc>
          <w:tcPr>
            <w:tcW w:w="1560" w:type="dxa"/>
            <w:vAlign w:val="center"/>
          </w:tcPr>
          <w:p w:rsidR="00E96B0E" w:rsidRPr="003D1CA8" w:rsidRDefault="00E96B0E" w:rsidP="00226ECC">
            <w:pPr>
              <w:ind w:right="-108"/>
              <w:jc w:val="center"/>
              <w:rPr>
                <w:b/>
                <w:sz w:val="22"/>
                <w:szCs w:val="22"/>
                <w:lang w:val="kk-KZ"/>
              </w:rPr>
            </w:pPr>
            <w:proofErr w:type="spellStart"/>
            <w:r w:rsidRPr="0009699B">
              <w:rPr>
                <w:b/>
                <w:bCs/>
                <w:color w:val="000000"/>
                <w:sz w:val="22"/>
                <w:szCs w:val="22"/>
              </w:rPr>
              <w:t>Тіркеу</w:t>
            </w:r>
            <w:proofErr w:type="spellEnd"/>
            <w:r w:rsidRPr="0009699B">
              <w:rPr>
                <w:b/>
                <w:bCs/>
                <w:color w:val="000000"/>
                <w:sz w:val="22"/>
                <w:szCs w:val="22"/>
              </w:rPr>
              <w:t xml:space="preserve"> </w:t>
            </w:r>
            <w:proofErr w:type="spellStart"/>
            <w:r w:rsidRPr="0009699B">
              <w:rPr>
                <w:b/>
                <w:bCs/>
                <w:color w:val="000000"/>
                <w:sz w:val="22"/>
                <w:szCs w:val="22"/>
              </w:rPr>
              <w:t>нөмірі</w:t>
            </w:r>
            <w:proofErr w:type="spellEnd"/>
          </w:p>
        </w:tc>
        <w:tc>
          <w:tcPr>
            <w:tcW w:w="1134" w:type="dxa"/>
            <w:vAlign w:val="center"/>
          </w:tcPr>
          <w:p w:rsidR="00E96B0E" w:rsidRPr="003D1CA8" w:rsidRDefault="00E96B0E" w:rsidP="00226ECC">
            <w:pPr>
              <w:jc w:val="center"/>
              <w:rPr>
                <w:b/>
                <w:sz w:val="22"/>
                <w:szCs w:val="22"/>
                <w:lang w:val="kk-KZ"/>
              </w:rPr>
            </w:pPr>
            <w:proofErr w:type="spellStart"/>
            <w:r w:rsidRPr="0009699B">
              <w:rPr>
                <w:b/>
                <w:bCs/>
                <w:color w:val="000000"/>
                <w:sz w:val="22"/>
                <w:szCs w:val="22"/>
              </w:rPr>
              <w:t>Шығарылған</w:t>
            </w:r>
            <w:proofErr w:type="spellEnd"/>
            <w:r w:rsidRPr="0009699B">
              <w:rPr>
                <w:b/>
                <w:bCs/>
                <w:color w:val="000000"/>
                <w:sz w:val="22"/>
                <w:szCs w:val="22"/>
              </w:rPr>
              <w:t xml:space="preserve"> </w:t>
            </w:r>
            <w:proofErr w:type="spellStart"/>
            <w:r w:rsidRPr="0009699B">
              <w:rPr>
                <w:b/>
                <w:bCs/>
                <w:color w:val="000000"/>
                <w:sz w:val="22"/>
                <w:szCs w:val="22"/>
              </w:rPr>
              <w:t>жылы</w:t>
            </w:r>
            <w:proofErr w:type="spellEnd"/>
          </w:p>
        </w:tc>
        <w:tc>
          <w:tcPr>
            <w:tcW w:w="2409" w:type="dxa"/>
            <w:vAlign w:val="center"/>
          </w:tcPr>
          <w:p w:rsidR="00E96B0E" w:rsidRPr="003D1CA8" w:rsidRDefault="00E96B0E" w:rsidP="00226ECC">
            <w:pPr>
              <w:jc w:val="center"/>
              <w:rPr>
                <w:b/>
                <w:sz w:val="22"/>
                <w:szCs w:val="22"/>
                <w:lang w:val="kk-KZ"/>
              </w:rPr>
            </w:pPr>
            <w:proofErr w:type="spellStart"/>
            <w:r w:rsidRPr="0009699B">
              <w:rPr>
                <w:b/>
                <w:bCs/>
                <w:color w:val="000000"/>
                <w:sz w:val="22"/>
                <w:szCs w:val="22"/>
              </w:rPr>
              <w:t>Автокөлік</w:t>
            </w:r>
            <w:proofErr w:type="spellEnd"/>
            <w:r w:rsidRPr="0009699B">
              <w:rPr>
                <w:b/>
                <w:bCs/>
                <w:color w:val="000000"/>
                <w:sz w:val="22"/>
                <w:szCs w:val="22"/>
              </w:rPr>
              <w:t xml:space="preserve"> </w:t>
            </w:r>
            <w:proofErr w:type="spellStart"/>
            <w:r w:rsidRPr="0009699B">
              <w:rPr>
                <w:b/>
                <w:bCs/>
                <w:color w:val="000000"/>
                <w:sz w:val="22"/>
                <w:szCs w:val="22"/>
              </w:rPr>
              <w:t>құралдарын</w:t>
            </w:r>
            <w:proofErr w:type="spellEnd"/>
            <w:r w:rsidRPr="0009699B">
              <w:rPr>
                <w:b/>
                <w:bCs/>
                <w:color w:val="000000"/>
                <w:sz w:val="22"/>
                <w:szCs w:val="22"/>
              </w:rPr>
              <w:t xml:space="preserve"> </w:t>
            </w:r>
            <w:proofErr w:type="spellStart"/>
            <w:r w:rsidRPr="0009699B">
              <w:rPr>
                <w:b/>
                <w:bCs/>
                <w:color w:val="000000"/>
                <w:sz w:val="22"/>
                <w:szCs w:val="22"/>
              </w:rPr>
              <w:t>тіркеу</w:t>
            </w:r>
            <w:proofErr w:type="spellEnd"/>
            <w:r w:rsidRPr="0009699B">
              <w:rPr>
                <w:b/>
                <w:bCs/>
                <w:color w:val="000000"/>
                <w:sz w:val="22"/>
                <w:szCs w:val="22"/>
              </w:rPr>
              <w:t xml:space="preserve"> </w:t>
            </w:r>
            <w:proofErr w:type="spellStart"/>
            <w:r w:rsidRPr="0009699B">
              <w:rPr>
                <w:b/>
                <w:bCs/>
                <w:color w:val="000000"/>
                <w:sz w:val="22"/>
                <w:szCs w:val="22"/>
              </w:rPr>
              <w:t>орны</w:t>
            </w:r>
            <w:proofErr w:type="spellEnd"/>
          </w:p>
        </w:tc>
        <w:tc>
          <w:tcPr>
            <w:tcW w:w="2268" w:type="dxa"/>
            <w:vAlign w:val="center"/>
          </w:tcPr>
          <w:p w:rsidR="00E96B0E" w:rsidRPr="0009699B" w:rsidRDefault="00E96B0E" w:rsidP="00226ECC">
            <w:pPr>
              <w:jc w:val="center"/>
              <w:rPr>
                <w:b/>
                <w:sz w:val="22"/>
                <w:szCs w:val="22"/>
                <w:lang w:val="kk-KZ"/>
              </w:rPr>
            </w:pPr>
            <w:r>
              <w:rPr>
                <w:b/>
                <w:bCs/>
                <w:color w:val="000000"/>
                <w:sz w:val="22"/>
                <w:szCs w:val="22"/>
                <w:lang w:val="kk-KZ"/>
              </w:rPr>
              <w:t>Санаты</w:t>
            </w:r>
          </w:p>
        </w:tc>
      </w:tr>
      <w:tr w:rsidR="002444B2" w:rsidRPr="001B05C5" w:rsidTr="00361C85">
        <w:trPr>
          <w:trHeight w:hRule="exact" w:val="936"/>
        </w:trPr>
        <w:tc>
          <w:tcPr>
            <w:tcW w:w="2376" w:type="dxa"/>
            <w:vAlign w:val="center"/>
          </w:tcPr>
          <w:p w:rsidR="002444B2" w:rsidRPr="00954F17" w:rsidRDefault="0049582D" w:rsidP="002444B2">
            <w:pPr>
              <w:jc w:val="center"/>
              <w:rPr>
                <w:sz w:val="24"/>
                <w:szCs w:val="24"/>
                <w:lang w:val="en-US"/>
              </w:rPr>
            </w:pPr>
            <w:r w:rsidRPr="0049582D">
              <w:rPr>
                <w:lang w:val="en-US"/>
              </w:rPr>
              <w:t>Lada 21214</w:t>
            </w:r>
          </w:p>
        </w:tc>
        <w:tc>
          <w:tcPr>
            <w:tcW w:w="1560" w:type="dxa"/>
            <w:vAlign w:val="center"/>
          </w:tcPr>
          <w:p w:rsidR="002444B2" w:rsidRPr="00A65AA2" w:rsidRDefault="0049582D" w:rsidP="002444B2">
            <w:pPr>
              <w:pStyle w:val="a4"/>
              <w:jc w:val="center"/>
              <w:rPr>
                <w:rFonts w:ascii="Times New Roman" w:hAnsi="Times New Roman" w:cs="Times New Roman"/>
                <w:sz w:val="24"/>
                <w:szCs w:val="24"/>
                <w:lang w:eastAsia="ru-RU"/>
              </w:rPr>
            </w:pPr>
            <w:r w:rsidRPr="0049582D">
              <w:rPr>
                <w:rFonts w:ascii="Times New Roman" w:hAnsi="Times New Roman" w:cs="Times New Roman"/>
                <w:sz w:val="28"/>
                <w:szCs w:val="28"/>
                <w:lang w:val="en-US"/>
              </w:rPr>
              <w:t>938AD16</w:t>
            </w:r>
          </w:p>
        </w:tc>
        <w:tc>
          <w:tcPr>
            <w:tcW w:w="1134" w:type="dxa"/>
            <w:vAlign w:val="center"/>
          </w:tcPr>
          <w:p w:rsidR="002444B2" w:rsidRPr="00C42660" w:rsidRDefault="002444B2" w:rsidP="002444B2">
            <w:pPr>
              <w:pStyle w:val="a4"/>
              <w:jc w:val="center"/>
              <w:rPr>
                <w:rFonts w:ascii="Times New Roman" w:hAnsi="Times New Roman" w:cs="Times New Roman"/>
                <w:sz w:val="24"/>
                <w:szCs w:val="24"/>
                <w:lang w:val="kk-KZ" w:eastAsia="ru-RU"/>
              </w:rPr>
            </w:pPr>
          </w:p>
        </w:tc>
        <w:tc>
          <w:tcPr>
            <w:tcW w:w="2409" w:type="dxa"/>
          </w:tcPr>
          <w:p w:rsidR="002444B2" w:rsidRDefault="0049582D" w:rsidP="0049582D">
            <w:proofErr w:type="spellStart"/>
            <w:r>
              <w:t>Тарбагатайский</w:t>
            </w:r>
            <w:proofErr w:type="spellEnd"/>
            <w:r>
              <w:t xml:space="preserve"> район, </w:t>
            </w:r>
            <w:proofErr w:type="spellStart"/>
            <w:r>
              <w:t>с.Куйган</w:t>
            </w:r>
            <w:proofErr w:type="spellEnd"/>
            <w:r w:rsidR="002444B2" w:rsidRPr="00F37E73">
              <w:t xml:space="preserve">, </w:t>
            </w:r>
          </w:p>
        </w:tc>
        <w:tc>
          <w:tcPr>
            <w:tcW w:w="2268" w:type="dxa"/>
            <w:vAlign w:val="center"/>
          </w:tcPr>
          <w:p w:rsidR="002444B2" w:rsidRPr="00954F17" w:rsidRDefault="002444B2" w:rsidP="002444B2">
            <w:pPr>
              <w:pStyle w:val="a4"/>
              <w:jc w:val="center"/>
              <w:rPr>
                <w:rFonts w:ascii="Times New Roman" w:hAnsi="Times New Roman" w:cs="Times New Roman"/>
                <w:sz w:val="24"/>
                <w:szCs w:val="24"/>
                <w:lang w:val="kk-KZ" w:eastAsia="ru-RU"/>
              </w:rPr>
            </w:pPr>
            <w:r w:rsidRPr="00192365">
              <w:rPr>
                <w:rFonts w:ascii="Times New Roman" w:hAnsi="Times New Roman" w:cs="Times New Roman"/>
                <w:sz w:val="24"/>
                <w:szCs w:val="24"/>
                <w:lang w:val="kk-KZ"/>
              </w:rPr>
              <w:t>Жеңіл автокөлік</w:t>
            </w:r>
          </w:p>
        </w:tc>
      </w:tr>
    </w:tbl>
    <w:p w:rsidR="00E96B0E" w:rsidRPr="001B05C5" w:rsidRDefault="00E96B0E" w:rsidP="00E96B0E">
      <w:pPr>
        <w:pStyle w:val="a4"/>
        <w:jc w:val="both"/>
        <w:rPr>
          <w:rFonts w:ascii="Times New Roman" w:hAnsi="Times New Roman" w:cs="Times New Roman"/>
          <w:sz w:val="28"/>
          <w:szCs w:val="28"/>
          <w:lang w:val="kk-KZ" w:eastAsia="ru-RU"/>
        </w:rPr>
      </w:pPr>
    </w:p>
    <w:p w:rsidR="00E96B0E" w:rsidRPr="001B05C5" w:rsidRDefault="00E96B0E" w:rsidP="00E96B0E">
      <w:pPr>
        <w:jc w:val="both"/>
        <w:rPr>
          <w:lang w:val="kk-KZ"/>
        </w:rPr>
      </w:pPr>
    </w:p>
    <w:p w:rsidR="00E96B0E" w:rsidRPr="001B05C5" w:rsidRDefault="00E96B0E" w:rsidP="00E96B0E">
      <w:pPr>
        <w:jc w:val="both"/>
        <w:rPr>
          <w:lang w:val="kk-KZ"/>
        </w:rPr>
      </w:pPr>
    </w:p>
    <w:p w:rsidR="00E96B0E" w:rsidRPr="001B05C5" w:rsidRDefault="00E96B0E" w:rsidP="00E96B0E">
      <w:pPr>
        <w:pStyle w:val="a4"/>
        <w:jc w:val="both"/>
        <w:rPr>
          <w:rFonts w:ascii="Times New Roman" w:hAnsi="Times New Roman" w:cs="Times New Roman"/>
          <w:sz w:val="28"/>
          <w:szCs w:val="28"/>
          <w:lang w:val="kk-KZ" w:eastAsia="ru-RU"/>
        </w:rPr>
      </w:pPr>
    </w:p>
    <w:p w:rsidR="00E96B0E" w:rsidRPr="001B05C5" w:rsidRDefault="00E96B0E" w:rsidP="00E96B0E">
      <w:pPr>
        <w:pStyle w:val="a4"/>
        <w:jc w:val="both"/>
        <w:rPr>
          <w:rFonts w:ascii="Times New Roman" w:hAnsi="Times New Roman" w:cs="Times New Roman"/>
          <w:sz w:val="28"/>
          <w:szCs w:val="28"/>
          <w:lang w:val="kk-KZ" w:eastAsia="ru-RU"/>
        </w:rPr>
      </w:pPr>
    </w:p>
    <w:p w:rsidR="00E96B0E" w:rsidRPr="001B05C5" w:rsidRDefault="00E96B0E" w:rsidP="00E8064A">
      <w:pPr>
        <w:pStyle w:val="Default"/>
        <w:jc w:val="center"/>
        <w:rPr>
          <w:b/>
          <w:sz w:val="28"/>
          <w:szCs w:val="28"/>
          <w:lang w:val="kk-KZ"/>
        </w:rPr>
      </w:pPr>
    </w:p>
    <w:p w:rsidR="00E96B0E" w:rsidRPr="001B05C5" w:rsidRDefault="00E96B0E" w:rsidP="00E8064A">
      <w:pPr>
        <w:pStyle w:val="Default"/>
        <w:jc w:val="center"/>
        <w:rPr>
          <w:b/>
          <w:sz w:val="28"/>
          <w:szCs w:val="28"/>
          <w:lang w:val="kk-KZ"/>
        </w:rPr>
      </w:pPr>
    </w:p>
    <w:p w:rsidR="00E96B0E" w:rsidRPr="001B05C5" w:rsidRDefault="00E96B0E" w:rsidP="00E8064A">
      <w:pPr>
        <w:pStyle w:val="Default"/>
        <w:jc w:val="center"/>
        <w:rPr>
          <w:b/>
          <w:sz w:val="28"/>
          <w:szCs w:val="28"/>
          <w:lang w:val="kk-KZ"/>
        </w:rPr>
      </w:pPr>
    </w:p>
    <w:p w:rsidR="00E96B0E" w:rsidRPr="001B05C5" w:rsidRDefault="00E96B0E" w:rsidP="00E8064A">
      <w:pPr>
        <w:pStyle w:val="Default"/>
        <w:jc w:val="center"/>
        <w:rPr>
          <w:b/>
          <w:sz w:val="28"/>
          <w:szCs w:val="28"/>
          <w:lang w:val="kk-KZ"/>
        </w:rPr>
      </w:pPr>
    </w:p>
    <w:p w:rsidR="00E96B0E" w:rsidRPr="001B05C5" w:rsidRDefault="00E96B0E" w:rsidP="00E8064A">
      <w:pPr>
        <w:pStyle w:val="Default"/>
        <w:jc w:val="center"/>
        <w:rPr>
          <w:b/>
          <w:sz w:val="28"/>
          <w:szCs w:val="28"/>
          <w:lang w:val="kk-KZ"/>
        </w:rPr>
      </w:pPr>
    </w:p>
    <w:p w:rsidR="00E96B0E" w:rsidRPr="001B05C5" w:rsidRDefault="00E96B0E" w:rsidP="00E8064A">
      <w:pPr>
        <w:pStyle w:val="Default"/>
        <w:jc w:val="center"/>
        <w:rPr>
          <w:b/>
          <w:sz w:val="28"/>
          <w:szCs w:val="28"/>
          <w:lang w:val="kk-KZ"/>
        </w:rPr>
      </w:pPr>
    </w:p>
    <w:p w:rsidR="00E96B0E" w:rsidRDefault="00E96B0E" w:rsidP="00E8064A">
      <w:pPr>
        <w:pStyle w:val="Default"/>
        <w:jc w:val="center"/>
        <w:rPr>
          <w:b/>
          <w:sz w:val="28"/>
          <w:szCs w:val="28"/>
          <w:lang w:val="kk-KZ"/>
        </w:rPr>
      </w:pPr>
    </w:p>
    <w:p w:rsidR="001B05C5" w:rsidRDefault="001B05C5" w:rsidP="00E8064A">
      <w:pPr>
        <w:pStyle w:val="Default"/>
        <w:jc w:val="center"/>
        <w:rPr>
          <w:b/>
          <w:sz w:val="28"/>
          <w:szCs w:val="28"/>
          <w:lang w:val="kk-KZ"/>
        </w:rPr>
      </w:pPr>
    </w:p>
    <w:p w:rsidR="001B05C5" w:rsidRPr="001B05C5" w:rsidRDefault="001B05C5" w:rsidP="00E8064A">
      <w:pPr>
        <w:pStyle w:val="Default"/>
        <w:jc w:val="center"/>
        <w:rPr>
          <w:b/>
          <w:sz w:val="28"/>
          <w:szCs w:val="28"/>
          <w:lang w:val="kk-KZ"/>
        </w:rPr>
      </w:pPr>
    </w:p>
    <w:p w:rsidR="00E96B0E" w:rsidRPr="001B05C5" w:rsidRDefault="00E96B0E" w:rsidP="00E8064A">
      <w:pPr>
        <w:pStyle w:val="Default"/>
        <w:jc w:val="center"/>
        <w:rPr>
          <w:b/>
          <w:sz w:val="28"/>
          <w:szCs w:val="28"/>
          <w:lang w:val="kk-KZ"/>
        </w:rPr>
      </w:pPr>
    </w:p>
    <w:p w:rsidR="004E65EB" w:rsidRDefault="004E65EB" w:rsidP="00E8064A">
      <w:pPr>
        <w:pStyle w:val="Default"/>
        <w:jc w:val="center"/>
        <w:rPr>
          <w:b/>
          <w:sz w:val="28"/>
          <w:szCs w:val="28"/>
          <w:lang w:val="kk-KZ"/>
        </w:rPr>
      </w:pPr>
    </w:p>
    <w:p w:rsidR="00E8064A" w:rsidRPr="001B05C5" w:rsidRDefault="00E8064A" w:rsidP="00E8064A">
      <w:pPr>
        <w:pStyle w:val="Default"/>
        <w:jc w:val="center"/>
        <w:rPr>
          <w:b/>
          <w:sz w:val="28"/>
          <w:szCs w:val="28"/>
          <w:lang w:val="kk-KZ"/>
        </w:rPr>
      </w:pPr>
      <w:r w:rsidRPr="001B05C5">
        <w:rPr>
          <w:b/>
          <w:sz w:val="28"/>
          <w:szCs w:val="28"/>
          <w:lang w:val="kk-KZ"/>
        </w:rPr>
        <w:lastRenderedPageBreak/>
        <w:t>Техническая спецификация</w:t>
      </w:r>
    </w:p>
    <w:p w:rsidR="00737307" w:rsidRPr="001B05C5" w:rsidRDefault="00737307" w:rsidP="00E8064A">
      <w:pPr>
        <w:pStyle w:val="Default"/>
        <w:jc w:val="center"/>
        <w:rPr>
          <w:b/>
          <w:sz w:val="28"/>
          <w:szCs w:val="28"/>
          <w:lang w:val="kk-KZ"/>
        </w:rPr>
      </w:pPr>
    </w:p>
    <w:p w:rsidR="00813745" w:rsidRDefault="00C42660" w:rsidP="005906DD">
      <w:pPr>
        <w:pStyle w:val="Default"/>
        <w:jc w:val="both"/>
        <w:rPr>
          <w:b/>
          <w:sz w:val="28"/>
          <w:szCs w:val="28"/>
        </w:rPr>
      </w:pPr>
      <w:r>
        <w:rPr>
          <w:b/>
          <w:sz w:val="28"/>
          <w:szCs w:val="28"/>
        </w:rPr>
        <w:t>Вид</w:t>
      </w:r>
      <w:r w:rsidR="0017129D">
        <w:rPr>
          <w:b/>
          <w:sz w:val="28"/>
          <w:szCs w:val="28"/>
        </w:rPr>
        <w:t>/класс страхования</w:t>
      </w:r>
      <w:r w:rsidR="00CB43A5" w:rsidRPr="00C42660">
        <w:rPr>
          <w:b/>
          <w:sz w:val="28"/>
          <w:szCs w:val="28"/>
        </w:rPr>
        <w:t xml:space="preserve">: </w:t>
      </w:r>
      <w:r w:rsidR="00C726F6" w:rsidRPr="00C42660">
        <w:rPr>
          <w:b/>
          <w:sz w:val="28"/>
          <w:szCs w:val="28"/>
        </w:rPr>
        <w:t>о</w:t>
      </w:r>
      <w:r w:rsidR="00CB43A5" w:rsidRPr="00C42660">
        <w:rPr>
          <w:b/>
          <w:sz w:val="28"/>
          <w:szCs w:val="28"/>
        </w:rPr>
        <w:t xml:space="preserve">бязательное </w:t>
      </w:r>
      <w:r w:rsidR="009B4304" w:rsidRPr="00C42660">
        <w:rPr>
          <w:b/>
          <w:sz w:val="28"/>
          <w:szCs w:val="28"/>
        </w:rPr>
        <w:t>страховани</w:t>
      </w:r>
      <w:r w:rsidR="00AA47D0" w:rsidRPr="00C42660">
        <w:rPr>
          <w:b/>
          <w:sz w:val="28"/>
          <w:szCs w:val="28"/>
        </w:rPr>
        <w:t>е</w:t>
      </w:r>
      <w:r w:rsidR="009B4304" w:rsidRPr="00C42660">
        <w:rPr>
          <w:b/>
          <w:sz w:val="28"/>
          <w:szCs w:val="28"/>
        </w:rPr>
        <w:t xml:space="preserve"> гражданско-правовой ответственности владельцев транспортных средств</w:t>
      </w:r>
    </w:p>
    <w:p w:rsidR="00616DE7" w:rsidRDefault="001C318B" w:rsidP="002373D1">
      <w:pPr>
        <w:pStyle w:val="Default"/>
        <w:jc w:val="both"/>
        <w:rPr>
          <w:sz w:val="28"/>
          <w:szCs w:val="28"/>
          <w:lang w:val="kk-KZ"/>
        </w:rPr>
      </w:pPr>
      <w:r>
        <w:rPr>
          <w:sz w:val="28"/>
          <w:szCs w:val="28"/>
          <w:u w:val="single"/>
          <w:lang w:val="kk-KZ"/>
        </w:rPr>
        <w:t>Заказчик</w:t>
      </w:r>
      <w:r w:rsidR="002373D1">
        <w:rPr>
          <w:sz w:val="28"/>
          <w:szCs w:val="28"/>
          <w:lang w:val="kk-KZ"/>
        </w:rPr>
        <w:t xml:space="preserve">: </w:t>
      </w:r>
      <w:r w:rsidR="002444B2" w:rsidRPr="002444B2">
        <w:rPr>
          <w:sz w:val="28"/>
          <w:szCs w:val="28"/>
          <w:lang w:val="kk-KZ"/>
        </w:rPr>
        <w:t xml:space="preserve">Государственное учреждение "Аппарат акима </w:t>
      </w:r>
      <w:r w:rsidR="0049582D">
        <w:rPr>
          <w:sz w:val="28"/>
          <w:szCs w:val="28"/>
          <w:lang w:val="kk-KZ"/>
        </w:rPr>
        <w:t xml:space="preserve">Куйганского сельского округа </w:t>
      </w:r>
      <w:r w:rsidR="002444B2" w:rsidRPr="002444B2">
        <w:rPr>
          <w:sz w:val="28"/>
          <w:szCs w:val="28"/>
          <w:lang w:val="kk-KZ"/>
        </w:rPr>
        <w:t>Тарбагатайского района</w:t>
      </w:r>
      <w:r w:rsidR="0049582D">
        <w:rPr>
          <w:sz w:val="28"/>
          <w:szCs w:val="28"/>
          <w:lang w:val="kk-KZ"/>
        </w:rPr>
        <w:t xml:space="preserve"> ВКО</w:t>
      </w:r>
      <w:r w:rsidR="002444B2" w:rsidRPr="002444B2">
        <w:rPr>
          <w:sz w:val="28"/>
          <w:szCs w:val="28"/>
          <w:lang w:val="kk-KZ"/>
        </w:rPr>
        <w:t>"</w:t>
      </w:r>
    </w:p>
    <w:p w:rsidR="00CB43A5" w:rsidRPr="00C42660" w:rsidRDefault="00C42660" w:rsidP="005906DD">
      <w:pPr>
        <w:pStyle w:val="Default"/>
        <w:jc w:val="both"/>
        <w:rPr>
          <w:b/>
          <w:i/>
          <w:sz w:val="28"/>
          <w:szCs w:val="28"/>
        </w:rPr>
      </w:pPr>
      <w:r w:rsidRPr="00C42660">
        <w:rPr>
          <w:sz w:val="28"/>
          <w:szCs w:val="28"/>
          <w:u w:val="single"/>
        </w:rPr>
        <w:t>Период страхования</w:t>
      </w:r>
      <w:r w:rsidR="00D0672A" w:rsidRPr="00C42660">
        <w:rPr>
          <w:sz w:val="28"/>
          <w:szCs w:val="28"/>
          <w:lang w:val="kk-KZ"/>
        </w:rPr>
        <w:t>:</w:t>
      </w:r>
      <w:r w:rsidR="00A20A89">
        <w:rPr>
          <w:sz w:val="28"/>
          <w:szCs w:val="28"/>
          <w:lang w:val="kk-KZ"/>
        </w:rPr>
        <w:t xml:space="preserve"> 12 месяцев</w:t>
      </w:r>
    </w:p>
    <w:p w:rsidR="00F3457D" w:rsidRPr="00C42660" w:rsidRDefault="00C42660" w:rsidP="005906DD">
      <w:pPr>
        <w:pStyle w:val="Default"/>
        <w:jc w:val="both"/>
        <w:rPr>
          <w:sz w:val="28"/>
          <w:szCs w:val="28"/>
          <w:lang w:val="kk-KZ"/>
        </w:rPr>
      </w:pPr>
      <w:bookmarkStart w:id="1" w:name="OLE_LINK1"/>
      <w:r w:rsidRPr="00C42660">
        <w:rPr>
          <w:sz w:val="28"/>
          <w:szCs w:val="28"/>
          <w:u w:val="single"/>
        </w:rPr>
        <w:t>Объект страхования</w:t>
      </w:r>
      <w:r w:rsidR="00CB43A5" w:rsidRPr="00C42660">
        <w:rPr>
          <w:sz w:val="28"/>
          <w:szCs w:val="28"/>
          <w:u w:val="single"/>
        </w:rPr>
        <w:t>:</w:t>
      </w:r>
      <w:bookmarkStart w:id="2" w:name="440473799"/>
      <w:r w:rsidR="00C726F6" w:rsidRPr="00C42660">
        <w:rPr>
          <w:sz w:val="28"/>
          <w:szCs w:val="28"/>
        </w:rPr>
        <w:t>о</w:t>
      </w:r>
      <w:r w:rsidR="00F3457D" w:rsidRPr="00C42660">
        <w:rPr>
          <w:sz w:val="28"/>
          <w:szCs w:val="28"/>
          <w:lang w:val="kk-KZ"/>
        </w:rPr>
        <w:t xml:space="preserve">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w:t>
      </w:r>
      <w:hyperlink r:id="rId5">
        <w:r w:rsidR="00F3457D" w:rsidRPr="00C42660">
          <w:rPr>
            <w:sz w:val="28"/>
            <w:szCs w:val="28"/>
            <w:lang w:val="kk-KZ"/>
          </w:rPr>
          <w:t>законодательством</w:t>
        </w:r>
      </w:hyperlink>
      <w:r w:rsidR="00F3457D" w:rsidRPr="00C42660">
        <w:rPr>
          <w:sz w:val="28"/>
          <w:szCs w:val="28"/>
          <w:lang w:val="kk-KZ"/>
        </w:rPr>
        <w:t xml:space="preserve">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bookmarkEnd w:id="1"/>
      <w:r w:rsidR="00F3457D" w:rsidRPr="00C42660">
        <w:rPr>
          <w:sz w:val="28"/>
          <w:szCs w:val="28"/>
          <w:lang w:val="kk-KZ"/>
        </w:rPr>
        <w:t>.</w:t>
      </w:r>
    </w:p>
    <w:bookmarkEnd w:id="2"/>
    <w:p w:rsidR="00CB43A5" w:rsidRPr="00C42660" w:rsidRDefault="00C42660" w:rsidP="005906DD">
      <w:pPr>
        <w:jc w:val="both"/>
        <w:rPr>
          <w:color w:val="000000"/>
          <w:lang w:val="kk-KZ" w:eastAsia="en-US"/>
        </w:rPr>
      </w:pPr>
      <w:r w:rsidRPr="00C42660">
        <w:rPr>
          <w:u w:val="single"/>
        </w:rPr>
        <w:t>Территория</w:t>
      </w:r>
      <w:r w:rsidR="00CB43A5" w:rsidRPr="00C42660">
        <w:t xml:space="preserve">: </w:t>
      </w:r>
      <w:r w:rsidR="006F5FF5" w:rsidRPr="00C42660">
        <w:t>д</w:t>
      </w:r>
      <w:r w:rsidR="0092336A" w:rsidRPr="00C42660">
        <w:rPr>
          <w:color w:val="000000"/>
          <w:lang w:val="kk-KZ" w:eastAsia="en-US"/>
        </w:rPr>
        <w:t>ействие договора обязательного страхования ответственности владельцев транспортных средств ограничивается территорией Республики Казахстан</w:t>
      </w:r>
      <w:r w:rsidR="006F5FF5" w:rsidRPr="00C42660">
        <w:rPr>
          <w:color w:val="000000"/>
          <w:lang w:val="kk-KZ" w:eastAsia="en-US"/>
        </w:rPr>
        <w:t>.</w:t>
      </w:r>
    </w:p>
    <w:p w:rsidR="000A2BBD" w:rsidRDefault="00C42660" w:rsidP="005906DD">
      <w:pPr>
        <w:jc w:val="both"/>
        <w:rPr>
          <w:color w:val="000000"/>
          <w:lang w:val="kk-KZ" w:eastAsia="en-US"/>
        </w:rPr>
      </w:pPr>
      <w:r>
        <w:rPr>
          <w:u w:val="single"/>
        </w:rPr>
        <w:t>Условия</w:t>
      </w:r>
      <w:r w:rsidR="00CB43A5" w:rsidRPr="00C42660">
        <w:t xml:space="preserve">: </w:t>
      </w:r>
      <w:r w:rsidR="0017129D">
        <w:t xml:space="preserve">страховая защита </w:t>
      </w:r>
      <w:r w:rsidR="00CB43A5" w:rsidRPr="00C42660">
        <w:rPr>
          <w:color w:val="000000"/>
          <w:lang w:val="kk-KZ" w:eastAsia="en-US"/>
        </w:rPr>
        <w:t xml:space="preserve"> осуществляется</w:t>
      </w:r>
      <w:r w:rsidR="00A35E6E" w:rsidRPr="00C42660">
        <w:rPr>
          <w:color w:val="000000"/>
          <w:lang w:val="kk-KZ" w:eastAsia="en-US"/>
        </w:rPr>
        <w:t xml:space="preserve"> в соответствии с</w:t>
      </w:r>
      <w:r w:rsidR="00954F17">
        <w:rPr>
          <w:color w:val="000000"/>
          <w:lang w:val="kk-KZ" w:eastAsia="en-US"/>
        </w:rPr>
        <w:t xml:space="preserve"> </w:t>
      </w:r>
      <w:r w:rsidR="000A2BBD" w:rsidRPr="00C42660">
        <w:rPr>
          <w:color w:val="000000"/>
          <w:lang w:val="kk-KZ" w:eastAsia="en-US"/>
        </w:rPr>
        <w:t>Законом Республики Казахстан «Об обязательном страховании гражданско-правовой ответственности владельцев транспортных средств» от 1 июля 2003 года  № 446-II.</w:t>
      </w:r>
    </w:p>
    <w:p w:rsidR="0017129D" w:rsidRDefault="0017129D" w:rsidP="005906DD">
      <w:pPr>
        <w:jc w:val="both"/>
        <w:rPr>
          <w:color w:val="000000"/>
          <w:lang w:val="kk-KZ" w:eastAsia="en-US"/>
        </w:rPr>
      </w:pPr>
      <w:r>
        <w:rPr>
          <w:color w:val="000000"/>
          <w:lang w:val="kk-KZ" w:eastAsia="en-US"/>
        </w:rPr>
        <w:t xml:space="preserve">      Договор страхования /страховой полис офрмляется на каждое транспортное средство согласно списка:</w:t>
      </w:r>
    </w:p>
    <w:p w:rsidR="00CB43A5" w:rsidRPr="00C42660" w:rsidRDefault="00CB43A5" w:rsidP="00C42660">
      <w:pPr>
        <w:pStyle w:val="Default"/>
        <w:jc w:val="center"/>
        <w:rPr>
          <w:color w:val="auto"/>
          <w:sz w:val="28"/>
          <w:szCs w:val="28"/>
          <w:lang w:eastAsia="ru-RU"/>
        </w:rPr>
      </w:pPr>
    </w:p>
    <w:tbl>
      <w:tblPr>
        <w:tblW w:w="10300" w:type="dxa"/>
        <w:tblInd w:w="93" w:type="dxa"/>
        <w:tblLook w:val="04A0" w:firstRow="1" w:lastRow="0" w:firstColumn="1" w:lastColumn="0" w:noHBand="0" w:noVBand="1"/>
      </w:tblPr>
      <w:tblGrid>
        <w:gridCol w:w="10300"/>
      </w:tblGrid>
      <w:tr w:rsidR="00361C85" w:rsidRPr="002373D1" w:rsidTr="00103588">
        <w:trPr>
          <w:trHeight w:val="375"/>
        </w:trPr>
        <w:tc>
          <w:tcPr>
            <w:tcW w:w="10300" w:type="dxa"/>
            <w:tcBorders>
              <w:top w:val="nil"/>
              <w:left w:val="nil"/>
              <w:bottom w:val="single" w:sz="4" w:space="0" w:color="auto"/>
              <w:right w:val="nil"/>
            </w:tcBorders>
            <w:shd w:val="clear" w:color="auto" w:fill="auto"/>
            <w:noWrap/>
            <w:hideMark/>
          </w:tcPr>
          <w:p w:rsidR="00361C85" w:rsidRPr="00915E05" w:rsidRDefault="00361C85" w:rsidP="00361C85">
            <w:proofErr w:type="spellStart"/>
            <w:r w:rsidRPr="00915E05">
              <w:t>Маркасы</w:t>
            </w:r>
            <w:proofErr w:type="spellEnd"/>
          </w:p>
        </w:tc>
      </w:tr>
    </w:tbl>
    <w:p w:rsidR="00813745" w:rsidRDefault="00813745" w:rsidP="0017129D">
      <w:pPr>
        <w:jc w:val="both"/>
      </w:pPr>
    </w:p>
    <w:p w:rsidR="00813745" w:rsidRPr="00C42660" w:rsidRDefault="00813745" w:rsidP="0017129D">
      <w:pPr>
        <w:jc w:val="both"/>
      </w:pPr>
    </w:p>
    <w:tbl>
      <w:tblPr>
        <w:tblStyle w:val="a7"/>
        <w:tblW w:w="9747" w:type="dxa"/>
        <w:tblLayout w:type="fixed"/>
        <w:tblLook w:val="04A0" w:firstRow="1" w:lastRow="0" w:firstColumn="1" w:lastColumn="0" w:noHBand="0" w:noVBand="1"/>
      </w:tblPr>
      <w:tblGrid>
        <w:gridCol w:w="2376"/>
        <w:gridCol w:w="1560"/>
        <w:gridCol w:w="1134"/>
        <w:gridCol w:w="2409"/>
        <w:gridCol w:w="2268"/>
      </w:tblGrid>
      <w:tr w:rsidR="00361C85" w:rsidRPr="00C42660" w:rsidTr="00F75094">
        <w:trPr>
          <w:trHeight w:val="782"/>
        </w:trPr>
        <w:tc>
          <w:tcPr>
            <w:tcW w:w="2376" w:type="dxa"/>
            <w:vAlign w:val="center"/>
          </w:tcPr>
          <w:p w:rsidR="00361C85" w:rsidRPr="003D1CA8" w:rsidRDefault="00361C85" w:rsidP="00F75094">
            <w:pPr>
              <w:jc w:val="center"/>
              <w:rPr>
                <w:b/>
                <w:sz w:val="22"/>
                <w:szCs w:val="22"/>
                <w:lang w:val="kk-KZ"/>
              </w:rPr>
            </w:pPr>
            <w:proofErr w:type="spellStart"/>
            <w:r w:rsidRPr="0009699B">
              <w:rPr>
                <w:b/>
                <w:bCs/>
                <w:color w:val="000000"/>
                <w:sz w:val="22"/>
                <w:szCs w:val="22"/>
              </w:rPr>
              <w:t>Маркасы</w:t>
            </w:r>
            <w:proofErr w:type="spellEnd"/>
          </w:p>
        </w:tc>
        <w:tc>
          <w:tcPr>
            <w:tcW w:w="1560" w:type="dxa"/>
            <w:vAlign w:val="center"/>
          </w:tcPr>
          <w:p w:rsidR="00361C85" w:rsidRPr="003D1CA8" w:rsidRDefault="00361C85" w:rsidP="00F75094">
            <w:pPr>
              <w:ind w:right="-108"/>
              <w:jc w:val="center"/>
              <w:rPr>
                <w:b/>
                <w:sz w:val="22"/>
                <w:szCs w:val="22"/>
                <w:lang w:val="kk-KZ"/>
              </w:rPr>
            </w:pPr>
            <w:proofErr w:type="spellStart"/>
            <w:r w:rsidRPr="0009699B">
              <w:rPr>
                <w:b/>
                <w:bCs/>
                <w:color w:val="000000"/>
                <w:sz w:val="22"/>
                <w:szCs w:val="22"/>
              </w:rPr>
              <w:t>Тіркеу</w:t>
            </w:r>
            <w:proofErr w:type="spellEnd"/>
            <w:r w:rsidRPr="0009699B">
              <w:rPr>
                <w:b/>
                <w:bCs/>
                <w:color w:val="000000"/>
                <w:sz w:val="22"/>
                <w:szCs w:val="22"/>
              </w:rPr>
              <w:t xml:space="preserve"> </w:t>
            </w:r>
            <w:proofErr w:type="spellStart"/>
            <w:r w:rsidRPr="0009699B">
              <w:rPr>
                <w:b/>
                <w:bCs/>
                <w:color w:val="000000"/>
                <w:sz w:val="22"/>
                <w:szCs w:val="22"/>
              </w:rPr>
              <w:t>нөмірі</w:t>
            </w:r>
            <w:proofErr w:type="spellEnd"/>
          </w:p>
        </w:tc>
        <w:tc>
          <w:tcPr>
            <w:tcW w:w="1134" w:type="dxa"/>
            <w:vAlign w:val="center"/>
          </w:tcPr>
          <w:p w:rsidR="00361C85" w:rsidRPr="003D1CA8" w:rsidRDefault="00361C85" w:rsidP="00F75094">
            <w:pPr>
              <w:jc w:val="center"/>
              <w:rPr>
                <w:b/>
                <w:sz w:val="22"/>
                <w:szCs w:val="22"/>
                <w:lang w:val="kk-KZ"/>
              </w:rPr>
            </w:pPr>
            <w:proofErr w:type="spellStart"/>
            <w:r w:rsidRPr="0009699B">
              <w:rPr>
                <w:b/>
                <w:bCs/>
                <w:color w:val="000000"/>
                <w:sz w:val="22"/>
                <w:szCs w:val="22"/>
              </w:rPr>
              <w:t>Шығарылған</w:t>
            </w:r>
            <w:proofErr w:type="spellEnd"/>
            <w:r w:rsidRPr="0009699B">
              <w:rPr>
                <w:b/>
                <w:bCs/>
                <w:color w:val="000000"/>
                <w:sz w:val="22"/>
                <w:szCs w:val="22"/>
              </w:rPr>
              <w:t xml:space="preserve"> </w:t>
            </w:r>
            <w:proofErr w:type="spellStart"/>
            <w:r w:rsidRPr="0009699B">
              <w:rPr>
                <w:b/>
                <w:bCs/>
                <w:color w:val="000000"/>
                <w:sz w:val="22"/>
                <w:szCs w:val="22"/>
              </w:rPr>
              <w:t>жылы</w:t>
            </w:r>
            <w:proofErr w:type="spellEnd"/>
          </w:p>
        </w:tc>
        <w:tc>
          <w:tcPr>
            <w:tcW w:w="2409" w:type="dxa"/>
            <w:vAlign w:val="center"/>
          </w:tcPr>
          <w:p w:rsidR="00361C85" w:rsidRPr="003D1CA8" w:rsidRDefault="00361C85" w:rsidP="00F75094">
            <w:pPr>
              <w:jc w:val="center"/>
              <w:rPr>
                <w:b/>
                <w:sz w:val="22"/>
                <w:szCs w:val="22"/>
                <w:lang w:val="kk-KZ"/>
              </w:rPr>
            </w:pPr>
            <w:proofErr w:type="spellStart"/>
            <w:r w:rsidRPr="0009699B">
              <w:rPr>
                <w:b/>
                <w:bCs/>
                <w:color w:val="000000"/>
                <w:sz w:val="22"/>
                <w:szCs w:val="22"/>
              </w:rPr>
              <w:t>Автокөлік</w:t>
            </w:r>
            <w:proofErr w:type="spellEnd"/>
            <w:r w:rsidRPr="0009699B">
              <w:rPr>
                <w:b/>
                <w:bCs/>
                <w:color w:val="000000"/>
                <w:sz w:val="22"/>
                <w:szCs w:val="22"/>
              </w:rPr>
              <w:t xml:space="preserve"> </w:t>
            </w:r>
            <w:proofErr w:type="spellStart"/>
            <w:r w:rsidRPr="0009699B">
              <w:rPr>
                <w:b/>
                <w:bCs/>
                <w:color w:val="000000"/>
                <w:sz w:val="22"/>
                <w:szCs w:val="22"/>
              </w:rPr>
              <w:t>құралдарын</w:t>
            </w:r>
            <w:proofErr w:type="spellEnd"/>
            <w:r w:rsidRPr="0009699B">
              <w:rPr>
                <w:b/>
                <w:bCs/>
                <w:color w:val="000000"/>
                <w:sz w:val="22"/>
                <w:szCs w:val="22"/>
              </w:rPr>
              <w:t xml:space="preserve"> </w:t>
            </w:r>
            <w:proofErr w:type="spellStart"/>
            <w:r w:rsidRPr="0009699B">
              <w:rPr>
                <w:b/>
                <w:bCs/>
                <w:color w:val="000000"/>
                <w:sz w:val="22"/>
                <w:szCs w:val="22"/>
              </w:rPr>
              <w:t>тіркеу</w:t>
            </w:r>
            <w:proofErr w:type="spellEnd"/>
            <w:r w:rsidRPr="0009699B">
              <w:rPr>
                <w:b/>
                <w:bCs/>
                <w:color w:val="000000"/>
                <w:sz w:val="22"/>
                <w:szCs w:val="22"/>
              </w:rPr>
              <w:t xml:space="preserve"> </w:t>
            </w:r>
            <w:proofErr w:type="spellStart"/>
            <w:r w:rsidRPr="0009699B">
              <w:rPr>
                <w:b/>
                <w:bCs/>
                <w:color w:val="000000"/>
                <w:sz w:val="22"/>
                <w:szCs w:val="22"/>
              </w:rPr>
              <w:t>орны</w:t>
            </w:r>
            <w:proofErr w:type="spellEnd"/>
          </w:p>
        </w:tc>
        <w:tc>
          <w:tcPr>
            <w:tcW w:w="2268" w:type="dxa"/>
            <w:vAlign w:val="center"/>
          </w:tcPr>
          <w:p w:rsidR="00361C85" w:rsidRPr="0009699B" w:rsidRDefault="00361C85" w:rsidP="00F75094">
            <w:pPr>
              <w:jc w:val="center"/>
              <w:rPr>
                <w:b/>
                <w:sz w:val="22"/>
                <w:szCs w:val="22"/>
                <w:lang w:val="kk-KZ"/>
              </w:rPr>
            </w:pPr>
            <w:r>
              <w:rPr>
                <w:b/>
                <w:bCs/>
                <w:color w:val="000000"/>
                <w:sz w:val="22"/>
                <w:szCs w:val="22"/>
                <w:lang w:val="kk-KZ"/>
              </w:rPr>
              <w:t>Санаты</w:t>
            </w:r>
          </w:p>
        </w:tc>
      </w:tr>
      <w:tr w:rsidR="0049582D" w:rsidRPr="001B05C5" w:rsidTr="009F4E74">
        <w:trPr>
          <w:trHeight w:hRule="exact" w:val="936"/>
        </w:trPr>
        <w:tc>
          <w:tcPr>
            <w:tcW w:w="2376" w:type="dxa"/>
          </w:tcPr>
          <w:p w:rsidR="0049582D" w:rsidRDefault="0049582D" w:rsidP="0049582D"/>
          <w:p w:rsidR="0049582D" w:rsidRPr="00D14755" w:rsidRDefault="0049582D" w:rsidP="0049582D">
            <w:proofErr w:type="spellStart"/>
            <w:r w:rsidRPr="00D14755">
              <w:t>Lada</w:t>
            </w:r>
            <w:proofErr w:type="spellEnd"/>
            <w:r w:rsidRPr="00D14755">
              <w:t xml:space="preserve"> 21214</w:t>
            </w:r>
          </w:p>
        </w:tc>
        <w:tc>
          <w:tcPr>
            <w:tcW w:w="1560" w:type="dxa"/>
          </w:tcPr>
          <w:p w:rsidR="0049582D" w:rsidRDefault="0049582D" w:rsidP="0049582D"/>
          <w:p w:rsidR="0049582D" w:rsidRDefault="0049582D" w:rsidP="0049582D">
            <w:r w:rsidRPr="00D14755">
              <w:t>938AD16</w:t>
            </w:r>
          </w:p>
        </w:tc>
        <w:tc>
          <w:tcPr>
            <w:tcW w:w="1134" w:type="dxa"/>
            <w:vAlign w:val="center"/>
          </w:tcPr>
          <w:p w:rsidR="0049582D" w:rsidRPr="00C42660" w:rsidRDefault="0049582D" w:rsidP="0049582D">
            <w:pPr>
              <w:pStyle w:val="a4"/>
              <w:jc w:val="center"/>
              <w:rPr>
                <w:rFonts w:ascii="Times New Roman" w:hAnsi="Times New Roman" w:cs="Times New Roman"/>
                <w:sz w:val="24"/>
                <w:szCs w:val="24"/>
                <w:lang w:val="kk-KZ" w:eastAsia="ru-RU"/>
              </w:rPr>
            </w:pPr>
          </w:p>
        </w:tc>
        <w:tc>
          <w:tcPr>
            <w:tcW w:w="2409" w:type="dxa"/>
          </w:tcPr>
          <w:p w:rsidR="0049582D" w:rsidRDefault="0049582D" w:rsidP="0049582D">
            <w:proofErr w:type="spellStart"/>
            <w:r w:rsidRPr="00F37E73">
              <w:t>Тарбагатайский</w:t>
            </w:r>
            <w:proofErr w:type="spellEnd"/>
            <w:r w:rsidRPr="00F37E73">
              <w:t xml:space="preserve"> район, </w:t>
            </w:r>
            <w:proofErr w:type="spellStart"/>
            <w:r w:rsidRPr="00F37E73">
              <w:t>с.</w:t>
            </w:r>
            <w:r>
              <w:t>Куйган</w:t>
            </w:r>
            <w:proofErr w:type="spellEnd"/>
            <w:r w:rsidRPr="00F37E73">
              <w:t xml:space="preserve">, </w:t>
            </w:r>
          </w:p>
        </w:tc>
        <w:tc>
          <w:tcPr>
            <w:tcW w:w="2268" w:type="dxa"/>
            <w:vAlign w:val="center"/>
          </w:tcPr>
          <w:p w:rsidR="0049582D" w:rsidRPr="00954F17" w:rsidRDefault="0049582D" w:rsidP="0049582D">
            <w:pPr>
              <w:pStyle w:val="a4"/>
              <w:jc w:val="center"/>
              <w:rPr>
                <w:rFonts w:ascii="Times New Roman" w:hAnsi="Times New Roman" w:cs="Times New Roman"/>
                <w:sz w:val="24"/>
                <w:szCs w:val="24"/>
                <w:lang w:val="kk-KZ" w:eastAsia="ru-RU"/>
              </w:rPr>
            </w:pPr>
            <w:r w:rsidRPr="00192365">
              <w:rPr>
                <w:rFonts w:ascii="Times New Roman" w:hAnsi="Times New Roman" w:cs="Times New Roman"/>
                <w:sz w:val="24"/>
                <w:szCs w:val="24"/>
                <w:lang w:val="kk-KZ"/>
              </w:rPr>
              <w:t>Жеңіл автокөлік</w:t>
            </w:r>
          </w:p>
        </w:tc>
      </w:tr>
    </w:tbl>
    <w:p w:rsidR="003D1CA8" w:rsidRPr="00C42660" w:rsidRDefault="003D1CA8" w:rsidP="005906DD">
      <w:pPr>
        <w:pStyle w:val="a4"/>
        <w:jc w:val="both"/>
        <w:rPr>
          <w:rFonts w:ascii="Times New Roman" w:hAnsi="Times New Roman" w:cs="Times New Roman"/>
          <w:sz w:val="28"/>
          <w:szCs w:val="28"/>
          <w:lang w:eastAsia="ru-RU"/>
        </w:rPr>
      </w:pPr>
    </w:p>
    <w:p w:rsidR="00EB300C" w:rsidRPr="00C42660" w:rsidRDefault="00EB300C" w:rsidP="005906DD">
      <w:pPr>
        <w:pStyle w:val="a4"/>
        <w:jc w:val="both"/>
        <w:rPr>
          <w:rFonts w:ascii="Times New Roman" w:hAnsi="Times New Roman" w:cs="Times New Roman"/>
          <w:sz w:val="28"/>
          <w:szCs w:val="28"/>
          <w:lang w:eastAsia="ru-RU"/>
        </w:rPr>
      </w:pPr>
    </w:p>
    <w:sectPr w:rsidR="00EB300C" w:rsidRPr="00C42660" w:rsidSect="003D1CA8">
      <w:pgSz w:w="11906" w:h="16838"/>
      <w:pgMar w:top="1418"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BA5"/>
    <w:rsid w:val="00024AD6"/>
    <w:rsid w:val="00062B24"/>
    <w:rsid w:val="0007122B"/>
    <w:rsid w:val="00085763"/>
    <w:rsid w:val="00085BBD"/>
    <w:rsid w:val="000863F9"/>
    <w:rsid w:val="000A2BBD"/>
    <w:rsid w:val="000C2C16"/>
    <w:rsid w:val="000E5F43"/>
    <w:rsid w:val="0010443F"/>
    <w:rsid w:val="001339BF"/>
    <w:rsid w:val="0015166B"/>
    <w:rsid w:val="0015390A"/>
    <w:rsid w:val="00153DBC"/>
    <w:rsid w:val="00166CE5"/>
    <w:rsid w:val="0017129D"/>
    <w:rsid w:val="001A275A"/>
    <w:rsid w:val="001B05C5"/>
    <w:rsid w:val="001C14B7"/>
    <w:rsid w:val="001C318B"/>
    <w:rsid w:val="001F1CE1"/>
    <w:rsid w:val="00201E22"/>
    <w:rsid w:val="00210E38"/>
    <w:rsid w:val="002373D1"/>
    <w:rsid w:val="00237640"/>
    <w:rsid w:val="002444B2"/>
    <w:rsid w:val="002833CC"/>
    <w:rsid w:val="003600B9"/>
    <w:rsid w:val="00361C85"/>
    <w:rsid w:val="00372081"/>
    <w:rsid w:val="00374015"/>
    <w:rsid w:val="003D1CA8"/>
    <w:rsid w:val="003E0296"/>
    <w:rsid w:val="00465BFA"/>
    <w:rsid w:val="00474BC9"/>
    <w:rsid w:val="0049582D"/>
    <w:rsid w:val="00495F3B"/>
    <w:rsid w:val="004A6002"/>
    <w:rsid w:val="004C30F5"/>
    <w:rsid w:val="004C7AA8"/>
    <w:rsid w:val="004E419A"/>
    <w:rsid w:val="004E65EB"/>
    <w:rsid w:val="00501B01"/>
    <w:rsid w:val="005048BD"/>
    <w:rsid w:val="005521D9"/>
    <w:rsid w:val="0057344E"/>
    <w:rsid w:val="005906DD"/>
    <w:rsid w:val="00596539"/>
    <w:rsid w:val="005A35CF"/>
    <w:rsid w:val="005A3C94"/>
    <w:rsid w:val="00601E84"/>
    <w:rsid w:val="00605F37"/>
    <w:rsid w:val="00616DE7"/>
    <w:rsid w:val="00632BA5"/>
    <w:rsid w:val="006341E5"/>
    <w:rsid w:val="006430FA"/>
    <w:rsid w:val="00666312"/>
    <w:rsid w:val="006829D6"/>
    <w:rsid w:val="00694746"/>
    <w:rsid w:val="006B3FAA"/>
    <w:rsid w:val="006C035A"/>
    <w:rsid w:val="006E0398"/>
    <w:rsid w:val="006E22DB"/>
    <w:rsid w:val="006F5FF5"/>
    <w:rsid w:val="00721897"/>
    <w:rsid w:val="00737307"/>
    <w:rsid w:val="0074264C"/>
    <w:rsid w:val="0075021F"/>
    <w:rsid w:val="00787466"/>
    <w:rsid w:val="007B1C7F"/>
    <w:rsid w:val="007D3BF6"/>
    <w:rsid w:val="00811512"/>
    <w:rsid w:val="00812C13"/>
    <w:rsid w:val="00813745"/>
    <w:rsid w:val="008506B3"/>
    <w:rsid w:val="00851099"/>
    <w:rsid w:val="00853040"/>
    <w:rsid w:val="00866A0C"/>
    <w:rsid w:val="008777B6"/>
    <w:rsid w:val="00882BA8"/>
    <w:rsid w:val="00897405"/>
    <w:rsid w:val="00913855"/>
    <w:rsid w:val="0092336A"/>
    <w:rsid w:val="009331DB"/>
    <w:rsid w:val="009403BA"/>
    <w:rsid w:val="00954F17"/>
    <w:rsid w:val="00956ECF"/>
    <w:rsid w:val="00960617"/>
    <w:rsid w:val="00973D74"/>
    <w:rsid w:val="00983219"/>
    <w:rsid w:val="009B4304"/>
    <w:rsid w:val="009C4E42"/>
    <w:rsid w:val="009E2E14"/>
    <w:rsid w:val="009F0C0A"/>
    <w:rsid w:val="00A20A89"/>
    <w:rsid w:val="00A249DC"/>
    <w:rsid w:val="00A35E6E"/>
    <w:rsid w:val="00A52F28"/>
    <w:rsid w:val="00A63AD0"/>
    <w:rsid w:val="00A65AA2"/>
    <w:rsid w:val="00A730EA"/>
    <w:rsid w:val="00A77287"/>
    <w:rsid w:val="00A907C0"/>
    <w:rsid w:val="00A91EB2"/>
    <w:rsid w:val="00AA47D0"/>
    <w:rsid w:val="00AA4C52"/>
    <w:rsid w:val="00AE3376"/>
    <w:rsid w:val="00B42498"/>
    <w:rsid w:val="00B46779"/>
    <w:rsid w:val="00B54774"/>
    <w:rsid w:val="00B56DE0"/>
    <w:rsid w:val="00BB06BD"/>
    <w:rsid w:val="00BD00F7"/>
    <w:rsid w:val="00C05CBF"/>
    <w:rsid w:val="00C42660"/>
    <w:rsid w:val="00C43905"/>
    <w:rsid w:val="00C50B81"/>
    <w:rsid w:val="00C53EE5"/>
    <w:rsid w:val="00C726F6"/>
    <w:rsid w:val="00C737E3"/>
    <w:rsid w:val="00C77D2B"/>
    <w:rsid w:val="00C81DDA"/>
    <w:rsid w:val="00C83900"/>
    <w:rsid w:val="00CA3C3B"/>
    <w:rsid w:val="00CB0B9F"/>
    <w:rsid w:val="00CB43A5"/>
    <w:rsid w:val="00CB6E1F"/>
    <w:rsid w:val="00CD05B2"/>
    <w:rsid w:val="00D04AF5"/>
    <w:rsid w:val="00D0672A"/>
    <w:rsid w:val="00D129EF"/>
    <w:rsid w:val="00D26131"/>
    <w:rsid w:val="00D33CEE"/>
    <w:rsid w:val="00D45D41"/>
    <w:rsid w:val="00D505C3"/>
    <w:rsid w:val="00D617AD"/>
    <w:rsid w:val="00D63F1D"/>
    <w:rsid w:val="00D666A1"/>
    <w:rsid w:val="00D96751"/>
    <w:rsid w:val="00DB7956"/>
    <w:rsid w:val="00DE0304"/>
    <w:rsid w:val="00E4021D"/>
    <w:rsid w:val="00E441CD"/>
    <w:rsid w:val="00E555C1"/>
    <w:rsid w:val="00E6608E"/>
    <w:rsid w:val="00E7178D"/>
    <w:rsid w:val="00E8064A"/>
    <w:rsid w:val="00E96B0E"/>
    <w:rsid w:val="00EA75D7"/>
    <w:rsid w:val="00EB300C"/>
    <w:rsid w:val="00ED466C"/>
    <w:rsid w:val="00F213DE"/>
    <w:rsid w:val="00F23D00"/>
    <w:rsid w:val="00F3457D"/>
    <w:rsid w:val="00F3769E"/>
    <w:rsid w:val="00F40D8E"/>
    <w:rsid w:val="00F6442F"/>
    <w:rsid w:val="00F96446"/>
    <w:rsid w:val="00FB1142"/>
    <w:rsid w:val="00FC7B33"/>
    <w:rsid w:val="00FE5F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DBFF1D-9904-4E74-83C7-1CB067A08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1C85"/>
    <w:pPr>
      <w:spacing w:after="0" w:line="240" w:lineRule="auto"/>
    </w:pPr>
    <w:rPr>
      <w:rFonts w:ascii="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9D6"/>
    <w:rPr>
      <w:color w:val="0000FF" w:themeColor="hyperlink"/>
      <w:u w:val="single"/>
    </w:rPr>
  </w:style>
  <w:style w:type="paragraph" w:styleId="a4">
    <w:name w:val="No Spacing"/>
    <w:uiPriority w:val="1"/>
    <w:qFormat/>
    <w:rsid w:val="006829D6"/>
    <w:pPr>
      <w:spacing w:after="0" w:line="240" w:lineRule="auto"/>
    </w:pPr>
  </w:style>
  <w:style w:type="paragraph" w:styleId="a5">
    <w:name w:val="Balloon Text"/>
    <w:basedOn w:val="a"/>
    <w:link w:val="a6"/>
    <w:uiPriority w:val="99"/>
    <w:semiHidden/>
    <w:unhideWhenUsed/>
    <w:rsid w:val="00D04AF5"/>
    <w:rPr>
      <w:rFonts w:ascii="Tahoma" w:hAnsi="Tahoma" w:cs="Tahoma"/>
      <w:sz w:val="16"/>
      <w:szCs w:val="16"/>
    </w:rPr>
  </w:style>
  <w:style w:type="character" w:customStyle="1" w:styleId="a6">
    <w:name w:val="Текст выноски Знак"/>
    <w:basedOn w:val="a0"/>
    <w:link w:val="a5"/>
    <w:uiPriority w:val="99"/>
    <w:semiHidden/>
    <w:rsid w:val="00D04AF5"/>
    <w:rPr>
      <w:rFonts w:ascii="Tahoma" w:hAnsi="Tahoma" w:cs="Tahoma"/>
      <w:sz w:val="16"/>
      <w:szCs w:val="16"/>
      <w:lang w:eastAsia="ru-RU"/>
    </w:rPr>
  </w:style>
  <w:style w:type="paragraph" w:customStyle="1" w:styleId="Default">
    <w:name w:val="Default"/>
    <w:rsid w:val="00721897"/>
    <w:pPr>
      <w:autoSpaceDE w:val="0"/>
      <w:autoSpaceDN w:val="0"/>
      <w:adjustRightInd w:val="0"/>
      <w:spacing w:after="0" w:line="240" w:lineRule="auto"/>
    </w:pPr>
    <w:rPr>
      <w:rFonts w:ascii="Times New Roman" w:hAnsi="Times New Roman" w:cs="Times New Roman"/>
      <w:color w:val="000000"/>
      <w:sz w:val="24"/>
      <w:szCs w:val="24"/>
    </w:rPr>
  </w:style>
  <w:style w:type="table" w:styleId="a7">
    <w:name w:val="Table Grid"/>
    <w:basedOn w:val="a1"/>
    <w:uiPriority w:val="59"/>
    <w:rsid w:val="00F644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91778">
      <w:bodyDiv w:val="1"/>
      <w:marLeft w:val="0"/>
      <w:marRight w:val="0"/>
      <w:marTop w:val="0"/>
      <w:marBottom w:val="0"/>
      <w:divBdr>
        <w:top w:val="none" w:sz="0" w:space="0" w:color="auto"/>
        <w:left w:val="none" w:sz="0" w:space="0" w:color="auto"/>
        <w:bottom w:val="none" w:sz="0" w:space="0" w:color="auto"/>
        <w:right w:val="none" w:sz="0" w:space="0" w:color="auto"/>
      </w:divBdr>
    </w:div>
    <w:div w:id="177699458">
      <w:bodyDiv w:val="1"/>
      <w:marLeft w:val="0"/>
      <w:marRight w:val="0"/>
      <w:marTop w:val="0"/>
      <w:marBottom w:val="0"/>
      <w:divBdr>
        <w:top w:val="none" w:sz="0" w:space="0" w:color="auto"/>
        <w:left w:val="none" w:sz="0" w:space="0" w:color="auto"/>
        <w:bottom w:val="none" w:sz="0" w:space="0" w:color="auto"/>
        <w:right w:val="none" w:sz="0" w:space="0" w:color="auto"/>
      </w:divBdr>
    </w:div>
    <w:div w:id="196507996">
      <w:bodyDiv w:val="1"/>
      <w:marLeft w:val="0"/>
      <w:marRight w:val="0"/>
      <w:marTop w:val="0"/>
      <w:marBottom w:val="0"/>
      <w:divBdr>
        <w:top w:val="none" w:sz="0" w:space="0" w:color="auto"/>
        <w:left w:val="none" w:sz="0" w:space="0" w:color="auto"/>
        <w:bottom w:val="none" w:sz="0" w:space="0" w:color="auto"/>
        <w:right w:val="none" w:sz="0" w:space="0" w:color="auto"/>
      </w:divBdr>
    </w:div>
    <w:div w:id="224726640">
      <w:bodyDiv w:val="1"/>
      <w:marLeft w:val="0"/>
      <w:marRight w:val="0"/>
      <w:marTop w:val="0"/>
      <w:marBottom w:val="0"/>
      <w:divBdr>
        <w:top w:val="none" w:sz="0" w:space="0" w:color="auto"/>
        <w:left w:val="none" w:sz="0" w:space="0" w:color="auto"/>
        <w:bottom w:val="none" w:sz="0" w:space="0" w:color="auto"/>
        <w:right w:val="none" w:sz="0" w:space="0" w:color="auto"/>
      </w:divBdr>
    </w:div>
    <w:div w:id="237830906">
      <w:bodyDiv w:val="1"/>
      <w:marLeft w:val="0"/>
      <w:marRight w:val="0"/>
      <w:marTop w:val="0"/>
      <w:marBottom w:val="0"/>
      <w:divBdr>
        <w:top w:val="none" w:sz="0" w:space="0" w:color="auto"/>
        <w:left w:val="none" w:sz="0" w:space="0" w:color="auto"/>
        <w:bottom w:val="none" w:sz="0" w:space="0" w:color="auto"/>
        <w:right w:val="none" w:sz="0" w:space="0" w:color="auto"/>
      </w:divBdr>
    </w:div>
    <w:div w:id="257951543">
      <w:bodyDiv w:val="1"/>
      <w:marLeft w:val="0"/>
      <w:marRight w:val="0"/>
      <w:marTop w:val="0"/>
      <w:marBottom w:val="0"/>
      <w:divBdr>
        <w:top w:val="none" w:sz="0" w:space="0" w:color="auto"/>
        <w:left w:val="none" w:sz="0" w:space="0" w:color="auto"/>
        <w:bottom w:val="none" w:sz="0" w:space="0" w:color="auto"/>
        <w:right w:val="none" w:sz="0" w:space="0" w:color="auto"/>
      </w:divBdr>
    </w:div>
    <w:div w:id="258296077">
      <w:bodyDiv w:val="1"/>
      <w:marLeft w:val="0"/>
      <w:marRight w:val="0"/>
      <w:marTop w:val="0"/>
      <w:marBottom w:val="0"/>
      <w:divBdr>
        <w:top w:val="none" w:sz="0" w:space="0" w:color="auto"/>
        <w:left w:val="none" w:sz="0" w:space="0" w:color="auto"/>
        <w:bottom w:val="none" w:sz="0" w:space="0" w:color="auto"/>
        <w:right w:val="none" w:sz="0" w:space="0" w:color="auto"/>
      </w:divBdr>
    </w:div>
    <w:div w:id="261687761">
      <w:bodyDiv w:val="1"/>
      <w:marLeft w:val="0"/>
      <w:marRight w:val="0"/>
      <w:marTop w:val="0"/>
      <w:marBottom w:val="0"/>
      <w:divBdr>
        <w:top w:val="none" w:sz="0" w:space="0" w:color="auto"/>
        <w:left w:val="none" w:sz="0" w:space="0" w:color="auto"/>
        <w:bottom w:val="none" w:sz="0" w:space="0" w:color="auto"/>
        <w:right w:val="none" w:sz="0" w:space="0" w:color="auto"/>
      </w:divBdr>
    </w:div>
    <w:div w:id="274597479">
      <w:bodyDiv w:val="1"/>
      <w:marLeft w:val="0"/>
      <w:marRight w:val="0"/>
      <w:marTop w:val="0"/>
      <w:marBottom w:val="0"/>
      <w:divBdr>
        <w:top w:val="none" w:sz="0" w:space="0" w:color="auto"/>
        <w:left w:val="none" w:sz="0" w:space="0" w:color="auto"/>
        <w:bottom w:val="none" w:sz="0" w:space="0" w:color="auto"/>
        <w:right w:val="none" w:sz="0" w:space="0" w:color="auto"/>
      </w:divBdr>
    </w:div>
    <w:div w:id="306671140">
      <w:bodyDiv w:val="1"/>
      <w:marLeft w:val="0"/>
      <w:marRight w:val="0"/>
      <w:marTop w:val="0"/>
      <w:marBottom w:val="0"/>
      <w:divBdr>
        <w:top w:val="none" w:sz="0" w:space="0" w:color="auto"/>
        <w:left w:val="none" w:sz="0" w:space="0" w:color="auto"/>
        <w:bottom w:val="none" w:sz="0" w:space="0" w:color="auto"/>
        <w:right w:val="none" w:sz="0" w:space="0" w:color="auto"/>
      </w:divBdr>
    </w:div>
    <w:div w:id="313068105">
      <w:bodyDiv w:val="1"/>
      <w:marLeft w:val="0"/>
      <w:marRight w:val="0"/>
      <w:marTop w:val="0"/>
      <w:marBottom w:val="0"/>
      <w:divBdr>
        <w:top w:val="none" w:sz="0" w:space="0" w:color="auto"/>
        <w:left w:val="none" w:sz="0" w:space="0" w:color="auto"/>
        <w:bottom w:val="none" w:sz="0" w:space="0" w:color="auto"/>
        <w:right w:val="none" w:sz="0" w:space="0" w:color="auto"/>
      </w:divBdr>
    </w:div>
    <w:div w:id="332689954">
      <w:bodyDiv w:val="1"/>
      <w:marLeft w:val="0"/>
      <w:marRight w:val="0"/>
      <w:marTop w:val="0"/>
      <w:marBottom w:val="0"/>
      <w:divBdr>
        <w:top w:val="none" w:sz="0" w:space="0" w:color="auto"/>
        <w:left w:val="none" w:sz="0" w:space="0" w:color="auto"/>
        <w:bottom w:val="none" w:sz="0" w:space="0" w:color="auto"/>
        <w:right w:val="none" w:sz="0" w:space="0" w:color="auto"/>
      </w:divBdr>
    </w:div>
    <w:div w:id="362485183">
      <w:bodyDiv w:val="1"/>
      <w:marLeft w:val="0"/>
      <w:marRight w:val="0"/>
      <w:marTop w:val="0"/>
      <w:marBottom w:val="0"/>
      <w:divBdr>
        <w:top w:val="none" w:sz="0" w:space="0" w:color="auto"/>
        <w:left w:val="none" w:sz="0" w:space="0" w:color="auto"/>
        <w:bottom w:val="none" w:sz="0" w:space="0" w:color="auto"/>
        <w:right w:val="none" w:sz="0" w:space="0" w:color="auto"/>
      </w:divBdr>
    </w:div>
    <w:div w:id="481503610">
      <w:bodyDiv w:val="1"/>
      <w:marLeft w:val="0"/>
      <w:marRight w:val="0"/>
      <w:marTop w:val="0"/>
      <w:marBottom w:val="0"/>
      <w:divBdr>
        <w:top w:val="none" w:sz="0" w:space="0" w:color="auto"/>
        <w:left w:val="none" w:sz="0" w:space="0" w:color="auto"/>
        <w:bottom w:val="none" w:sz="0" w:space="0" w:color="auto"/>
        <w:right w:val="none" w:sz="0" w:space="0" w:color="auto"/>
      </w:divBdr>
    </w:div>
    <w:div w:id="487748639">
      <w:bodyDiv w:val="1"/>
      <w:marLeft w:val="0"/>
      <w:marRight w:val="0"/>
      <w:marTop w:val="0"/>
      <w:marBottom w:val="0"/>
      <w:divBdr>
        <w:top w:val="none" w:sz="0" w:space="0" w:color="auto"/>
        <w:left w:val="none" w:sz="0" w:space="0" w:color="auto"/>
        <w:bottom w:val="none" w:sz="0" w:space="0" w:color="auto"/>
        <w:right w:val="none" w:sz="0" w:space="0" w:color="auto"/>
      </w:divBdr>
    </w:div>
    <w:div w:id="508955736">
      <w:bodyDiv w:val="1"/>
      <w:marLeft w:val="0"/>
      <w:marRight w:val="0"/>
      <w:marTop w:val="0"/>
      <w:marBottom w:val="0"/>
      <w:divBdr>
        <w:top w:val="none" w:sz="0" w:space="0" w:color="auto"/>
        <w:left w:val="none" w:sz="0" w:space="0" w:color="auto"/>
        <w:bottom w:val="none" w:sz="0" w:space="0" w:color="auto"/>
        <w:right w:val="none" w:sz="0" w:space="0" w:color="auto"/>
      </w:divBdr>
    </w:div>
    <w:div w:id="646738197">
      <w:bodyDiv w:val="1"/>
      <w:marLeft w:val="0"/>
      <w:marRight w:val="0"/>
      <w:marTop w:val="0"/>
      <w:marBottom w:val="0"/>
      <w:divBdr>
        <w:top w:val="none" w:sz="0" w:space="0" w:color="auto"/>
        <w:left w:val="none" w:sz="0" w:space="0" w:color="auto"/>
        <w:bottom w:val="none" w:sz="0" w:space="0" w:color="auto"/>
        <w:right w:val="none" w:sz="0" w:space="0" w:color="auto"/>
      </w:divBdr>
    </w:div>
    <w:div w:id="649335864">
      <w:bodyDiv w:val="1"/>
      <w:marLeft w:val="0"/>
      <w:marRight w:val="0"/>
      <w:marTop w:val="0"/>
      <w:marBottom w:val="0"/>
      <w:divBdr>
        <w:top w:val="none" w:sz="0" w:space="0" w:color="auto"/>
        <w:left w:val="none" w:sz="0" w:space="0" w:color="auto"/>
        <w:bottom w:val="none" w:sz="0" w:space="0" w:color="auto"/>
        <w:right w:val="none" w:sz="0" w:space="0" w:color="auto"/>
      </w:divBdr>
    </w:div>
    <w:div w:id="827478861">
      <w:bodyDiv w:val="1"/>
      <w:marLeft w:val="0"/>
      <w:marRight w:val="0"/>
      <w:marTop w:val="0"/>
      <w:marBottom w:val="0"/>
      <w:divBdr>
        <w:top w:val="none" w:sz="0" w:space="0" w:color="auto"/>
        <w:left w:val="none" w:sz="0" w:space="0" w:color="auto"/>
        <w:bottom w:val="none" w:sz="0" w:space="0" w:color="auto"/>
        <w:right w:val="none" w:sz="0" w:space="0" w:color="auto"/>
      </w:divBdr>
    </w:div>
    <w:div w:id="853346551">
      <w:bodyDiv w:val="1"/>
      <w:marLeft w:val="0"/>
      <w:marRight w:val="0"/>
      <w:marTop w:val="0"/>
      <w:marBottom w:val="0"/>
      <w:divBdr>
        <w:top w:val="none" w:sz="0" w:space="0" w:color="auto"/>
        <w:left w:val="none" w:sz="0" w:space="0" w:color="auto"/>
        <w:bottom w:val="none" w:sz="0" w:space="0" w:color="auto"/>
        <w:right w:val="none" w:sz="0" w:space="0" w:color="auto"/>
      </w:divBdr>
    </w:div>
    <w:div w:id="858275934">
      <w:bodyDiv w:val="1"/>
      <w:marLeft w:val="0"/>
      <w:marRight w:val="0"/>
      <w:marTop w:val="0"/>
      <w:marBottom w:val="0"/>
      <w:divBdr>
        <w:top w:val="none" w:sz="0" w:space="0" w:color="auto"/>
        <w:left w:val="none" w:sz="0" w:space="0" w:color="auto"/>
        <w:bottom w:val="none" w:sz="0" w:space="0" w:color="auto"/>
        <w:right w:val="none" w:sz="0" w:space="0" w:color="auto"/>
      </w:divBdr>
    </w:div>
    <w:div w:id="943729795">
      <w:bodyDiv w:val="1"/>
      <w:marLeft w:val="0"/>
      <w:marRight w:val="0"/>
      <w:marTop w:val="0"/>
      <w:marBottom w:val="0"/>
      <w:divBdr>
        <w:top w:val="none" w:sz="0" w:space="0" w:color="auto"/>
        <w:left w:val="none" w:sz="0" w:space="0" w:color="auto"/>
        <w:bottom w:val="none" w:sz="0" w:space="0" w:color="auto"/>
        <w:right w:val="none" w:sz="0" w:space="0" w:color="auto"/>
      </w:divBdr>
    </w:div>
    <w:div w:id="1002195193">
      <w:bodyDiv w:val="1"/>
      <w:marLeft w:val="0"/>
      <w:marRight w:val="0"/>
      <w:marTop w:val="0"/>
      <w:marBottom w:val="0"/>
      <w:divBdr>
        <w:top w:val="none" w:sz="0" w:space="0" w:color="auto"/>
        <w:left w:val="none" w:sz="0" w:space="0" w:color="auto"/>
        <w:bottom w:val="none" w:sz="0" w:space="0" w:color="auto"/>
        <w:right w:val="none" w:sz="0" w:space="0" w:color="auto"/>
      </w:divBdr>
    </w:div>
    <w:div w:id="1045644362">
      <w:bodyDiv w:val="1"/>
      <w:marLeft w:val="0"/>
      <w:marRight w:val="0"/>
      <w:marTop w:val="0"/>
      <w:marBottom w:val="0"/>
      <w:divBdr>
        <w:top w:val="none" w:sz="0" w:space="0" w:color="auto"/>
        <w:left w:val="none" w:sz="0" w:space="0" w:color="auto"/>
        <w:bottom w:val="none" w:sz="0" w:space="0" w:color="auto"/>
        <w:right w:val="none" w:sz="0" w:space="0" w:color="auto"/>
      </w:divBdr>
    </w:div>
    <w:div w:id="1083063976">
      <w:bodyDiv w:val="1"/>
      <w:marLeft w:val="0"/>
      <w:marRight w:val="0"/>
      <w:marTop w:val="0"/>
      <w:marBottom w:val="0"/>
      <w:divBdr>
        <w:top w:val="none" w:sz="0" w:space="0" w:color="auto"/>
        <w:left w:val="none" w:sz="0" w:space="0" w:color="auto"/>
        <w:bottom w:val="none" w:sz="0" w:space="0" w:color="auto"/>
        <w:right w:val="none" w:sz="0" w:space="0" w:color="auto"/>
      </w:divBdr>
    </w:div>
    <w:div w:id="1117675081">
      <w:bodyDiv w:val="1"/>
      <w:marLeft w:val="0"/>
      <w:marRight w:val="0"/>
      <w:marTop w:val="0"/>
      <w:marBottom w:val="0"/>
      <w:divBdr>
        <w:top w:val="none" w:sz="0" w:space="0" w:color="auto"/>
        <w:left w:val="none" w:sz="0" w:space="0" w:color="auto"/>
        <w:bottom w:val="none" w:sz="0" w:space="0" w:color="auto"/>
        <w:right w:val="none" w:sz="0" w:space="0" w:color="auto"/>
      </w:divBdr>
    </w:div>
    <w:div w:id="1170605551">
      <w:bodyDiv w:val="1"/>
      <w:marLeft w:val="0"/>
      <w:marRight w:val="0"/>
      <w:marTop w:val="0"/>
      <w:marBottom w:val="0"/>
      <w:divBdr>
        <w:top w:val="none" w:sz="0" w:space="0" w:color="auto"/>
        <w:left w:val="none" w:sz="0" w:space="0" w:color="auto"/>
        <w:bottom w:val="none" w:sz="0" w:space="0" w:color="auto"/>
        <w:right w:val="none" w:sz="0" w:space="0" w:color="auto"/>
      </w:divBdr>
    </w:div>
    <w:div w:id="1171681820">
      <w:bodyDiv w:val="1"/>
      <w:marLeft w:val="0"/>
      <w:marRight w:val="0"/>
      <w:marTop w:val="0"/>
      <w:marBottom w:val="0"/>
      <w:divBdr>
        <w:top w:val="none" w:sz="0" w:space="0" w:color="auto"/>
        <w:left w:val="none" w:sz="0" w:space="0" w:color="auto"/>
        <w:bottom w:val="none" w:sz="0" w:space="0" w:color="auto"/>
        <w:right w:val="none" w:sz="0" w:space="0" w:color="auto"/>
      </w:divBdr>
    </w:div>
    <w:div w:id="1232348929">
      <w:bodyDiv w:val="1"/>
      <w:marLeft w:val="0"/>
      <w:marRight w:val="0"/>
      <w:marTop w:val="0"/>
      <w:marBottom w:val="0"/>
      <w:divBdr>
        <w:top w:val="none" w:sz="0" w:space="0" w:color="auto"/>
        <w:left w:val="none" w:sz="0" w:space="0" w:color="auto"/>
        <w:bottom w:val="none" w:sz="0" w:space="0" w:color="auto"/>
        <w:right w:val="none" w:sz="0" w:space="0" w:color="auto"/>
      </w:divBdr>
    </w:div>
    <w:div w:id="1279876741">
      <w:bodyDiv w:val="1"/>
      <w:marLeft w:val="0"/>
      <w:marRight w:val="0"/>
      <w:marTop w:val="0"/>
      <w:marBottom w:val="0"/>
      <w:divBdr>
        <w:top w:val="none" w:sz="0" w:space="0" w:color="auto"/>
        <w:left w:val="none" w:sz="0" w:space="0" w:color="auto"/>
        <w:bottom w:val="none" w:sz="0" w:space="0" w:color="auto"/>
        <w:right w:val="none" w:sz="0" w:space="0" w:color="auto"/>
      </w:divBdr>
    </w:div>
    <w:div w:id="1319573196">
      <w:bodyDiv w:val="1"/>
      <w:marLeft w:val="0"/>
      <w:marRight w:val="0"/>
      <w:marTop w:val="0"/>
      <w:marBottom w:val="0"/>
      <w:divBdr>
        <w:top w:val="none" w:sz="0" w:space="0" w:color="auto"/>
        <w:left w:val="none" w:sz="0" w:space="0" w:color="auto"/>
        <w:bottom w:val="none" w:sz="0" w:space="0" w:color="auto"/>
        <w:right w:val="none" w:sz="0" w:space="0" w:color="auto"/>
      </w:divBdr>
    </w:div>
    <w:div w:id="1321813974">
      <w:bodyDiv w:val="1"/>
      <w:marLeft w:val="0"/>
      <w:marRight w:val="0"/>
      <w:marTop w:val="0"/>
      <w:marBottom w:val="0"/>
      <w:divBdr>
        <w:top w:val="none" w:sz="0" w:space="0" w:color="auto"/>
        <w:left w:val="none" w:sz="0" w:space="0" w:color="auto"/>
        <w:bottom w:val="none" w:sz="0" w:space="0" w:color="auto"/>
        <w:right w:val="none" w:sz="0" w:space="0" w:color="auto"/>
      </w:divBdr>
    </w:div>
    <w:div w:id="1337881170">
      <w:bodyDiv w:val="1"/>
      <w:marLeft w:val="0"/>
      <w:marRight w:val="0"/>
      <w:marTop w:val="0"/>
      <w:marBottom w:val="0"/>
      <w:divBdr>
        <w:top w:val="none" w:sz="0" w:space="0" w:color="auto"/>
        <w:left w:val="none" w:sz="0" w:space="0" w:color="auto"/>
        <w:bottom w:val="none" w:sz="0" w:space="0" w:color="auto"/>
        <w:right w:val="none" w:sz="0" w:space="0" w:color="auto"/>
      </w:divBdr>
    </w:div>
    <w:div w:id="1393767712">
      <w:bodyDiv w:val="1"/>
      <w:marLeft w:val="0"/>
      <w:marRight w:val="0"/>
      <w:marTop w:val="0"/>
      <w:marBottom w:val="0"/>
      <w:divBdr>
        <w:top w:val="none" w:sz="0" w:space="0" w:color="auto"/>
        <w:left w:val="none" w:sz="0" w:space="0" w:color="auto"/>
        <w:bottom w:val="none" w:sz="0" w:space="0" w:color="auto"/>
        <w:right w:val="none" w:sz="0" w:space="0" w:color="auto"/>
      </w:divBdr>
    </w:div>
    <w:div w:id="1525629379">
      <w:bodyDiv w:val="1"/>
      <w:marLeft w:val="0"/>
      <w:marRight w:val="0"/>
      <w:marTop w:val="0"/>
      <w:marBottom w:val="0"/>
      <w:divBdr>
        <w:top w:val="none" w:sz="0" w:space="0" w:color="auto"/>
        <w:left w:val="none" w:sz="0" w:space="0" w:color="auto"/>
        <w:bottom w:val="none" w:sz="0" w:space="0" w:color="auto"/>
        <w:right w:val="none" w:sz="0" w:space="0" w:color="auto"/>
      </w:divBdr>
    </w:div>
    <w:div w:id="1538857609">
      <w:bodyDiv w:val="1"/>
      <w:marLeft w:val="0"/>
      <w:marRight w:val="0"/>
      <w:marTop w:val="0"/>
      <w:marBottom w:val="0"/>
      <w:divBdr>
        <w:top w:val="none" w:sz="0" w:space="0" w:color="auto"/>
        <w:left w:val="none" w:sz="0" w:space="0" w:color="auto"/>
        <w:bottom w:val="none" w:sz="0" w:space="0" w:color="auto"/>
        <w:right w:val="none" w:sz="0" w:space="0" w:color="auto"/>
      </w:divBdr>
    </w:div>
    <w:div w:id="1624460871">
      <w:bodyDiv w:val="1"/>
      <w:marLeft w:val="0"/>
      <w:marRight w:val="0"/>
      <w:marTop w:val="0"/>
      <w:marBottom w:val="0"/>
      <w:divBdr>
        <w:top w:val="none" w:sz="0" w:space="0" w:color="auto"/>
        <w:left w:val="none" w:sz="0" w:space="0" w:color="auto"/>
        <w:bottom w:val="none" w:sz="0" w:space="0" w:color="auto"/>
        <w:right w:val="none" w:sz="0" w:space="0" w:color="auto"/>
      </w:divBdr>
    </w:div>
    <w:div w:id="1635482904">
      <w:bodyDiv w:val="1"/>
      <w:marLeft w:val="0"/>
      <w:marRight w:val="0"/>
      <w:marTop w:val="0"/>
      <w:marBottom w:val="0"/>
      <w:divBdr>
        <w:top w:val="none" w:sz="0" w:space="0" w:color="auto"/>
        <w:left w:val="none" w:sz="0" w:space="0" w:color="auto"/>
        <w:bottom w:val="none" w:sz="0" w:space="0" w:color="auto"/>
        <w:right w:val="none" w:sz="0" w:space="0" w:color="auto"/>
      </w:divBdr>
    </w:div>
    <w:div w:id="1645039835">
      <w:bodyDiv w:val="1"/>
      <w:marLeft w:val="0"/>
      <w:marRight w:val="0"/>
      <w:marTop w:val="0"/>
      <w:marBottom w:val="0"/>
      <w:divBdr>
        <w:top w:val="none" w:sz="0" w:space="0" w:color="auto"/>
        <w:left w:val="none" w:sz="0" w:space="0" w:color="auto"/>
        <w:bottom w:val="none" w:sz="0" w:space="0" w:color="auto"/>
        <w:right w:val="none" w:sz="0" w:space="0" w:color="auto"/>
      </w:divBdr>
    </w:div>
    <w:div w:id="1645161768">
      <w:bodyDiv w:val="1"/>
      <w:marLeft w:val="0"/>
      <w:marRight w:val="0"/>
      <w:marTop w:val="0"/>
      <w:marBottom w:val="0"/>
      <w:divBdr>
        <w:top w:val="none" w:sz="0" w:space="0" w:color="auto"/>
        <w:left w:val="none" w:sz="0" w:space="0" w:color="auto"/>
        <w:bottom w:val="none" w:sz="0" w:space="0" w:color="auto"/>
        <w:right w:val="none" w:sz="0" w:space="0" w:color="auto"/>
      </w:divBdr>
    </w:div>
    <w:div w:id="1700159058">
      <w:bodyDiv w:val="1"/>
      <w:marLeft w:val="0"/>
      <w:marRight w:val="0"/>
      <w:marTop w:val="0"/>
      <w:marBottom w:val="0"/>
      <w:divBdr>
        <w:top w:val="none" w:sz="0" w:space="0" w:color="auto"/>
        <w:left w:val="none" w:sz="0" w:space="0" w:color="auto"/>
        <w:bottom w:val="none" w:sz="0" w:space="0" w:color="auto"/>
        <w:right w:val="none" w:sz="0" w:space="0" w:color="auto"/>
      </w:divBdr>
    </w:div>
    <w:div w:id="1722750649">
      <w:bodyDiv w:val="1"/>
      <w:marLeft w:val="0"/>
      <w:marRight w:val="0"/>
      <w:marTop w:val="0"/>
      <w:marBottom w:val="0"/>
      <w:divBdr>
        <w:top w:val="none" w:sz="0" w:space="0" w:color="auto"/>
        <w:left w:val="none" w:sz="0" w:space="0" w:color="auto"/>
        <w:bottom w:val="none" w:sz="0" w:space="0" w:color="auto"/>
        <w:right w:val="none" w:sz="0" w:space="0" w:color="auto"/>
      </w:divBdr>
    </w:div>
    <w:div w:id="1770345798">
      <w:bodyDiv w:val="1"/>
      <w:marLeft w:val="0"/>
      <w:marRight w:val="0"/>
      <w:marTop w:val="0"/>
      <w:marBottom w:val="0"/>
      <w:divBdr>
        <w:top w:val="none" w:sz="0" w:space="0" w:color="auto"/>
        <w:left w:val="none" w:sz="0" w:space="0" w:color="auto"/>
        <w:bottom w:val="none" w:sz="0" w:space="0" w:color="auto"/>
        <w:right w:val="none" w:sz="0" w:space="0" w:color="auto"/>
      </w:divBdr>
    </w:div>
    <w:div w:id="1802770623">
      <w:bodyDiv w:val="1"/>
      <w:marLeft w:val="0"/>
      <w:marRight w:val="0"/>
      <w:marTop w:val="0"/>
      <w:marBottom w:val="0"/>
      <w:divBdr>
        <w:top w:val="none" w:sz="0" w:space="0" w:color="auto"/>
        <w:left w:val="none" w:sz="0" w:space="0" w:color="auto"/>
        <w:bottom w:val="none" w:sz="0" w:space="0" w:color="auto"/>
        <w:right w:val="none" w:sz="0" w:space="0" w:color="auto"/>
      </w:divBdr>
    </w:div>
    <w:div w:id="1822647547">
      <w:bodyDiv w:val="1"/>
      <w:marLeft w:val="0"/>
      <w:marRight w:val="0"/>
      <w:marTop w:val="0"/>
      <w:marBottom w:val="0"/>
      <w:divBdr>
        <w:top w:val="none" w:sz="0" w:space="0" w:color="auto"/>
        <w:left w:val="none" w:sz="0" w:space="0" w:color="auto"/>
        <w:bottom w:val="none" w:sz="0" w:space="0" w:color="auto"/>
        <w:right w:val="none" w:sz="0" w:space="0" w:color="auto"/>
      </w:divBdr>
    </w:div>
    <w:div w:id="1872717354">
      <w:bodyDiv w:val="1"/>
      <w:marLeft w:val="0"/>
      <w:marRight w:val="0"/>
      <w:marTop w:val="0"/>
      <w:marBottom w:val="0"/>
      <w:divBdr>
        <w:top w:val="none" w:sz="0" w:space="0" w:color="auto"/>
        <w:left w:val="none" w:sz="0" w:space="0" w:color="auto"/>
        <w:bottom w:val="none" w:sz="0" w:space="0" w:color="auto"/>
        <w:right w:val="none" w:sz="0" w:space="0" w:color="auto"/>
      </w:divBdr>
    </w:div>
    <w:div w:id="1889340403">
      <w:bodyDiv w:val="1"/>
      <w:marLeft w:val="0"/>
      <w:marRight w:val="0"/>
      <w:marTop w:val="0"/>
      <w:marBottom w:val="0"/>
      <w:divBdr>
        <w:top w:val="none" w:sz="0" w:space="0" w:color="auto"/>
        <w:left w:val="none" w:sz="0" w:space="0" w:color="auto"/>
        <w:bottom w:val="none" w:sz="0" w:space="0" w:color="auto"/>
        <w:right w:val="none" w:sz="0" w:space="0" w:color="auto"/>
      </w:divBdr>
    </w:div>
    <w:div w:id="1899437805">
      <w:bodyDiv w:val="1"/>
      <w:marLeft w:val="0"/>
      <w:marRight w:val="0"/>
      <w:marTop w:val="0"/>
      <w:marBottom w:val="0"/>
      <w:divBdr>
        <w:top w:val="none" w:sz="0" w:space="0" w:color="auto"/>
        <w:left w:val="none" w:sz="0" w:space="0" w:color="auto"/>
        <w:bottom w:val="none" w:sz="0" w:space="0" w:color="auto"/>
        <w:right w:val="none" w:sz="0" w:space="0" w:color="auto"/>
      </w:divBdr>
    </w:div>
    <w:div w:id="1918395449">
      <w:bodyDiv w:val="1"/>
      <w:marLeft w:val="0"/>
      <w:marRight w:val="0"/>
      <w:marTop w:val="0"/>
      <w:marBottom w:val="0"/>
      <w:divBdr>
        <w:top w:val="none" w:sz="0" w:space="0" w:color="auto"/>
        <w:left w:val="none" w:sz="0" w:space="0" w:color="auto"/>
        <w:bottom w:val="none" w:sz="0" w:space="0" w:color="auto"/>
        <w:right w:val="none" w:sz="0" w:space="0" w:color="auto"/>
      </w:divBdr>
    </w:div>
    <w:div w:id="1936400696">
      <w:bodyDiv w:val="1"/>
      <w:marLeft w:val="0"/>
      <w:marRight w:val="0"/>
      <w:marTop w:val="0"/>
      <w:marBottom w:val="0"/>
      <w:divBdr>
        <w:top w:val="none" w:sz="0" w:space="0" w:color="auto"/>
        <w:left w:val="none" w:sz="0" w:space="0" w:color="auto"/>
        <w:bottom w:val="none" w:sz="0" w:space="0" w:color="auto"/>
        <w:right w:val="none" w:sz="0" w:space="0" w:color="auto"/>
      </w:divBdr>
    </w:div>
    <w:div w:id="2000577845">
      <w:bodyDiv w:val="1"/>
      <w:marLeft w:val="0"/>
      <w:marRight w:val="0"/>
      <w:marTop w:val="0"/>
      <w:marBottom w:val="0"/>
      <w:divBdr>
        <w:top w:val="none" w:sz="0" w:space="0" w:color="auto"/>
        <w:left w:val="none" w:sz="0" w:space="0" w:color="auto"/>
        <w:bottom w:val="none" w:sz="0" w:space="0" w:color="auto"/>
        <w:right w:val="none" w:sz="0" w:space="0" w:color="auto"/>
      </w:divBdr>
    </w:div>
    <w:div w:id="2030832359">
      <w:bodyDiv w:val="1"/>
      <w:marLeft w:val="0"/>
      <w:marRight w:val="0"/>
      <w:marTop w:val="0"/>
      <w:marBottom w:val="0"/>
      <w:divBdr>
        <w:top w:val="none" w:sz="0" w:space="0" w:color="auto"/>
        <w:left w:val="none" w:sz="0" w:space="0" w:color="auto"/>
        <w:bottom w:val="none" w:sz="0" w:space="0" w:color="auto"/>
        <w:right w:val="none" w:sz="0" w:space="0" w:color="auto"/>
      </w:divBdr>
    </w:div>
    <w:div w:id="2085373842">
      <w:bodyDiv w:val="1"/>
      <w:marLeft w:val="0"/>
      <w:marRight w:val="0"/>
      <w:marTop w:val="0"/>
      <w:marBottom w:val="0"/>
      <w:divBdr>
        <w:top w:val="none" w:sz="0" w:space="0" w:color="auto"/>
        <w:left w:val="none" w:sz="0" w:space="0" w:color="auto"/>
        <w:bottom w:val="none" w:sz="0" w:space="0" w:color="auto"/>
        <w:right w:val="none" w:sz="0" w:space="0" w:color="auto"/>
      </w:divBdr>
    </w:div>
    <w:div w:id="2091658720">
      <w:bodyDiv w:val="1"/>
      <w:marLeft w:val="0"/>
      <w:marRight w:val="0"/>
      <w:marTop w:val="0"/>
      <w:marBottom w:val="0"/>
      <w:divBdr>
        <w:top w:val="none" w:sz="0" w:space="0" w:color="auto"/>
        <w:left w:val="none" w:sz="0" w:space="0" w:color="auto"/>
        <w:bottom w:val="none" w:sz="0" w:space="0" w:color="auto"/>
        <w:right w:val="none" w:sz="0" w:space="0" w:color="auto"/>
      </w:divBdr>
    </w:div>
    <w:div w:id="2100321536">
      <w:bodyDiv w:val="1"/>
      <w:marLeft w:val="0"/>
      <w:marRight w:val="0"/>
      <w:marTop w:val="0"/>
      <w:marBottom w:val="0"/>
      <w:divBdr>
        <w:top w:val="none" w:sz="0" w:space="0" w:color="auto"/>
        <w:left w:val="none" w:sz="0" w:space="0" w:color="auto"/>
        <w:bottom w:val="none" w:sz="0" w:space="0" w:color="auto"/>
        <w:right w:val="none" w:sz="0" w:space="0" w:color="auto"/>
      </w:divBdr>
    </w:div>
    <w:div w:id="2111656674">
      <w:bodyDiv w:val="1"/>
      <w:marLeft w:val="0"/>
      <w:marRight w:val="0"/>
      <w:marTop w:val="0"/>
      <w:marBottom w:val="0"/>
      <w:divBdr>
        <w:top w:val="none" w:sz="0" w:space="0" w:color="auto"/>
        <w:left w:val="none" w:sz="0" w:space="0" w:color="auto"/>
        <w:bottom w:val="none" w:sz="0" w:space="0" w:color="auto"/>
        <w:right w:val="none" w:sz="0" w:space="0" w:color="auto"/>
      </w:divBdr>
    </w:div>
    <w:div w:id="2121141896">
      <w:bodyDiv w:val="1"/>
      <w:marLeft w:val="0"/>
      <w:marRight w:val="0"/>
      <w:marTop w:val="0"/>
      <w:marBottom w:val="0"/>
      <w:divBdr>
        <w:top w:val="none" w:sz="0" w:space="0" w:color="auto"/>
        <w:left w:val="none" w:sz="0" w:space="0" w:color="auto"/>
        <w:bottom w:val="none" w:sz="0" w:space="0" w:color="auto"/>
        <w:right w:val="none" w:sz="0" w:space="0" w:color="auto"/>
      </w:divBdr>
    </w:div>
    <w:div w:id="2138718067">
      <w:bodyDiv w:val="1"/>
      <w:marLeft w:val="0"/>
      <w:marRight w:val="0"/>
      <w:marTop w:val="0"/>
      <w:marBottom w:val="0"/>
      <w:divBdr>
        <w:top w:val="none" w:sz="0" w:space="0" w:color="auto"/>
        <w:left w:val="none" w:sz="0" w:space="0" w:color="auto"/>
        <w:bottom w:val="none" w:sz="0" w:space="0" w:color="auto"/>
        <w:right w:val="none" w:sz="0" w:space="0" w:color="auto"/>
      </w:divBdr>
    </w:div>
    <w:div w:id="214350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bestprofi.com/home/section/44837252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D3AF5-820D-43EC-B7A8-ADB69AC10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423</Words>
  <Characters>2417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Ардак К Дусенби</dc:creator>
  <cp:lastModifiedBy>Online Shop Qaz</cp:lastModifiedBy>
  <cp:revision>2</cp:revision>
  <cp:lastPrinted>2019-06-14T05:04:00Z</cp:lastPrinted>
  <dcterms:created xsi:type="dcterms:W3CDTF">2024-10-19T06:10:00Z</dcterms:created>
  <dcterms:modified xsi:type="dcterms:W3CDTF">2024-10-19T06:10:00Z</dcterms:modified>
</cp:coreProperties>
</file>