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6DE" w:rsidRPr="00EE0AA4" w:rsidRDefault="000866DE" w:rsidP="000866DE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AA4">
        <w:rPr>
          <w:rFonts w:ascii="Times New Roman" w:hAnsi="Times New Roman" w:cs="Times New Roman"/>
          <w:sz w:val="28"/>
          <w:szCs w:val="28"/>
        </w:rPr>
        <w:t>Техническая спецификация</w:t>
      </w:r>
      <w:r w:rsidR="00BE70CE" w:rsidRPr="00EE0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EC6" w:rsidRPr="00EE0AA4" w:rsidRDefault="001F2EC6" w:rsidP="00515BB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</w:pPr>
      <w:r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 xml:space="preserve">Адрес </w:t>
      </w:r>
      <w:r w:rsidR="00515BB9"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>Заказчика</w:t>
      </w:r>
      <w:r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 xml:space="preserve">: </w:t>
      </w:r>
      <w:proofErr w:type="spellStart"/>
      <w:r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>Костанайская</w:t>
      </w:r>
      <w:proofErr w:type="spellEnd"/>
      <w:r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 xml:space="preserve"> обл., г. </w:t>
      </w:r>
      <w:proofErr w:type="spellStart"/>
      <w:r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>Костанай</w:t>
      </w:r>
      <w:proofErr w:type="spellEnd"/>
      <w:r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>, ул. Амангельды 134.</w:t>
      </w:r>
    </w:p>
    <w:p w:rsidR="001F2EC6" w:rsidRPr="00EE0AA4" w:rsidRDefault="00E644D4" w:rsidP="00515BB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</w:pPr>
      <w:r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>П</w:t>
      </w:r>
      <w:r w:rsidR="00F83969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>ереосвидетельствование и п</w:t>
      </w:r>
      <w:r w:rsidR="001F2EC6" w:rsidRPr="00EE0AA4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  <w:t>ерезарядка огнетушителей согласно таблице.</w:t>
      </w:r>
    </w:p>
    <w:p w:rsidR="00515BB9" w:rsidRPr="00EE0AA4" w:rsidRDefault="000272B5" w:rsidP="00515BB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</w:pPr>
      <w:r w:rsidRPr="00EE0AA4">
        <w:rPr>
          <w:rFonts w:ascii="Times New Roman" w:hAnsi="Times New Roman" w:cs="Times New Roman"/>
          <w:sz w:val="28"/>
          <w:szCs w:val="28"/>
        </w:rPr>
        <w:t>Обслуживание баллонов осуществляется после непосредственного применения и не реже, чем каждые 5 лет. Проверяется наличие отметки с датой последней перезарядки.</w:t>
      </w:r>
      <w:r w:rsidR="0033662A">
        <w:rPr>
          <w:rFonts w:ascii="Times New Roman" w:hAnsi="Times New Roman" w:cs="Times New Roman"/>
          <w:sz w:val="28"/>
          <w:szCs w:val="28"/>
        </w:rPr>
        <w:t xml:space="preserve"> </w:t>
      </w:r>
      <w:r w:rsidRPr="00EE0AA4">
        <w:rPr>
          <w:rFonts w:ascii="Times New Roman" w:hAnsi="Times New Roman" w:cs="Times New Roman"/>
          <w:sz w:val="28"/>
          <w:szCs w:val="28"/>
        </w:rPr>
        <w:t>Требование о перезарядке ОП в авто исполняется кажды</w:t>
      </w:r>
      <w:r w:rsidR="002D7845">
        <w:rPr>
          <w:rFonts w:ascii="Times New Roman" w:hAnsi="Times New Roman" w:cs="Times New Roman"/>
          <w:sz w:val="28"/>
          <w:szCs w:val="28"/>
        </w:rPr>
        <w:t xml:space="preserve">й </w:t>
      </w:r>
      <w:r w:rsidRPr="00EE0AA4">
        <w:rPr>
          <w:rFonts w:ascii="Times New Roman" w:hAnsi="Times New Roman" w:cs="Times New Roman"/>
          <w:sz w:val="28"/>
          <w:szCs w:val="28"/>
        </w:rPr>
        <w:t>год, а если хранение агрегата осуществляется вне салона, то ежегодно, как и для производств.</w:t>
      </w:r>
    </w:p>
    <w:p w:rsidR="001F2EC6" w:rsidRPr="00EE0AA4" w:rsidRDefault="00AF42B5" w:rsidP="00515BB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</w:pPr>
      <w:r w:rsidRPr="00EE0AA4">
        <w:rPr>
          <w:rFonts w:ascii="Times New Roman" w:hAnsi="Times New Roman" w:cs="Times New Roman"/>
          <w:sz w:val="28"/>
          <w:szCs w:val="28"/>
        </w:rPr>
        <w:t>Все расходы,</w:t>
      </w:r>
      <w:r w:rsidR="001F2EC6" w:rsidRPr="00EE0AA4">
        <w:rPr>
          <w:rFonts w:ascii="Times New Roman" w:hAnsi="Times New Roman" w:cs="Times New Roman"/>
          <w:sz w:val="28"/>
          <w:szCs w:val="28"/>
        </w:rPr>
        <w:t xml:space="preserve"> связанные с </w:t>
      </w:r>
      <w:r w:rsidRPr="00EE0AA4">
        <w:rPr>
          <w:rFonts w:ascii="Times New Roman" w:hAnsi="Times New Roman" w:cs="Times New Roman"/>
          <w:sz w:val="28"/>
          <w:szCs w:val="28"/>
        </w:rPr>
        <w:t>данной услугой,</w:t>
      </w:r>
      <w:r w:rsidR="001F2EC6" w:rsidRPr="00EE0AA4">
        <w:rPr>
          <w:rFonts w:ascii="Times New Roman" w:hAnsi="Times New Roman" w:cs="Times New Roman"/>
          <w:sz w:val="28"/>
          <w:szCs w:val="28"/>
        </w:rPr>
        <w:t xml:space="preserve"> осуществляются за счет средств </w:t>
      </w:r>
      <w:r w:rsidR="00515BB9" w:rsidRPr="00EE0AA4">
        <w:rPr>
          <w:rFonts w:ascii="Times New Roman" w:hAnsi="Times New Roman" w:cs="Times New Roman"/>
          <w:sz w:val="28"/>
          <w:szCs w:val="28"/>
        </w:rPr>
        <w:t>П</w:t>
      </w:r>
      <w:r w:rsidR="001F2EC6" w:rsidRPr="00EE0AA4">
        <w:rPr>
          <w:rFonts w:ascii="Times New Roman" w:hAnsi="Times New Roman" w:cs="Times New Roman"/>
          <w:sz w:val="28"/>
          <w:szCs w:val="28"/>
        </w:rPr>
        <w:t>оставщика</w:t>
      </w:r>
      <w:r w:rsidR="00515BB9" w:rsidRPr="00EE0AA4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5465E7">
        <w:rPr>
          <w:rFonts w:ascii="Times New Roman" w:hAnsi="Times New Roman" w:cs="Times New Roman"/>
          <w:sz w:val="28"/>
          <w:szCs w:val="28"/>
        </w:rPr>
        <w:t>замена и переустановка кранов, манометров и других деталей огнетушителей при необходимости</w:t>
      </w:r>
      <w:r w:rsidR="001F2EC6" w:rsidRPr="00EE0AA4">
        <w:rPr>
          <w:rFonts w:ascii="Times New Roman" w:hAnsi="Times New Roman" w:cs="Times New Roman"/>
          <w:sz w:val="28"/>
          <w:szCs w:val="28"/>
        </w:rPr>
        <w:t>.</w:t>
      </w:r>
    </w:p>
    <w:p w:rsidR="00FE0F34" w:rsidRPr="00EE0AA4" w:rsidRDefault="00FE0F34" w:rsidP="00FE0F34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eastAsia="ru-RU"/>
        </w:rPr>
      </w:pPr>
    </w:p>
    <w:tbl>
      <w:tblPr>
        <w:tblStyle w:val="a4"/>
        <w:tblW w:w="9365" w:type="dxa"/>
        <w:tblLayout w:type="fixed"/>
        <w:tblLook w:val="04A0" w:firstRow="1" w:lastRow="0" w:firstColumn="1" w:lastColumn="0" w:noHBand="0" w:noVBand="1"/>
      </w:tblPr>
      <w:tblGrid>
        <w:gridCol w:w="959"/>
        <w:gridCol w:w="4678"/>
        <w:gridCol w:w="1842"/>
        <w:gridCol w:w="1886"/>
      </w:tblGrid>
      <w:tr w:rsidR="007E6F29" w:rsidRPr="00EE0AA4" w:rsidTr="00FE0F34">
        <w:tc>
          <w:tcPr>
            <w:tcW w:w="959" w:type="dxa"/>
          </w:tcPr>
          <w:p w:rsidR="007E6F29" w:rsidRPr="00EE0AA4" w:rsidRDefault="007E6F29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</w:tcPr>
          <w:p w:rsidR="007E6F29" w:rsidRPr="00EE0AA4" w:rsidRDefault="000D2666" w:rsidP="000D26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услуг/товара</w:t>
            </w:r>
          </w:p>
        </w:tc>
        <w:tc>
          <w:tcPr>
            <w:tcW w:w="1842" w:type="dxa"/>
          </w:tcPr>
          <w:p w:rsidR="007E6F29" w:rsidRPr="00EE0AA4" w:rsidRDefault="007E6F29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886" w:type="dxa"/>
          </w:tcPr>
          <w:p w:rsidR="007E6F29" w:rsidRPr="00EE0AA4" w:rsidRDefault="007E6F29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7E6F29" w:rsidRPr="00EE0AA4" w:rsidTr="00FE0F34">
        <w:tc>
          <w:tcPr>
            <w:tcW w:w="959" w:type="dxa"/>
          </w:tcPr>
          <w:p w:rsidR="007E6F29" w:rsidRPr="00EE0AA4" w:rsidRDefault="007E6F29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7E6F29" w:rsidRPr="00EE0AA4" w:rsidRDefault="00E644D4" w:rsidP="000D26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Пере</w:t>
            </w:r>
            <w:r w:rsidR="000D2666">
              <w:rPr>
                <w:rFonts w:ascii="Times New Roman" w:hAnsi="Times New Roman" w:cs="Times New Roman"/>
                <w:sz w:val="28"/>
                <w:szCs w:val="28"/>
              </w:rPr>
              <w:t xml:space="preserve">освидетельствование 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 xml:space="preserve">огнетушителей ОП </w:t>
            </w:r>
            <w:r w:rsidR="000D266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:rsidR="007E6F29" w:rsidRPr="00EE0AA4" w:rsidRDefault="00BE70CE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886" w:type="dxa"/>
          </w:tcPr>
          <w:p w:rsidR="007E6F29" w:rsidRPr="00EE0AA4" w:rsidRDefault="00AC6FCA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0D2666" w:rsidRPr="00EE0AA4" w:rsidTr="00FE0F34">
        <w:tc>
          <w:tcPr>
            <w:tcW w:w="959" w:type="dxa"/>
          </w:tcPr>
          <w:p w:rsidR="000D2666" w:rsidRPr="00EE0AA4" w:rsidRDefault="000D2666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0D2666" w:rsidRPr="00EE0AA4" w:rsidRDefault="000D2666" w:rsidP="000D26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Пере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освидетельствование 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 xml:space="preserve">огнетушителей ОП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0D2666" w:rsidRPr="00EE0AA4" w:rsidRDefault="000D2666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886" w:type="dxa"/>
          </w:tcPr>
          <w:p w:rsidR="000D2666" w:rsidRPr="00EE0AA4" w:rsidRDefault="00AC6FCA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E70CE" w:rsidRPr="00EE0AA4" w:rsidTr="00FE0F34">
        <w:tc>
          <w:tcPr>
            <w:tcW w:w="959" w:type="dxa"/>
          </w:tcPr>
          <w:p w:rsidR="00BE70CE" w:rsidRPr="00EE0AA4" w:rsidRDefault="00BE70CE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BE70CE" w:rsidRPr="00EE0AA4" w:rsidRDefault="000D2666" w:rsidP="00E644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Перезарядка огнетушителей ОП 2</w:t>
            </w:r>
          </w:p>
        </w:tc>
        <w:tc>
          <w:tcPr>
            <w:tcW w:w="1842" w:type="dxa"/>
          </w:tcPr>
          <w:p w:rsidR="00BE70CE" w:rsidRPr="00EE0AA4" w:rsidRDefault="00BE70CE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886" w:type="dxa"/>
          </w:tcPr>
          <w:p w:rsidR="00BE70CE" w:rsidRPr="00EE0AA4" w:rsidRDefault="00AC6FCA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D2666" w:rsidRPr="00EE0AA4" w:rsidTr="00FE0F34">
        <w:tc>
          <w:tcPr>
            <w:tcW w:w="959" w:type="dxa"/>
          </w:tcPr>
          <w:p w:rsidR="000D2666" w:rsidRPr="00EE0AA4" w:rsidRDefault="000D2666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0D2666" w:rsidRPr="00EE0AA4" w:rsidRDefault="000D2666" w:rsidP="000D26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Пере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освидетельствование 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огнетушителей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:rsidR="000D2666" w:rsidRPr="00EE0AA4" w:rsidRDefault="000D2666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886" w:type="dxa"/>
          </w:tcPr>
          <w:p w:rsidR="000D2666" w:rsidRPr="00EE0AA4" w:rsidRDefault="00AC6FCA" w:rsidP="00515B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AF42B5" w:rsidRDefault="00AF42B5" w:rsidP="0089488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9488B" w:rsidRPr="009B7C49" w:rsidRDefault="0089488B" w:rsidP="0089488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Техникалық ерекшелік</w:t>
      </w:r>
    </w:p>
    <w:p w:rsidR="0089488B" w:rsidRPr="00AF42B5" w:rsidRDefault="00AF42B5" w:rsidP="00AF42B5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</w:pPr>
      <w:r w:rsidRPr="00AF42B5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  <w:t>1</w:t>
      </w:r>
      <w:r>
        <w:rPr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  <w:t xml:space="preserve">. </w:t>
      </w:r>
      <w:r w:rsidR="0089488B" w:rsidRPr="00AF42B5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  <w:t>Тапсырыс берушінің мекенжайы: Қостанай облысы, Қостанай қаласы, Амангелді көшесі, 134.</w:t>
      </w:r>
    </w:p>
    <w:p w:rsidR="00AF42B5" w:rsidRPr="00AF42B5" w:rsidRDefault="00AF42B5" w:rsidP="00AF42B5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</w:pPr>
      <w:r w:rsidRPr="00AF42B5">
        <w:rPr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  <w:t>2. Өрт сөндіргіштерді кестеге сәйкес қайта куәландыру және қайта зарядтау.</w:t>
      </w:r>
    </w:p>
    <w:p w:rsidR="00AF42B5" w:rsidRDefault="00AF42B5" w:rsidP="00AF42B5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Баллондарға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көрсету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тікелей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40257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қолданылғаннан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кейін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кемінде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5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сайын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жүзеге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асырылады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Соңғы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40257">
        <w:rPr>
          <w:rFonts w:ascii="Times New Roman" w:hAnsi="Times New Roman" w:cs="Times New Roman"/>
          <w:sz w:val="28"/>
          <w:szCs w:val="28"/>
          <w:lang w:val="kk-KZ"/>
        </w:rPr>
        <w:t xml:space="preserve">рет 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қайта </w:t>
      </w:r>
      <w:r w:rsidR="00A40257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зарядталған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күні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көрсетілген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белгінің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болуы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тексеріледі.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Автокөлікте</w:t>
      </w:r>
      <w:r w:rsidR="00A40257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гі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ҰӨ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-ні қайта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зарядтау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талап</w:t>
      </w:r>
      <w:r w:rsidR="00A402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сайын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орындалады,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егер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40257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агрегатты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салоннан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тыс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жерде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сақтау жүзеге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асырылса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,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онда</w:t>
      </w:r>
      <w:r w:rsidR="00A402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40257"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өндіріс орындарындағы сияқты жыл сайын</w:t>
      </w:r>
      <w:r w:rsidR="00A40257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:rsidR="00AF42B5" w:rsidRPr="00AF42B5" w:rsidRDefault="00AF42B5" w:rsidP="00AF42B5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Style w:val="ezkurwreuab5ozgtqnkl"/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4.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Осы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қызметке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шығыстар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Ө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нім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қаражаты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есебінен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жүзеге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асырылады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,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оның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ішінде крандарды, манометрлерді және де басқа 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өрт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сөндіргіштердің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бөлшектерін қажеттілік кезінде ауыстыру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F42B5">
        <w:rPr>
          <w:rFonts w:ascii="Times New Roman" w:hAnsi="Times New Roman" w:cs="Times New Roman"/>
          <w:sz w:val="28"/>
          <w:szCs w:val="28"/>
          <w:lang w:val="kk-KZ"/>
        </w:rPr>
        <w:t xml:space="preserve"> қайта орнату</w:t>
      </w:r>
      <w:r w:rsidRPr="00AF42B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AF42B5" w:rsidRPr="009B7C49" w:rsidRDefault="00AF42B5" w:rsidP="00AF42B5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272727"/>
          <w:sz w:val="28"/>
          <w:szCs w:val="28"/>
          <w:lang w:val="kk-KZ" w:eastAsia="ru-RU"/>
        </w:rPr>
      </w:pP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6804"/>
        <w:gridCol w:w="1559"/>
        <w:gridCol w:w="993"/>
      </w:tblGrid>
      <w:tr w:rsidR="00AF42B5" w:rsidRPr="00EE0AA4" w:rsidTr="001B0A93">
        <w:tc>
          <w:tcPr>
            <w:tcW w:w="675" w:type="dxa"/>
          </w:tcPr>
          <w:p w:rsidR="00AF42B5" w:rsidRPr="009B7C49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</w:p>
        </w:tc>
        <w:tc>
          <w:tcPr>
            <w:tcW w:w="6804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Қызметтің/тауардың атауы</w:t>
            </w:r>
          </w:p>
        </w:tc>
        <w:tc>
          <w:tcPr>
            <w:tcW w:w="1559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Өлш. бірл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AF42B5" w:rsidRPr="009B7C49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</w:tr>
      <w:tr w:rsidR="00AF42B5" w:rsidRPr="00EE0AA4" w:rsidTr="001B0A93">
        <w:tc>
          <w:tcPr>
            <w:tcW w:w="675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AF42B5" w:rsidRPr="00B56785" w:rsidRDefault="00AF42B5" w:rsidP="001B0A9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Өрт сөндіргіштерді қайта куәландыру ҰӨ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559" w:type="dxa"/>
          </w:tcPr>
          <w:p w:rsidR="00AF42B5" w:rsidRPr="009B7C49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993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F42B5" w:rsidRPr="00EE0AA4" w:rsidTr="001B0A93">
        <w:tc>
          <w:tcPr>
            <w:tcW w:w="675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AF42B5" w:rsidRPr="00B56785" w:rsidRDefault="00AF42B5" w:rsidP="001B0A9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Өрт сөндіргіштерді қайта куәландыру ҰӨ</w:t>
            </w: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559" w:type="dxa"/>
          </w:tcPr>
          <w:p w:rsidR="00AF42B5" w:rsidRDefault="00AF42B5" w:rsidP="001B0A93">
            <w:pPr>
              <w:jc w:val="center"/>
            </w:pPr>
            <w:r w:rsidRPr="009919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993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F42B5" w:rsidRPr="00EE0AA4" w:rsidTr="001B0A93">
        <w:tc>
          <w:tcPr>
            <w:tcW w:w="675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AF42B5" w:rsidRPr="009B7C49" w:rsidRDefault="00AF42B5" w:rsidP="001B0A9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Өрт сөндіргіштерді қайта зарядтау ҰӨ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559" w:type="dxa"/>
          </w:tcPr>
          <w:p w:rsidR="00AF42B5" w:rsidRDefault="00AF42B5" w:rsidP="001B0A93">
            <w:pPr>
              <w:jc w:val="center"/>
            </w:pPr>
            <w:r w:rsidRPr="009919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993" w:type="dxa"/>
          </w:tcPr>
          <w:p w:rsidR="00AF42B5" w:rsidRPr="00B56785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</w:tr>
      <w:tr w:rsidR="00AF42B5" w:rsidRPr="00EE0AA4" w:rsidTr="001B0A93">
        <w:tc>
          <w:tcPr>
            <w:tcW w:w="675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AF42B5" w:rsidRPr="00B56785" w:rsidRDefault="00AF42B5" w:rsidP="001B0A9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Өрт сөндіргіштерді қайта куәландыру КӨ 5</w:t>
            </w:r>
          </w:p>
        </w:tc>
        <w:tc>
          <w:tcPr>
            <w:tcW w:w="1559" w:type="dxa"/>
          </w:tcPr>
          <w:p w:rsidR="00AF42B5" w:rsidRDefault="00AF42B5" w:rsidP="001B0A93">
            <w:pPr>
              <w:jc w:val="center"/>
            </w:pPr>
            <w:r w:rsidRPr="009919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993" w:type="dxa"/>
          </w:tcPr>
          <w:p w:rsidR="00AF42B5" w:rsidRPr="00EE0AA4" w:rsidRDefault="00AF42B5" w:rsidP="001B0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AF42B5" w:rsidRPr="00373B3D" w:rsidRDefault="00AF42B5" w:rsidP="00AF42B5">
      <w:pPr>
        <w:rPr>
          <w:lang w:eastAsia="ru-RU"/>
        </w:rPr>
      </w:pPr>
    </w:p>
    <w:p w:rsidR="0089488B" w:rsidRPr="00373B3D" w:rsidRDefault="0089488B" w:rsidP="0089488B">
      <w:pPr>
        <w:rPr>
          <w:lang w:eastAsia="ru-RU"/>
        </w:rPr>
      </w:pPr>
      <w:bookmarkStart w:id="0" w:name="_GoBack"/>
      <w:bookmarkEnd w:id="0"/>
    </w:p>
    <w:sectPr w:rsidR="0089488B" w:rsidRPr="00373B3D" w:rsidSect="004A13B3">
      <w:footerReference w:type="default" r:id="rId8"/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763" w:rsidRDefault="00ED1763" w:rsidP="004A13B3">
      <w:pPr>
        <w:spacing w:after="0" w:line="240" w:lineRule="auto"/>
      </w:pPr>
      <w:r>
        <w:separator/>
      </w:r>
    </w:p>
  </w:endnote>
  <w:endnote w:type="continuationSeparator" w:id="0">
    <w:p w:rsidR="00ED1763" w:rsidRDefault="00ED1763" w:rsidP="004A1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3B3" w:rsidRPr="004A13B3" w:rsidRDefault="004A13B3" w:rsidP="004A13B3">
    <w:pPr>
      <w:pStyle w:val="a7"/>
      <w:tabs>
        <w:tab w:val="clear" w:pos="4677"/>
        <w:tab w:val="clear" w:pos="9355"/>
        <w:tab w:val="left" w:pos="7292"/>
      </w:tabs>
      <w:rPr>
        <w:rFonts w:ascii="Times New Roman" w:hAnsi="Times New Roman" w:cs="Times New Roman"/>
      </w:rPr>
    </w:pPr>
    <w:r w:rsidRPr="004A13B3">
      <w:rPr>
        <w:rFonts w:ascii="Times New Roman" w:hAnsi="Times New Roman" w:cs="Times New Roman"/>
      </w:rPr>
      <w:t>Инженер по ТБ и ГО</w:t>
    </w:r>
    <w:r w:rsidRPr="004A13B3">
      <w:rPr>
        <w:rFonts w:ascii="Times New Roman" w:hAnsi="Times New Roman" w:cs="Times New Roman"/>
      </w:rPr>
      <w:tab/>
    </w:r>
    <w:proofErr w:type="spellStart"/>
    <w:r w:rsidRPr="004A13B3">
      <w:rPr>
        <w:rFonts w:ascii="Times New Roman" w:hAnsi="Times New Roman" w:cs="Times New Roman"/>
      </w:rPr>
      <w:t>Мендыбаева</w:t>
    </w:r>
    <w:proofErr w:type="spellEnd"/>
    <w:r w:rsidRPr="004A13B3">
      <w:rPr>
        <w:rFonts w:ascii="Times New Roman" w:hAnsi="Times New Roman" w:cs="Times New Roman"/>
      </w:rPr>
      <w:t xml:space="preserve"> А.А.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763" w:rsidRDefault="00ED1763" w:rsidP="004A13B3">
      <w:pPr>
        <w:spacing w:after="0" w:line="240" w:lineRule="auto"/>
      </w:pPr>
      <w:r>
        <w:separator/>
      </w:r>
    </w:p>
  </w:footnote>
  <w:footnote w:type="continuationSeparator" w:id="0">
    <w:p w:rsidR="00ED1763" w:rsidRDefault="00ED1763" w:rsidP="004A1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66EEC"/>
    <w:multiLevelType w:val="multilevel"/>
    <w:tmpl w:val="3444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650773"/>
    <w:multiLevelType w:val="hybridMultilevel"/>
    <w:tmpl w:val="99F26976"/>
    <w:lvl w:ilvl="0" w:tplc="30326B7A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7445B"/>
    <w:multiLevelType w:val="multilevel"/>
    <w:tmpl w:val="4FE0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470FE5"/>
    <w:multiLevelType w:val="hybridMultilevel"/>
    <w:tmpl w:val="669A7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9025B"/>
    <w:multiLevelType w:val="hybridMultilevel"/>
    <w:tmpl w:val="669A7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9321A"/>
    <w:multiLevelType w:val="hybridMultilevel"/>
    <w:tmpl w:val="9FFAD454"/>
    <w:lvl w:ilvl="0" w:tplc="F7784AE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2935A1E"/>
    <w:multiLevelType w:val="hybridMultilevel"/>
    <w:tmpl w:val="669A7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2AE"/>
    <w:rsid w:val="000272B5"/>
    <w:rsid w:val="000866DE"/>
    <w:rsid w:val="000D2666"/>
    <w:rsid w:val="000F57B2"/>
    <w:rsid w:val="000F6E3A"/>
    <w:rsid w:val="001C3682"/>
    <w:rsid w:val="001C3873"/>
    <w:rsid w:val="001F2EC6"/>
    <w:rsid w:val="00272F5F"/>
    <w:rsid w:val="002D7845"/>
    <w:rsid w:val="002F0B5D"/>
    <w:rsid w:val="003256E2"/>
    <w:rsid w:val="0033662A"/>
    <w:rsid w:val="00373B3D"/>
    <w:rsid w:val="004A13B3"/>
    <w:rsid w:val="00515BB9"/>
    <w:rsid w:val="005465E7"/>
    <w:rsid w:val="005536AB"/>
    <w:rsid w:val="005679AA"/>
    <w:rsid w:val="005A7DF8"/>
    <w:rsid w:val="00633EB7"/>
    <w:rsid w:val="00672948"/>
    <w:rsid w:val="00787BE2"/>
    <w:rsid w:val="007E42DD"/>
    <w:rsid w:val="007E47D1"/>
    <w:rsid w:val="007E6F29"/>
    <w:rsid w:val="00880017"/>
    <w:rsid w:val="0089488B"/>
    <w:rsid w:val="009112A0"/>
    <w:rsid w:val="009802B8"/>
    <w:rsid w:val="009A602A"/>
    <w:rsid w:val="009E6603"/>
    <w:rsid w:val="009E72AE"/>
    <w:rsid w:val="00A40257"/>
    <w:rsid w:val="00A92017"/>
    <w:rsid w:val="00AB79CF"/>
    <w:rsid w:val="00AC6FCA"/>
    <w:rsid w:val="00AF42B5"/>
    <w:rsid w:val="00B51A15"/>
    <w:rsid w:val="00BE70CE"/>
    <w:rsid w:val="00C3595D"/>
    <w:rsid w:val="00C775C2"/>
    <w:rsid w:val="00CA230E"/>
    <w:rsid w:val="00D263EE"/>
    <w:rsid w:val="00DC7DE4"/>
    <w:rsid w:val="00E11272"/>
    <w:rsid w:val="00E644D4"/>
    <w:rsid w:val="00ED1763"/>
    <w:rsid w:val="00EE0AA4"/>
    <w:rsid w:val="00EF1CE1"/>
    <w:rsid w:val="00F67023"/>
    <w:rsid w:val="00F83969"/>
    <w:rsid w:val="00FE0F34"/>
    <w:rsid w:val="00FE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9CF"/>
    <w:pPr>
      <w:keepNext/>
      <w:spacing w:after="0" w:line="240" w:lineRule="auto"/>
      <w:ind w:firstLine="284"/>
      <w:jc w:val="center"/>
      <w:outlineLvl w:val="0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CE1"/>
    <w:pPr>
      <w:ind w:left="720"/>
      <w:contextualSpacing/>
    </w:pPr>
  </w:style>
  <w:style w:type="table" w:styleId="a4">
    <w:name w:val="Table Grid"/>
    <w:basedOn w:val="a1"/>
    <w:uiPriority w:val="59"/>
    <w:rsid w:val="007E6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A1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A13B3"/>
  </w:style>
  <w:style w:type="paragraph" w:styleId="a7">
    <w:name w:val="footer"/>
    <w:basedOn w:val="a"/>
    <w:link w:val="a8"/>
    <w:uiPriority w:val="99"/>
    <w:unhideWhenUsed/>
    <w:rsid w:val="004A1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A13B3"/>
  </w:style>
  <w:style w:type="paragraph" w:styleId="a9">
    <w:name w:val="Balloon Text"/>
    <w:basedOn w:val="a"/>
    <w:link w:val="aa"/>
    <w:uiPriority w:val="99"/>
    <w:semiHidden/>
    <w:unhideWhenUsed/>
    <w:rsid w:val="0051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15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B79CF"/>
    <w:rPr>
      <w:rFonts w:ascii="Times New Roman" w:hAnsi="Times New Roman" w:cs="Times New Roman"/>
      <w:sz w:val="28"/>
      <w:szCs w:val="28"/>
    </w:rPr>
  </w:style>
  <w:style w:type="character" w:customStyle="1" w:styleId="ezkurwreuab5ozgtqnkl">
    <w:name w:val="ezkurwreuab5ozgtqnkl"/>
    <w:basedOn w:val="a0"/>
    <w:rsid w:val="0089488B"/>
  </w:style>
  <w:style w:type="character" w:customStyle="1" w:styleId="ypks7kbdpwfgdykd3qb9">
    <w:name w:val="ypks7kbdpwfgdykd3qb9"/>
    <w:basedOn w:val="a0"/>
    <w:rsid w:val="00AC6F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9CF"/>
    <w:pPr>
      <w:keepNext/>
      <w:spacing w:after="0" w:line="240" w:lineRule="auto"/>
      <w:ind w:firstLine="284"/>
      <w:jc w:val="center"/>
      <w:outlineLvl w:val="0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CE1"/>
    <w:pPr>
      <w:ind w:left="720"/>
      <w:contextualSpacing/>
    </w:pPr>
  </w:style>
  <w:style w:type="table" w:styleId="a4">
    <w:name w:val="Table Grid"/>
    <w:basedOn w:val="a1"/>
    <w:uiPriority w:val="59"/>
    <w:rsid w:val="007E6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A1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A13B3"/>
  </w:style>
  <w:style w:type="paragraph" w:styleId="a7">
    <w:name w:val="footer"/>
    <w:basedOn w:val="a"/>
    <w:link w:val="a8"/>
    <w:uiPriority w:val="99"/>
    <w:unhideWhenUsed/>
    <w:rsid w:val="004A1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A13B3"/>
  </w:style>
  <w:style w:type="paragraph" w:styleId="a9">
    <w:name w:val="Balloon Text"/>
    <w:basedOn w:val="a"/>
    <w:link w:val="aa"/>
    <w:uiPriority w:val="99"/>
    <w:semiHidden/>
    <w:unhideWhenUsed/>
    <w:rsid w:val="0051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15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B79CF"/>
    <w:rPr>
      <w:rFonts w:ascii="Times New Roman" w:hAnsi="Times New Roman" w:cs="Times New Roman"/>
      <w:sz w:val="28"/>
      <w:szCs w:val="28"/>
    </w:rPr>
  </w:style>
  <w:style w:type="character" w:customStyle="1" w:styleId="ezkurwreuab5ozgtqnkl">
    <w:name w:val="ezkurwreuab5ozgtqnkl"/>
    <w:basedOn w:val="a0"/>
    <w:rsid w:val="0089488B"/>
  </w:style>
  <w:style w:type="character" w:customStyle="1" w:styleId="ypks7kbdpwfgdykd3qb9">
    <w:name w:val="ypks7kbdpwfgdykd3qb9"/>
    <w:basedOn w:val="a0"/>
    <w:rsid w:val="00AC6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Инженер по ТБ</dc:creator>
  <cp:lastModifiedBy>User</cp:lastModifiedBy>
  <cp:revision>7</cp:revision>
  <cp:lastPrinted>2025-11-11T07:02:00Z</cp:lastPrinted>
  <dcterms:created xsi:type="dcterms:W3CDTF">2025-11-19T08:56:00Z</dcterms:created>
  <dcterms:modified xsi:type="dcterms:W3CDTF">2026-10-07T09:22:00Z</dcterms:modified>
</cp:coreProperties>
</file>