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C03" w:rsidRDefault="0097224E">
      <w:pPr>
        <w:jc w:val="center"/>
      </w:pPr>
      <w:r>
        <w:rPr>
          <w:b/>
          <w:color w:val="1F4E79"/>
          <w:sz w:val="34"/>
        </w:rPr>
        <w:t>ТЕХНИКАЛЫҚ ЕРЕКШЕЛІК</w:t>
      </w:r>
    </w:p>
    <w:p w:rsidR="00362C03" w:rsidRDefault="0097224E">
      <w:pPr>
        <w:jc w:val="center"/>
      </w:pPr>
      <w:r>
        <w:rPr>
          <w:i/>
          <w:sz w:val="20"/>
        </w:rPr>
        <w:t>Қолжетімділікті</w:t>
      </w:r>
      <w:r>
        <w:rPr>
          <w:i/>
          <w:sz w:val="20"/>
        </w:rPr>
        <w:t xml:space="preserve"> бақылау және басқару жүйесін (ҚББЖ) жеткізу, монтаждау, баптау және пайдалануға беру</w:t>
      </w:r>
    </w:p>
    <w:p w:rsidR="000F1238" w:rsidRPr="000F1238" w:rsidRDefault="000F1238">
      <w:pPr>
        <w:pStyle w:val="1"/>
        <w:rPr>
          <w:rFonts w:ascii="Arial" w:eastAsiaTheme="minorEastAsia" w:hAnsi="Arial" w:cstheme="minorBidi"/>
          <w:b w:val="0"/>
          <w:bCs w:val="0"/>
          <w:color w:val="FF0000"/>
          <w:sz w:val="19"/>
          <w:szCs w:val="22"/>
          <w:lang w:val="kk-KZ"/>
        </w:rPr>
      </w:pPr>
      <w:r w:rsidRPr="000F1238">
        <w:rPr>
          <w:rFonts w:ascii="Arial" w:eastAsiaTheme="minorEastAsia" w:hAnsi="Arial" w:cstheme="minorBidi"/>
          <w:b w:val="0"/>
          <w:bCs w:val="0"/>
          <w:color w:val="FF0000"/>
          <w:sz w:val="19"/>
          <w:szCs w:val="22"/>
          <w:lang w:val="kk-KZ"/>
        </w:rPr>
        <w:t>Мемлекеттік сатып алу жеңімпазы болып танылған өнім беруші жабдықты техникалық ерекшелікте көрсетілген талаптар мен сипаттамаларға толық сәйкес келетін түрде өз қаражаты есебінен жеткізіп, орнату жұмыстарын жүргізуге міндетті. Жабдықты орнату үшін тапсырыс берушіден қосымша қаражат талап етілмейді.</w:t>
      </w:r>
    </w:p>
    <w:p w:rsidR="00362C03" w:rsidRPr="000F1238" w:rsidRDefault="0097224E">
      <w:pPr>
        <w:pStyle w:val="1"/>
        <w:rPr>
          <w:lang w:val="kk-KZ"/>
        </w:rPr>
      </w:pPr>
      <w:r w:rsidRPr="000F1238">
        <w:rPr>
          <w:lang w:val="kk-KZ"/>
        </w:rPr>
        <w:t>1. Жалпы мәліметтер</w:t>
      </w:r>
    </w:p>
    <w:p w:rsidR="00362C03" w:rsidRPr="000F1238" w:rsidRDefault="0097224E">
      <w:pPr>
        <w:rPr>
          <w:lang w:val="kk-KZ"/>
        </w:rPr>
      </w:pPr>
      <w:r w:rsidRPr="000F1238">
        <w:rPr>
          <w:lang w:val="kk-KZ"/>
        </w:rPr>
        <w:t>Атауы: Бет-әлпетті тану функциясы бар қолжетімділікті бақылау және басқару жүйесі (ҚББЖ).</w:t>
      </w:r>
    </w:p>
    <w:p w:rsidR="00362C03" w:rsidRPr="000F1238" w:rsidRDefault="0097224E">
      <w:pPr>
        <w:rPr>
          <w:lang w:val="kk-KZ"/>
        </w:rPr>
      </w:pPr>
      <w:r w:rsidRPr="000F1238">
        <w:rPr>
          <w:lang w:val="kk-KZ"/>
        </w:rPr>
        <w:t>Саны: 1 жиынтық.</w:t>
      </w:r>
    </w:p>
    <w:p w:rsidR="00362C03" w:rsidRPr="000F1238" w:rsidRDefault="0097224E">
      <w:pPr>
        <w:rPr>
          <w:lang w:val="kk-KZ"/>
        </w:rPr>
      </w:pPr>
      <w:r w:rsidRPr="000F1238">
        <w:rPr>
          <w:lang w:val="kk-KZ"/>
        </w:rPr>
        <w:t xml:space="preserve">Мақсаты: объектіге қызметкерлердің бақыланатын кіруі мен шығуын ұйымдастыру, пайдаланушыларды бет-әлпеті және басқа да көзделген сәйкестендіру тәсілдері арқылы анықтау, турникетті басқару, қызметкерлер базасын жүргізу, жұмыс уақытын есепке алу және жүйені </w:t>
      </w:r>
      <w:r w:rsidRPr="000F1238">
        <w:rPr>
          <w:lang w:val="kk-KZ"/>
        </w:rPr>
        <w:t>орталықтандырылған басқару.</w:t>
      </w:r>
    </w:p>
    <w:p w:rsidR="00362C03" w:rsidRPr="000F1238" w:rsidRDefault="0097224E">
      <w:pPr>
        <w:rPr>
          <w:lang w:val="kk-KZ"/>
        </w:rPr>
      </w:pPr>
      <w:r w:rsidRPr="000F1238">
        <w:rPr>
          <w:lang w:val="kk-KZ"/>
        </w:rPr>
        <w:t>Қызметтер</w:t>
      </w:r>
      <w:r w:rsidRPr="000F1238">
        <w:rPr>
          <w:lang w:val="kk-KZ"/>
        </w:rPr>
        <w:t xml:space="preserve"> құрамына жабдықты жеткізу, қажетті шығыс материалдарын қамтамасыз ету, монтаждау, қосу, баптау, қызметкерлерді тіркеу, жұмысқа қабілеттілігін тексеру және дайын жүйені Тапсырыс берушіге тапсыру кіреді.</w:t>
      </w:r>
    </w:p>
    <w:p w:rsidR="00362C03" w:rsidRPr="000F1238" w:rsidRDefault="0097224E">
      <w:pPr>
        <w:pStyle w:val="1"/>
        <w:rPr>
          <w:lang w:val="kk-KZ"/>
        </w:rPr>
      </w:pPr>
      <w:r w:rsidRPr="000F1238">
        <w:rPr>
          <w:lang w:val="kk-KZ"/>
        </w:rPr>
        <w:t>2. Жабдықтың құр</w:t>
      </w:r>
      <w:r w:rsidRPr="000F1238">
        <w:rPr>
          <w:lang w:val="kk-KZ"/>
        </w:rPr>
        <w:t>амы және техникалық сипаттамалары</w:t>
      </w:r>
    </w:p>
    <w:p w:rsidR="00362C03" w:rsidRPr="000F1238" w:rsidRDefault="0097224E">
      <w:pPr>
        <w:pStyle w:val="21"/>
        <w:rPr>
          <w:lang w:val="kk-KZ"/>
        </w:rPr>
      </w:pPr>
      <w:r w:rsidRPr="000F1238">
        <w:rPr>
          <w:lang w:val="kk-KZ"/>
        </w:rPr>
        <w:t>2.1. Hikvision DS-K3G501LX-R/DM55 турникеті</w:t>
      </w:r>
    </w:p>
    <w:p w:rsidR="00362C03" w:rsidRPr="000F1238" w:rsidRDefault="0097224E">
      <w:pPr>
        <w:rPr>
          <w:lang w:val="kk-KZ"/>
        </w:rPr>
      </w:pPr>
      <w:r w:rsidRPr="000F1238">
        <w:rPr>
          <w:lang w:val="kk-KZ"/>
        </w:rPr>
        <w:t>Саны: 1 дана.</w:t>
      </w:r>
    </w:p>
    <w:p w:rsidR="00362C03" w:rsidRDefault="0097224E">
      <w:r w:rsidRPr="000F1238">
        <w:rPr>
          <w:lang w:val="kk-KZ"/>
        </w:rPr>
        <w:t xml:space="preserve">Сипаттамасы: Турникет адамдардың бақыланатын өтуін ұйымдастыруға, кіру және шығу ағындарын реттеуге және ҚББЖ құрамында жұмыс істеуге арналған. Корпусы SUS 304 тот </w:t>
      </w:r>
      <w:r w:rsidRPr="000F1238">
        <w:rPr>
          <w:lang w:val="kk-KZ"/>
        </w:rPr>
        <w:t xml:space="preserve">баспайтын болаттан жасалған. Құрылғы шығу түймелерін және өрт дабылы жүйесін қосу мүмкіндігін қарастырады. </w:t>
      </w:r>
      <w:proofErr w:type="spellStart"/>
      <w:r>
        <w:t>Кіріктірілген</w:t>
      </w:r>
      <w:proofErr w:type="spellEnd"/>
      <w:r>
        <w:t xml:space="preserve"> </w:t>
      </w:r>
      <w:proofErr w:type="spellStart"/>
      <w:r>
        <w:t>қолжетімділік</w:t>
      </w:r>
      <w:proofErr w:type="spellEnd"/>
      <w:r>
        <w:t xml:space="preserve"> </w:t>
      </w:r>
      <w:proofErr w:type="spellStart"/>
      <w:r>
        <w:t>контроллері</w:t>
      </w:r>
      <w:proofErr w:type="spellEnd"/>
      <w:r>
        <w:t xml:space="preserve"> </w:t>
      </w:r>
      <w:proofErr w:type="spellStart"/>
      <w:r>
        <w:t>жоқ</w:t>
      </w:r>
      <w:proofErr w:type="spellEnd"/>
      <w:r>
        <w:t>.</w:t>
      </w:r>
    </w:p>
    <w:p w:rsidR="00362C03" w:rsidRDefault="0097224E">
      <w:r>
        <w:rPr>
          <w:b/>
          <w:color w:val="1F4E79"/>
        </w:rPr>
        <w:t>Техникалық сипаттамалары:</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Өндіруші</w:t>
            </w:r>
          </w:p>
        </w:tc>
        <w:tc>
          <w:tcPr>
            <w:tcW w:w="4968" w:type="dxa"/>
            <w:vAlign w:val="center"/>
          </w:tcPr>
          <w:p w:rsidR="00362C03" w:rsidRDefault="0097224E">
            <w:pPr>
              <w:spacing w:after="0"/>
            </w:pPr>
            <w:r>
              <w:rPr>
                <w:sz w:val="17"/>
              </w:rPr>
              <w:t>Hikvision</w:t>
            </w:r>
          </w:p>
        </w:tc>
      </w:tr>
      <w:tr w:rsidR="00362C03">
        <w:trPr>
          <w:jc w:val="center"/>
        </w:trPr>
        <w:tc>
          <w:tcPr>
            <w:tcW w:w="4968" w:type="dxa"/>
            <w:vAlign w:val="center"/>
          </w:tcPr>
          <w:p w:rsidR="00362C03" w:rsidRDefault="0097224E">
            <w:pPr>
              <w:spacing w:after="0"/>
            </w:pPr>
            <w:r>
              <w:rPr>
                <w:sz w:val="17"/>
              </w:rPr>
              <w:t>Модель</w:t>
            </w:r>
          </w:p>
        </w:tc>
        <w:tc>
          <w:tcPr>
            <w:tcW w:w="4968" w:type="dxa"/>
            <w:vAlign w:val="center"/>
          </w:tcPr>
          <w:p w:rsidR="00362C03" w:rsidRDefault="0097224E">
            <w:pPr>
              <w:spacing w:after="0"/>
            </w:pPr>
            <w:r>
              <w:rPr>
                <w:sz w:val="17"/>
              </w:rPr>
              <w:t>DS-K3G501LX-R/DM55</w:t>
            </w:r>
          </w:p>
        </w:tc>
      </w:tr>
      <w:tr w:rsidR="00362C03">
        <w:trPr>
          <w:jc w:val="center"/>
        </w:trPr>
        <w:tc>
          <w:tcPr>
            <w:tcW w:w="4968" w:type="dxa"/>
            <w:vAlign w:val="center"/>
          </w:tcPr>
          <w:p w:rsidR="00362C03" w:rsidRDefault="0097224E">
            <w:pPr>
              <w:spacing w:after="0"/>
            </w:pPr>
            <w:r>
              <w:rPr>
                <w:sz w:val="17"/>
              </w:rPr>
              <w:t xml:space="preserve">Іркіліссіз </w:t>
            </w:r>
            <w:r>
              <w:rPr>
                <w:sz w:val="17"/>
              </w:rPr>
              <w:t>жұмыс істеу ресурсы</w:t>
            </w:r>
          </w:p>
        </w:tc>
        <w:tc>
          <w:tcPr>
            <w:tcW w:w="4968" w:type="dxa"/>
            <w:vAlign w:val="center"/>
          </w:tcPr>
          <w:p w:rsidR="00362C03" w:rsidRDefault="0097224E">
            <w:pPr>
              <w:spacing w:after="0"/>
            </w:pPr>
            <w:r>
              <w:rPr>
                <w:sz w:val="17"/>
              </w:rPr>
              <w:t>3 млн циклден астам</w:t>
            </w:r>
          </w:p>
        </w:tc>
      </w:tr>
      <w:tr w:rsidR="00362C03">
        <w:trPr>
          <w:jc w:val="center"/>
        </w:trPr>
        <w:tc>
          <w:tcPr>
            <w:tcW w:w="4968" w:type="dxa"/>
            <w:vAlign w:val="center"/>
          </w:tcPr>
          <w:p w:rsidR="00362C03" w:rsidRDefault="0097224E">
            <w:pPr>
              <w:spacing w:after="0"/>
            </w:pPr>
            <w:r>
              <w:rPr>
                <w:sz w:val="17"/>
              </w:rPr>
              <w:t>Интерфейстер</w:t>
            </w:r>
          </w:p>
        </w:tc>
        <w:tc>
          <w:tcPr>
            <w:tcW w:w="4968" w:type="dxa"/>
            <w:vAlign w:val="center"/>
          </w:tcPr>
          <w:p w:rsidR="00362C03" w:rsidRDefault="0097224E">
            <w:pPr>
              <w:spacing w:after="0"/>
            </w:pPr>
            <w:r>
              <w:rPr>
                <w:sz w:val="17"/>
              </w:rPr>
              <w:t>Шығу түймелеріне арналған 2 кіріс, өрт дабылының кірісі</w:t>
            </w:r>
          </w:p>
        </w:tc>
      </w:tr>
      <w:tr w:rsidR="00362C03">
        <w:trPr>
          <w:jc w:val="center"/>
        </w:trPr>
        <w:tc>
          <w:tcPr>
            <w:tcW w:w="4968" w:type="dxa"/>
            <w:vAlign w:val="center"/>
          </w:tcPr>
          <w:p w:rsidR="00362C03" w:rsidRDefault="0097224E">
            <w:pPr>
              <w:spacing w:after="0"/>
            </w:pPr>
            <w:r>
              <w:rPr>
                <w:sz w:val="17"/>
              </w:rPr>
              <w:t>Кіріктірілген контроллер</w:t>
            </w:r>
          </w:p>
        </w:tc>
        <w:tc>
          <w:tcPr>
            <w:tcW w:w="4968" w:type="dxa"/>
            <w:vAlign w:val="center"/>
          </w:tcPr>
          <w:p w:rsidR="00362C03" w:rsidRDefault="0097224E">
            <w:pPr>
              <w:spacing w:after="0"/>
            </w:pPr>
            <w:r>
              <w:rPr>
                <w:sz w:val="17"/>
              </w:rPr>
              <w:t>Жоқ</w:t>
            </w:r>
          </w:p>
        </w:tc>
      </w:tr>
      <w:tr w:rsidR="00362C03">
        <w:trPr>
          <w:jc w:val="center"/>
        </w:trPr>
        <w:tc>
          <w:tcPr>
            <w:tcW w:w="4968" w:type="dxa"/>
            <w:vAlign w:val="center"/>
          </w:tcPr>
          <w:p w:rsidR="00362C03" w:rsidRDefault="0097224E">
            <w:pPr>
              <w:spacing w:after="0"/>
            </w:pPr>
            <w:r>
              <w:rPr>
                <w:sz w:val="17"/>
              </w:rPr>
              <w:t>Өткізу</w:t>
            </w:r>
            <w:r>
              <w:rPr>
                <w:sz w:val="17"/>
              </w:rPr>
              <w:t xml:space="preserve"> қабілеті</w:t>
            </w:r>
          </w:p>
        </w:tc>
        <w:tc>
          <w:tcPr>
            <w:tcW w:w="4968" w:type="dxa"/>
            <w:vAlign w:val="center"/>
          </w:tcPr>
          <w:p w:rsidR="00362C03" w:rsidRDefault="0097224E">
            <w:pPr>
              <w:spacing w:after="0"/>
            </w:pPr>
            <w:r>
              <w:rPr>
                <w:sz w:val="17"/>
              </w:rPr>
              <w:t>Минутына 35 адамға дейін</w:t>
            </w:r>
          </w:p>
        </w:tc>
      </w:tr>
      <w:tr w:rsidR="00362C03">
        <w:trPr>
          <w:jc w:val="center"/>
        </w:trPr>
        <w:tc>
          <w:tcPr>
            <w:tcW w:w="4968" w:type="dxa"/>
            <w:vAlign w:val="center"/>
          </w:tcPr>
          <w:p w:rsidR="00362C03" w:rsidRDefault="0097224E">
            <w:pPr>
              <w:spacing w:after="0"/>
            </w:pPr>
            <w:r>
              <w:rPr>
                <w:sz w:val="17"/>
              </w:rPr>
              <w:t>Қоректендіру</w:t>
            </w:r>
          </w:p>
        </w:tc>
        <w:tc>
          <w:tcPr>
            <w:tcW w:w="4968" w:type="dxa"/>
            <w:vAlign w:val="center"/>
          </w:tcPr>
          <w:p w:rsidR="00362C03" w:rsidRDefault="0097224E">
            <w:pPr>
              <w:spacing w:after="0"/>
            </w:pPr>
            <w:r>
              <w:rPr>
                <w:sz w:val="17"/>
              </w:rPr>
              <w:t>AC 100–240 В</w:t>
            </w:r>
          </w:p>
        </w:tc>
      </w:tr>
      <w:tr w:rsidR="00362C03" w:rsidRPr="000F1238">
        <w:trPr>
          <w:jc w:val="center"/>
        </w:trPr>
        <w:tc>
          <w:tcPr>
            <w:tcW w:w="4968" w:type="dxa"/>
            <w:vAlign w:val="center"/>
          </w:tcPr>
          <w:p w:rsidR="00362C03" w:rsidRDefault="0097224E">
            <w:pPr>
              <w:spacing w:after="0"/>
            </w:pPr>
            <w:r>
              <w:rPr>
                <w:sz w:val="17"/>
              </w:rPr>
              <w:t>Жұмыс температурасы</w:t>
            </w:r>
          </w:p>
        </w:tc>
        <w:tc>
          <w:tcPr>
            <w:tcW w:w="4968" w:type="dxa"/>
            <w:vAlign w:val="center"/>
          </w:tcPr>
          <w:p w:rsidR="00362C03" w:rsidRPr="000F1238" w:rsidRDefault="0097224E">
            <w:pPr>
              <w:spacing w:after="0"/>
              <w:rPr>
                <w:lang w:val="ru-RU"/>
              </w:rPr>
            </w:pPr>
            <w:r w:rsidRPr="000F1238">
              <w:rPr>
                <w:sz w:val="17"/>
                <w:lang w:val="ru-RU"/>
              </w:rPr>
              <w:t>–20 °</w:t>
            </w:r>
            <w:r>
              <w:rPr>
                <w:sz w:val="17"/>
              </w:rPr>
              <w:t>C</w:t>
            </w:r>
            <w:r w:rsidRPr="000F1238">
              <w:rPr>
                <w:sz w:val="17"/>
                <w:lang w:val="ru-RU"/>
              </w:rPr>
              <w:t>-</w:t>
            </w:r>
            <w:proofErr w:type="spellStart"/>
            <w:r w:rsidRPr="000F1238">
              <w:rPr>
                <w:sz w:val="17"/>
                <w:lang w:val="ru-RU"/>
              </w:rPr>
              <w:t>тан</w:t>
            </w:r>
            <w:proofErr w:type="spellEnd"/>
            <w:r w:rsidRPr="000F1238">
              <w:rPr>
                <w:sz w:val="17"/>
                <w:lang w:val="ru-RU"/>
              </w:rPr>
              <w:t xml:space="preserve"> +65 °</w:t>
            </w:r>
            <w:r>
              <w:rPr>
                <w:sz w:val="17"/>
              </w:rPr>
              <w:t>C</w:t>
            </w:r>
            <w:r w:rsidRPr="000F1238">
              <w:rPr>
                <w:sz w:val="17"/>
                <w:lang w:val="ru-RU"/>
              </w:rPr>
              <w:t>-</w:t>
            </w:r>
            <w:proofErr w:type="spellStart"/>
            <w:r w:rsidRPr="000F1238">
              <w:rPr>
                <w:sz w:val="17"/>
                <w:lang w:val="ru-RU"/>
              </w:rPr>
              <w:t>қа</w:t>
            </w:r>
            <w:proofErr w:type="spellEnd"/>
            <w:r w:rsidRPr="000F1238">
              <w:rPr>
                <w:sz w:val="17"/>
                <w:lang w:val="ru-RU"/>
              </w:rPr>
              <w:t xml:space="preserve"> </w:t>
            </w:r>
            <w:proofErr w:type="spellStart"/>
            <w:r w:rsidRPr="000F1238">
              <w:rPr>
                <w:sz w:val="17"/>
                <w:lang w:val="ru-RU"/>
              </w:rPr>
              <w:t>дейін</w:t>
            </w:r>
            <w:proofErr w:type="spellEnd"/>
          </w:p>
        </w:tc>
      </w:tr>
      <w:tr w:rsidR="00362C03">
        <w:trPr>
          <w:jc w:val="center"/>
        </w:trPr>
        <w:tc>
          <w:tcPr>
            <w:tcW w:w="4968" w:type="dxa"/>
            <w:vAlign w:val="center"/>
          </w:tcPr>
          <w:p w:rsidR="00362C03" w:rsidRDefault="0097224E">
            <w:pPr>
              <w:spacing w:after="0"/>
            </w:pPr>
            <w:proofErr w:type="spellStart"/>
            <w:r>
              <w:rPr>
                <w:sz w:val="17"/>
              </w:rPr>
              <w:t>Өту</w:t>
            </w:r>
            <w:proofErr w:type="spellEnd"/>
            <w:r>
              <w:rPr>
                <w:sz w:val="17"/>
              </w:rPr>
              <w:t xml:space="preserve"> </w:t>
            </w:r>
            <w:proofErr w:type="spellStart"/>
            <w:r>
              <w:rPr>
                <w:sz w:val="17"/>
              </w:rPr>
              <w:t>аймағының</w:t>
            </w:r>
            <w:proofErr w:type="spellEnd"/>
            <w:r>
              <w:rPr>
                <w:sz w:val="17"/>
              </w:rPr>
              <w:t xml:space="preserve"> </w:t>
            </w:r>
            <w:proofErr w:type="spellStart"/>
            <w:r>
              <w:rPr>
                <w:sz w:val="17"/>
              </w:rPr>
              <w:t>ені</w:t>
            </w:r>
            <w:proofErr w:type="spellEnd"/>
          </w:p>
        </w:tc>
        <w:tc>
          <w:tcPr>
            <w:tcW w:w="4968" w:type="dxa"/>
            <w:vAlign w:val="center"/>
          </w:tcPr>
          <w:p w:rsidR="00362C03" w:rsidRDefault="0097224E">
            <w:pPr>
              <w:spacing w:after="0"/>
            </w:pPr>
            <w:r>
              <w:rPr>
                <w:sz w:val="17"/>
              </w:rPr>
              <w:t>550 мм</w:t>
            </w:r>
          </w:p>
        </w:tc>
      </w:tr>
      <w:tr w:rsidR="00362C03">
        <w:trPr>
          <w:jc w:val="center"/>
        </w:trPr>
        <w:tc>
          <w:tcPr>
            <w:tcW w:w="4968" w:type="dxa"/>
            <w:vAlign w:val="center"/>
          </w:tcPr>
          <w:p w:rsidR="00362C03" w:rsidRDefault="0097224E">
            <w:pPr>
              <w:spacing w:after="0"/>
            </w:pPr>
            <w:r>
              <w:rPr>
                <w:sz w:val="17"/>
              </w:rPr>
              <w:t>Габариттік өлшемдері</w:t>
            </w:r>
          </w:p>
        </w:tc>
        <w:tc>
          <w:tcPr>
            <w:tcW w:w="4968" w:type="dxa"/>
            <w:vAlign w:val="center"/>
          </w:tcPr>
          <w:p w:rsidR="00362C03" w:rsidRDefault="0097224E">
            <w:pPr>
              <w:spacing w:after="0"/>
            </w:pPr>
            <w:r>
              <w:rPr>
                <w:sz w:val="17"/>
              </w:rPr>
              <w:t>502 × 202 × 1010 мм</w:t>
            </w:r>
          </w:p>
        </w:tc>
      </w:tr>
      <w:tr w:rsidR="00362C03">
        <w:trPr>
          <w:jc w:val="center"/>
        </w:trPr>
        <w:tc>
          <w:tcPr>
            <w:tcW w:w="4968" w:type="dxa"/>
            <w:vAlign w:val="center"/>
          </w:tcPr>
          <w:p w:rsidR="00362C03" w:rsidRDefault="0097224E">
            <w:pPr>
              <w:spacing w:after="0"/>
            </w:pPr>
            <w:r>
              <w:rPr>
                <w:sz w:val="17"/>
              </w:rPr>
              <w:t>Корпус материалы</w:t>
            </w:r>
          </w:p>
        </w:tc>
        <w:tc>
          <w:tcPr>
            <w:tcW w:w="4968" w:type="dxa"/>
            <w:vAlign w:val="center"/>
          </w:tcPr>
          <w:p w:rsidR="00362C03" w:rsidRDefault="0097224E">
            <w:pPr>
              <w:spacing w:after="0"/>
            </w:pPr>
            <w:r>
              <w:rPr>
                <w:sz w:val="17"/>
              </w:rPr>
              <w:t>SUS 304 тот баспайтын болат</w:t>
            </w:r>
          </w:p>
        </w:tc>
      </w:tr>
      <w:tr w:rsidR="00362C03">
        <w:trPr>
          <w:jc w:val="center"/>
        </w:trPr>
        <w:tc>
          <w:tcPr>
            <w:tcW w:w="4968" w:type="dxa"/>
            <w:vAlign w:val="center"/>
          </w:tcPr>
          <w:p w:rsidR="00362C03" w:rsidRDefault="0097224E">
            <w:pPr>
              <w:spacing w:after="0"/>
            </w:pPr>
            <w:r>
              <w:rPr>
                <w:sz w:val="17"/>
              </w:rPr>
              <w:t>Салмағы</w:t>
            </w:r>
          </w:p>
        </w:tc>
        <w:tc>
          <w:tcPr>
            <w:tcW w:w="4968" w:type="dxa"/>
            <w:vAlign w:val="center"/>
          </w:tcPr>
          <w:p w:rsidR="00362C03" w:rsidRDefault="0097224E">
            <w:pPr>
              <w:spacing w:after="0"/>
            </w:pPr>
            <w:r>
              <w:rPr>
                <w:sz w:val="17"/>
              </w:rPr>
              <w:t>45 кг</w:t>
            </w:r>
          </w:p>
        </w:tc>
      </w:tr>
      <w:tr w:rsidR="00362C03">
        <w:trPr>
          <w:jc w:val="center"/>
        </w:trPr>
        <w:tc>
          <w:tcPr>
            <w:tcW w:w="4968" w:type="dxa"/>
            <w:vAlign w:val="center"/>
          </w:tcPr>
          <w:p w:rsidR="00362C03" w:rsidRDefault="0097224E">
            <w:pPr>
              <w:spacing w:after="0"/>
            </w:pPr>
            <w:r>
              <w:rPr>
                <w:sz w:val="17"/>
              </w:rPr>
              <w:t>Сертификаттары</w:t>
            </w:r>
          </w:p>
        </w:tc>
        <w:tc>
          <w:tcPr>
            <w:tcW w:w="4968" w:type="dxa"/>
            <w:vAlign w:val="center"/>
          </w:tcPr>
          <w:p w:rsidR="00362C03" w:rsidRDefault="0097224E">
            <w:pPr>
              <w:spacing w:after="0"/>
            </w:pPr>
            <w:r>
              <w:rPr>
                <w:sz w:val="17"/>
              </w:rPr>
              <w:t>CE, FCC, CB, RoHS, REACH, WEEE</w:t>
            </w:r>
          </w:p>
        </w:tc>
      </w:tr>
    </w:tbl>
    <w:p w:rsidR="00362C03" w:rsidRDefault="00362C03">
      <w:pPr>
        <w:spacing w:after="20"/>
      </w:pPr>
    </w:p>
    <w:p w:rsidR="00362C03" w:rsidRDefault="0097224E">
      <w:r>
        <w:rPr>
          <w:b/>
          <w:color w:val="1F4E79"/>
        </w:rPr>
        <w:t>Функционалдық талаптар:</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Қызметкерлердің</w:t>
            </w:r>
            <w:r>
              <w:rPr>
                <w:b/>
                <w:sz w:val="17"/>
              </w:rPr>
              <w:t xml:space="preserve"> бақыланатын өтуін ұйымдастыру.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ҚББЖ</w:t>
            </w:r>
            <w:r>
              <w:rPr>
                <w:sz w:val="17"/>
              </w:rPr>
              <w:t xml:space="preserve"> сигналдары бойынша өтуді басқару.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Сыртқы шығу түймелерін қосу.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Өрт</w:t>
            </w:r>
            <w:r>
              <w:rPr>
                <w:sz w:val="17"/>
              </w:rPr>
              <w:t xml:space="preserve"> дабылы жүйесімен біріктіру мүмкіндігі.</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Бет-әлпетті тану терминалымен бірлесіп жұмыс істеу.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Жобаға сәйкес авариялық өту режимін қамтамасыз ету.</w:t>
            </w:r>
          </w:p>
        </w:tc>
      </w:tr>
    </w:tbl>
    <w:p w:rsidR="00362C03" w:rsidRDefault="00362C03">
      <w:pPr>
        <w:spacing w:after="20"/>
      </w:pPr>
    </w:p>
    <w:p w:rsidR="00362C03" w:rsidRDefault="0097224E">
      <w:pPr>
        <w:pStyle w:val="21"/>
      </w:pPr>
      <w:r>
        <w:lastRenderedPageBreak/>
        <w:t xml:space="preserve">2.2. Hikvision DS-K1T341CM </w:t>
      </w:r>
      <w:r>
        <w:t>қолжетімділікті</w:t>
      </w:r>
      <w:r>
        <w:t xml:space="preserve"> бақылау терминалы</w:t>
      </w:r>
    </w:p>
    <w:p w:rsidR="00362C03" w:rsidRDefault="0097224E">
      <w:r>
        <w:t>Саны:2 дана.</w:t>
      </w:r>
    </w:p>
    <w:p w:rsidR="00362C03" w:rsidRDefault="0097224E">
      <w:r>
        <w:t>Сипаттамасы: Терминал пайдаланушыларды бет-әлпетті тану, Mifare контактісіз карталары, PIN-код және QR-код арқылы сәйкестендіруге және қолжетімділікті басқаруға арналған. Құрылғы түсті сенсорлық IPS-дисплеймен</w:t>
      </w:r>
      <w:r>
        <w:t>, екі камерамен, желілік интерфейспен және ҚББЖ жабдықтарын біріктіруге арналған кіріс-шығыс интерфейстерімен жабдықталған.</w:t>
      </w:r>
    </w:p>
    <w:p w:rsidR="00362C03" w:rsidRDefault="0097224E">
      <w:r>
        <w:t>Функционалдық мүмкіндіктері:</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Қолжетімділікті</w:t>
            </w:r>
            <w:r>
              <w:rPr>
                <w:b/>
                <w:sz w:val="17"/>
              </w:rPr>
              <w:t xml:space="preserve"> бақылау.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Бет-әлпетті тану.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Бетте масканың болуын анықтау.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Бет бейнесін қолда</w:t>
            </w:r>
            <w:r>
              <w:rPr>
                <w:sz w:val="17"/>
              </w:rPr>
              <w:t>н жасау әрекеттерінен қорғау.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Контактісіз қолжетімділік карталарын оқу.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Сенсорлық пернетақта арқылы PIN-код енгізу.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QR-код арқылы сәйкестендіру.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Бірнеше аутентификация режимін қолдау.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Өту</w:t>
            </w:r>
            <w:r>
              <w:rPr>
                <w:sz w:val="17"/>
              </w:rPr>
              <w:t xml:space="preserve"> нүктесінің құлпын ашуды басқару.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Дисплейде ақпарат</w:t>
            </w:r>
            <w:r>
              <w:rPr>
                <w:sz w:val="17"/>
              </w:rPr>
              <w:t xml:space="preserve"> пен енгізілетін кодты көрсету.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Пайдаланушыға ақпараттық нұсқаулар шығару.</w:t>
            </w:r>
          </w:p>
        </w:tc>
      </w:tr>
    </w:tbl>
    <w:p w:rsidR="00362C03" w:rsidRDefault="00362C03">
      <w:pPr>
        <w:spacing w:after="20"/>
      </w:pPr>
    </w:p>
    <w:p w:rsidR="00362C03" w:rsidRDefault="0097224E">
      <w:r>
        <w:t>Сәйкестендіру және жад:</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Бет-әлпетті тану жүйесі</w:t>
            </w:r>
          </w:p>
        </w:tc>
        <w:tc>
          <w:tcPr>
            <w:tcW w:w="4968" w:type="dxa"/>
            <w:vAlign w:val="center"/>
          </w:tcPr>
          <w:p w:rsidR="00362C03" w:rsidRDefault="0097224E">
            <w:pPr>
              <w:spacing w:after="0"/>
            </w:pPr>
            <w:r>
              <w:rPr>
                <w:sz w:val="17"/>
              </w:rPr>
              <w:t>1 × FRT 3D, қосарлы технология</w:t>
            </w:r>
          </w:p>
        </w:tc>
      </w:tr>
      <w:tr w:rsidR="00362C03">
        <w:trPr>
          <w:jc w:val="center"/>
        </w:trPr>
        <w:tc>
          <w:tcPr>
            <w:tcW w:w="4968" w:type="dxa"/>
            <w:vAlign w:val="center"/>
          </w:tcPr>
          <w:p w:rsidR="00362C03" w:rsidRDefault="0097224E">
            <w:pPr>
              <w:spacing w:after="0"/>
            </w:pPr>
            <w:r>
              <w:rPr>
                <w:sz w:val="17"/>
              </w:rPr>
              <w:t>Карта оқу құрылғысы</w:t>
            </w:r>
          </w:p>
        </w:tc>
        <w:tc>
          <w:tcPr>
            <w:tcW w:w="4968" w:type="dxa"/>
            <w:vAlign w:val="center"/>
          </w:tcPr>
          <w:p w:rsidR="00362C03" w:rsidRDefault="0097224E">
            <w:pPr>
              <w:spacing w:after="0"/>
            </w:pPr>
            <w:r>
              <w:rPr>
                <w:sz w:val="17"/>
              </w:rPr>
              <w:t>1 × Mifare, 13,56 МГц</w:t>
            </w:r>
          </w:p>
        </w:tc>
      </w:tr>
      <w:tr w:rsidR="00362C03">
        <w:trPr>
          <w:jc w:val="center"/>
        </w:trPr>
        <w:tc>
          <w:tcPr>
            <w:tcW w:w="4968" w:type="dxa"/>
            <w:vAlign w:val="center"/>
          </w:tcPr>
          <w:p w:rsidR="00362C03" w:rsidRDefault="0097224E">
            <w:pPr>
              <w:spacing w:after="0"/>
            </w:pPr>
            <w:r>
              <w:rPr>
                <w:sz w:val="17"/>
              </w:rPr>
              <w:t>Код арқылы сәйкестендіру</w:t>
            </w:r>
          </w:p>
        </w:tc>
        <w:tc>
          <w:tcPr>
            <w:tcW w:w="4968" w:type="dxa"/>
            <w:vAlign w:val="center"/>
          </w:tcPr>
          <w:p w:rsidR="00362C03" w:rsidRDefault="0097224E">
            <w:pPr>
              <w:spacing w:after="0"/>
            </w:pPr>
            <w:r>
              <w:rPr>
                <w:sz w:val="17"/>
              </w:rPr>
              <w:t>Қолдау</w:t>
            </w:r>
            <w:r>
              <w:rPr>
                <w:sz w:val="17"/>
              </w:rPr>
              <w:t xml:space="preserve"> </w:t>
            </w:r>
            <w:r>
              <w:rPr>
                <w:sz w:val="17"/>
              </w:rPr>
              <w:t>көрсетіледі</w:t>
            </w:r>
          </w:p>
        </w:tc>
      </w:tr>
      <w:tr w:rsidR="00362C03">
        <w:trPr>
          <w:jc w:val="center"/>
        </w:trPr>
        <w:tc>
          <w:tcPr>
            <w:tcW w:w="4968" w:type="dxa"/>
            <w:vAlign w:val="center"/>
          </w:tcPr>
          <w:p w:rsidR="00362C03" w:rsidRDefault="0097224E">
            <w:pPr>
              <w:spacing w:after="0"/>
            </w:pPr>
            <w:r>
              <w:rPr>
                <w:sz w:val="17"/>
              </w:rPr>
              <w:t>QR-код арқылы сәйкестендіру</w:t>
            </w:r>
          </w:p>
        </w:tc>
        <w:tc>
          <w:tcPr>
            <w:tcW w:w="4968" w:type="dxa"/>
            <w:vAlign w:val="center"/>
          </w:tcPr>
          <w:p w:rsidR="00362C03" w:rsidRDefault="0097224E">
            <w:pPr>
              <w:spacing w:after="0"/>
            </w:pPr>
            <w:r>
              <w:rPr>
                <w:sz w:val="17"/>
              </w:rPr>
              <w:t>Қолдау</w:t>
            </w:r>
            <w:r>
              <w:rPr>
                <w:sz w:val="17"/>
              </w:rPr>
              <w:t xml:space="preserve"> көрсетіледі</w:t>
            </w:r>
          </w:p>
        </w:tc>
      </w:tr>
      <w:tr w:rsidR="00362C03">
        <w:trPr>
          <w:jc w:val="center"/>
        </w:trPr>
        <w:tc>
          <w:tcPr>
            <w:tcW w:w="4968" w:type="dxa"/>
            <w:vAlign w:val="center"/>
          </w:tcPr>
          <w:p w:rsidR="00362C03" w:rsidRDefault="0097224E">
            <w:pPr>
              <w:spacing w:after="0"/>
            </w:pPr>
            <w:r>
              <w:rPr>
                <w:sz w:val="17"/>
              </w:rPr>
              <w:t>Бет-әлпеттер базасының сыйымдылығы</w:t>
            </w:r>
          </w:p>
        </w:tc>
        <w:tc>
          <w:tcPr>
            <w:tcW w:w="4968" w:type="dxa"/>
            <w:vAlign w:val="center"/>
          </w:tcPr>
          <w:p w:rsidR="00362C03" w:rsidRDefault="0097224E">
            <w:pPr>
              <w:spacing w:after="0"/>
            </w:pPr>
            <w:r>
              <w:rPr>
                <w:sz w:val="17"/>
              </w:rPr>
              <w:t>3 000 бетке дейін</w:t>
            </w:r>
          </w:p>
        </w:tc>
      </w:tr>
      <w:tr w:rsidR="00362C03">
        <w:trPr>
          <w:jc w:val="center"/>
        </w:trPr>
        <w:tc>
          <w:tcPr>
            <w:tcW w:w="4968" w:type="dxa"/>
            <w:vAlign w:val="center"/>
          </w:tcPr>
          <w:p w:rsidR="00362C03" w:rsidRDefault="0097224E">
            <w:pPr>
              <w:spacing w:after="0"/>
            </w:pPr>
            <w:r>
              <w:rPr>
                <w:sz w:val="17"/>
              </w:rPr>
              <w:t>Карталар базасының сыйымдылығы</w:t>
            </w:r>
          </w:p>
        </w:tc>
        <w:tc>
          <w:tcPr>
            <w:tcW w:w="4968" w:type="dxa"/>
            <w:vAlign w:val="center"/>
          </w:tcPr>
          <w:p w:rsidR="00362C03" w:rsidRDefault="0097224E">
            <w:pPr>
              <w:spacing w:after="0"/>
            </w:pPr>
            <w:r>
              <w:rPr>
                <w:sz w:val="17"/>
              </w:rPr>
              <w:t>3 000 картаға дейін</w:t>
            </w:r>
          </w:p>
        </w:tc>
      </w:tr>
      <w:tr w:rsidR="00362C03">
        <w:trPr>
          <w:jc w:val="center"/>
        </w:trPr>
        <w:tc>
          <w:tcPr>
            <w:tcW w:w="4968" w:type="dxa"/>
            <w:vAlign w:val="center"/>
          </w:tcPr>
          <w:p w:rsidR="00362C03" w:rsidRDefault="0097224E">
            <w:pPr>
              <w:spacing w:after="0"/>
            </w:pPr>
            <w:r>
              <w:rPr>
                <w:sz w:val="17"/>
              </w:rPr>
              <w:t>Оқиғалар жады</w:t>
            </w:r>
          </w:p>
        </w:tc>
        <w:tc>
          <w:tcPr>
            <w:tcW w:w="4968" w:type="dxa"/>
            <w:vAlign w:val="center"/>
          </w:tcPr>
          <w:p w:rsidR="00362C03" w:rsidRDefault="0097224E">
            <w:pPr>
              <w:spacing w:after="0"/>
            </w:pPr>
            <w:r>
              <w:rPr>
                <w:sz w:val="17"/>
              </w:rPr>
              <w:t>150 000 оқиғаға дейін</w:t>
            </w:r>
          </w:p>
        </w:tc>
      </w:tr>
    </w:tbl>
    <w:p w:rsidR="00362C03" w:rsidRDefault="00362C03">
      <w:pPr>
        <w:spacing w:after="20"/>
      </w:pPr>
    </w:p>
    <w:p w:rsidR="00362C03" w:rsidRDefault="0097224E">
      <w:r>
        <w:t>Дисплей және бейнежүйе:</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Дисплей</w:t>
            </w:r>
          </w:p>
        </w:tc>
        <w:tc>
          <w:tcPr>
            <w:tcW w:w="4968" w:type="dxa"/>
            <w:vAlign w:val="center"/>
          </w:tcPr>
          <w:p w:rsidR="00362C03" w:rsidRDefault="0097224E">
            <w:pPr>
              <w:spacing w:after="0"/>
            </w:pPr>
            <w:r>
              <w:rPr>
                <w:sz w:val="17"/>
              </w:rPr>
              <w:t>4,3</w:t>
            </w:r>
            <w:r>
              <w:rPr>
                <w:sz w:val="17"/>
              </w:rPr>
              <w:t xml:space="preserve"> дюйм (10,92 см)</w:t>
            </w:r>
          </w:p>
        </w:tc>
      </w:tr>
      <w:tr w:rsidR="00362C03">
        <w:trPr>
          <w:jc w:val="center"/>
        </w:trPr>
        <w:tc>
          <w:tcPr>
            <w:tcW w:w="4968" w:type="dxa"/>
            <w:vAlign w:val="center"/>
          </w:tcPr>
          <w:p w:rsidR="00362C03" w:rsidRDefault="0097224E">
            <w:pPr>
              <w:spacing w:after="0"/>
            </w:pPr>
            <w:r>
              <w:rPr>
                <w:sz w:val="17"/>
              </w:rPr>
              <w:t>Дисплей түрі</w:t>
            </w:r>
          </w:p>
        </w:tc>
        <w:tc>
          <w:tcPr>
            <w:tcW w:w="4968" w:type="dxa"/>
            <w:vAlign w:val="center"/>
          </w:tcPr>
          <w:p w:rsidR="00362C03" w:rsidRDefault="0097224E">
            <w:pPr>
              <w:spacing w:after="0"/>
            </w:pPr>
            <w:r>
              <w:rPr>
                <w:sz w:val="17"/>
              </w:rPr>
              <w:t>Түсті IPS</w:t>
            </w:r>
          </w:p>
        </w:tc>
      </w:tr>
      <w:tr w:rsidR="00362C03">
        <w:trPr>
          <w:jc w:val="center"/>
        </w:trPr>
        <w:tc>
          <w:tcPr>
            <w:tcW w:w="4968" w:type="dxa"/>
            <w:vAlign w:val="center"/>
          </w:tcPr>
          <w:p w:rsidR="00362C03" w:rsidRDefault="0097224E">
            <w:pPr>
              <w:spacing w:after="0"/>
            </w:pPr>
            <w:r>
              <w:rPr>
                <w:sz w:val="17"/>
              </w:rPr>
              <w:t>Басқару</w:t>
            </w:r>
          </w:p>
        </w:tc>
        <w:tc>
          <w:tcPr>
            <w:tcW w:w="4968" w:type="dxa"/>
            <w:vAlign w:val="center"/>
          </w:tcPr>
          <w:p w:rsidR="00362C03" w:rsidRDefault="0097224E">
            <w:pPr>
              <w:spacing w:after="0"/>
            </w:pPr>
            <w:r>
              <w:rPr>
                <w:sz w:val="17"/>
              </w:rPr>
              <w:t>Сенсорлық экран</w:t>
            </w:r>
          </w:p>
        </w:tc>
      </w:tr>
      <w:tr w:rsidR="00362C03">
        <w:trPr>
          <w:jc w:val="center"/>
        </w:trPr>
        <w:tc>
          <w:tcPr>
            <w:tcW w:w="4968" w:type="dxa"/>
            <w:vAlign w:val="center"/>
          </w:tcPr>
          <w:p w:rsidR="00362C03" w:rsidRDefault="0097224E">
            <w:pPr>
              <w:spacing w:after="0"/>
            </w:pPr>
            <w:r>
              <w:rPr>
                <w:sz w:val="17"/>
              </w:rPr>
              <w:t>Камералар</w:t>
            </w:r>
          </w:p>
        </w:tc>
        <w:tc>
          <w:tcPr>
            <w:tcW w:w="4968" w:type="dxa"/>
            <w:vAlign w:val="center"/>
          </w:tcPr>
          <w:p w:rsidR="00362C03" w:rsidRDefault="0097224E">
            <w:pPr>
              <w:spacing w:after="0"/>
            </w:pPr>
            <w:r>
              <w:rPr>
                <w:sz w:val="17"/>
              </w:rPr>
              <w:t>2 × 2,0 Мп</w:t>
            </w:r>
          </w:p>
        </w:tc>
      </w:tr>
      <w:tr w:rsidR="00362C03">
        <w:trPr>
          <w:jc w:val="center"/>
        </w:trPr>
        <w:tc>
          <w:tcPr>
            <w:tcW w:w="4968" w:type="dxa"/>
            <w:vAlign w:val="center"/>
          </w:tcPr>
          <w:p w:rsidR="00362C03" w:rsidRDefault="0097224E">
            <w:pPr>
              <w:spacing w:after="0"/>
            </w:pPr>
            <w:r>
              <w:rPr>
                <w:sz w:val="17"/>
              </w:rPr>
              <w:t>Бейне ажыратымдылығы</w:t>
            </w:r>
          </w:p>
        </w:tc>
        <w:tc>
          <w:tcPr>
            <w:tcW w:w="4968" w:type="dxa"/>
            <w:vAlign w:val="center"/>
          </w:tcPr>
          <w:p w:rsidR="00362C03" w:rsidRDefault="0097224E">
            <w:pPr>
              <w:spacing w:after="0"/>
            </w:pPr>
            <w:r>
              <w:rPr>
                <w:sz w:val="17"/>
              </w:rPr>
              <w:t>1920 × 1080</w:t>
            </w:r>
          </w:p>
        </w:tc>
      </w:tr>
      <w:tr w:rsidR="00362C03">
        <w:trPr>
          <w:jc w:val="center"/>
        </w:trPr>
        <w:tc>
          <w:tcPr>
            <w:tcW w:w="4968" w:type="dxa"/>
            <w:vAlign w:val="center"/>
          </w:tcPr>
          <w:p w:rsidR="00362C03" w:rsidRDefault="0097224E">
            <w:pPr>
              <w:spacing w:after="0"/>
            </w:pPr>
            <w:r>
              <w:rPr>
                <w:sz w:val="17"/>
              </w:rPr>
              <w:t>Кадр жиілігі</w:t>
            </w:r>
          </w:p>
        </w:tc>
        <w:tc>
          <w:tcPr>
            <w:tcW w:w="4968" w:type="dxa"/>
            <w:vAlign w:val="center"/>
          </w:tcPr>
          <w:p w:rsidR="00362C03" w:rsidRDefault="0097224E">
            <w:pPr>
              <w:spacing w:after="0"/>
            </w:pPr>
            <w:r>
              <w:rPr>
                <w:sz w:val="17"/>
              </w:rPr>
              <w:t>Секундына 25 кадрға дейін</w:t>
            </w:r>
          </w:p>
        </w:tc>
      </w:tr>
      <w:tr w:rsidR="00362C03">
        <w:trPr>
          <w:jc w:val="center"/>
        </w:trPr>
        <w:tc>
          <w:tcPr>
            <w:tcW w:w="4968" w:type="dxa"/>
            <w:vAlign w:val="center"/>
          </w:tcPr>
          <w:p w:rsidR="00362C03" w:rsidRDefault="0097224E">
            <w:pPr>
              <w:spacing w:after="0"/>
            </w:pPr>
            <w:r>
              <w:rPr>
                <w:sz w:val="17"/>
              </w:rPr>
              <w:t>Көру бұрышы</w:t>
            </w:r>
          </w:p>
        </w:tc>
        <w:tc>
          <w:tcPr>
            <w:tcW w:w="4968" w:type="dxa"/>
            <w:vAlign w:val="center"/>
          </w:tcPr>
          <w:p w:rsidR="00362C03" w:rsidRDefault="0097224E">
            <w:pPr>
              <w:spacing w:after="0"/>
            </w:pPr>
            <w:r>
              <w:rPr>
                <w:sz w:val="17"/>
              </w:rPr>
              <w:t>41,5°</w:t>
            </w:r>
          </w:p>
        </w:tc>
      </w:tr>
    </w:tbl>
    <w:p w:rsidR="00362C03" w:rsidRDefault="00362C03">
      <w:pPr>
        <w:spacing w:after="20"/>
      </w:pPr>
    </w:p>
    <w:p w:rsidR="00362C03" w:rsidRDefault="0097224E">
      <w:r>
        <w:t>Қосылу</w:t>
      </w:r>
      <w:r>
        <w:t xml:space="preserve"> интерфейстері:</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Интерфейс</w:t>
            </w:r>
          </w:p>
        </w:tc>
        <w:tc>
          <w:tcPr>
            <w:tcW w:w="4968" w:type="dxa"/>
            <w:shd w:val="clear" w:color="auto" w:fill="D9EAF7"/>
            <w:vAlign w:val="center"/>
          </w:tcPr>
          <w:p w:rsidR="00362C03" w:rsidRDefault="0097224E">
            <w:pPr>
              <w:spacing w:after="0"/>
            </w:pPr>
            <w:r>
              <w:rPr>
                <w:b/>
                <w:sz w:val="17"/>
              </w:rPr>
              <w:t>Саны және параметрлері</w:t>
            </w:r>
          </w:p>
        </w:tc>
      </w:tr>
      <w:tr w:rsidR="00362C03">
        <w:trPr>
          <w:jc w:val="center"/>
        </w:trPr>
        <w:tc>
          <w:tcPr>
            <w:tcW w:w="4968" w:type="dxa"/>
            <w:vAlign w:val="center"/>
          </w:tcPr>
          <w:p w:rsidR="00362C03" w:rsidRDefault="0097224E">
            <w:pPr>
              <w:spacing w:after="0"/>
            </w:pPr>
            <w:r>
              <w:rPr>
                <w:sz w:val="17"/>
              </w:rPr>
              <w:t>Ethernet</w:t>
            </w:r>
          </w:p>
        </w:tc>
        <w:tc>
          <w:tcPr>
            <w:tcW w:w="4968" w:type="dxa"/>
            <w:vAlign w:val="center"/>
          </w:tcPr>
          <w:p w:rsidR="00362C03" w:rsidRDefault="0097224E">
            <w:pPr>
              <w:spacing w:after="0"/>
            </w:pPr>
            <w:r>
              <w:rPr>
                <w:sz w:val="17"/>
              </w:rPr>
              <w:t xml:space="preserve">1 × </w:t>
            </w:r>
            <w:r>
              <w:rPr>
                <w:sz w:val="17"/>
              </w:rPr>
              <w:t>RJ45, 10/100 Мбит/с</w:t>
            </w:r>
          </w:p>
        </w:tc>
      </w:tr>
      <w:tr w:rsidR="00362C03">
        <w:trPr>
          <w:jc w:val="center"/>
        </w:trPr>
        <w:tc>
          <w:tcPr>
            <w:tcW w:w="4968" w:type="dxa"/>
            <w:vAlign w:val="center"/>
          </w:tcPr>
          <w:p w:rsidR="00362C03" w:rsidRDefault="0097224E">
            <w:pPr>
              <w:spacing w:after="0"/>
            </w:pPr>
            <w:r>
              <w:rPr>
                <w:sz w:val="17"/>
              </w:rPr>
              <w:t>Аудио</w:t>
            </w:r>
          </w:p>
        </w:tc>
        <w:tc>
          <w:tcPr>
            <w:tcW w:w="4968" w:type="dxa"/>
            <w:vAlign w:val="center"/>
          </w:tcPr>
          <w:p w:rsidR="00362C03" w:rsidRDefault="0097224E">
            <w:pPr>
              <w:spacing w:after="0"/>
            </w:pPr>
            <w:r>
              <w:rPr>
                <w:sz w:val="17"/>
              </w:rPr>
              <w:t>1 микрофон, 1 динамик</w:t>
            </w:r>
          </w:p>
        </w:tc>
      </w:tr>
      <w:tr w:rsidR="00362C03">
        <w:trPr>
          <w:jc w:val="center"/>
        </w:trPr>
        <w:tc>
          <w:tcPr>
            <w:tcW w:w="4968" w:type="dxa"/>
            <w:vAlign w:val="center"/>
          </w:tcPr>
          <w:p w:rsidR="00362C03" w:rsidRDefault="0097224E">
            <w:pPr>
              <w:spacing w:after="0"/>
            </w:pPr>
            <w:r>
              <w:rPr>
                <w:sz w:val="17"/>
              </w:rPr>
              <w:t>Релелік шығыс</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USB</w:t>
            </w:r>
          </w:p>
        </w:tc>
        <w:tc>
          <w:tcPr>
            <w:tcW w:w="4968" w:type="dxa"/>
            <w:vAlign w:val="center"/>
          </w:tcPr>
          <w:p w:rsidR="00362C03" w:rsidRDefault="0097224E">
            <w:pPr>
              <w:spacing w:after="0"/>
            </w:pPr>
            <w:r>
              <w:rPr>
                <w:sz w:val="17"/>
              </w:rPr>
              <w:t>1 × USB 2.0</w:t>
            </w:r>
          </w:p>
        </w:tc>
      </w:tr>
      <w:tr w:rsidR="00362C03">
        <w:trPr>
          <w:jc w:val="center"/>
        </w:trPr>
        <w:tc>
          <w:tcPr>
            <w:tcW w:w="4968" w:type="dxa"/>
            <w:vAlign w:val="center"/>
          </w:tcPr>
          <w:p w:rsidR="00362C03" w:rsidRDefault="0097224E">
            <w:pPr>
              <w:spacing w:after="0"/>
            </w:pPr>
            <w:r>
              <w:rPr>
                <w:sz w:val="17"/>
              </w:rPr>
              <w:t>Wiegand</w:t>
            </w:r>
          </w:p>
        </w:tc>
        <w:tc>
          <w:tcPr>
            <w:tcW w:w="4968" w:type="dxa"/>
            <w:vAlign w:val="center"/>
          </w:tcPr>
          <w:p w:rsidR="00362C03" w:rsidRDefault="0097224E">
            <w:pPr>
              <w:spacing w:after="0"/>
            </w:pPr>
            <w:r>
              <w:rPr>
                <w:sz w:val="17"/>
              </w:rPr>
              <w:t>1 × Wiegand 26/34</w:t>
            </w:r>
          </w:p>
        </w:tc>
      </w:tr>
      <w:tr w:rsidR="00362C03">
        <w:trPr>
          <w:jc w:val="center"/>
        </w:trPr>
        <w:tc>
          <w:tcPr>
            <w:tcW w:w="4968" w:type="dxa"/>
            <w:vAlign w:val="center"/>
          </w:tcPr>
          <w:p w:rsidR="00362C03" w:rsidRDefault="0097224E">
            <w:pPr>
              <w:spacing w:after="0"/>
            </w:pPr>
            <w:r>
              <w:rPr>
                <w:sz w:val="17"/>
              </w:rPr>
              <w:t>RS-485</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Қолжетімділік</w:t>
            </w:r>
            <w:r>
              <w:rPr>
                <w:sz w:val="17"/>
              </w:rPr>
              <w:t xml:space="preserve"> түймесінің кірісі</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Есік датчигінің кірісі</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Ашылу және бөлшектеу датчигі</w:t>
            </w:r>
          </w:p>
        </w:tc>
        <w:tc>
          <w:tcPr>
            <w:tcW w:w="4968" w:type="dxa"/>
            <w:vAlign w:val="center"/>
          </w:tcPr>
          <w:p w:rsidR="00362C03" w:rsidRDefault="0097224E">
            <w:pPr>
              <w:spacing w:after="0"/>
            </w:pPr>
            <w:r>
              <w:rPr>
                <w:sz w:val="17"/>
              </w:rPr>
              <w:t>1</w:t>
            </w:r>
          </w:p>
        </w:tc>
      </w:tr>
    </w:tbl>
    <w:p w:rsidR="00362C03" w:rsidRDefault="00362C03">
      <w:pPr>
        <w:spacing w:after="20"/>
      </w:pPr>
    </w:p>
    <w:p w:rsidR="00362C03" w:rsidRDefault="0097224E">
      <w:r>
        <w:t>Пайдалану шарттары:</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Басқару платформалары</w:t>
            </w:r>
          </w:p>
        </w:tc>
        <w:tc>
          <w:tcPr>
            <w:tcW w:w="4968" w:type="dxa"/>
            <w:vAlign w:val="center"/>
          </w:tcPr>
          <w:p w:rsidR="00362C03" w:rsidRDefault="0097224E">
            <w:pPr>
              <w:spacing w:after="0"/>
            </w:pPr>
            <w:r>
              <w:rPr>
                <w:sz w:val="17"/>
              </w:rPr>
              <w:t>HIK-Connect, iVMS</w:t>
            </w:r>
          </w:p>
        </w:tc>
      </w:tr>
      <w:tr w:rsidR="00362C03">
        <w:trPr>
          <w:jc w:val="center"/>
        </w:trPr>
        <w:tc>
          <w:tcPr>
            <w:tcW w:w="4968" w:type="dxa"/>
            <w:vAlign w:val="center"/>
          </w:tcPr>
          <w:p w:rsidR="00362C03" w:rsidRDefault="0097224E">
            <w:pPr>
              <w:spacing w:after="0"/>
            </w:pPr>
            <w:r>
              <w:rPr>
                <w:sz w:val="17"/>
              </w:rPr>
              <w:t>Басқару тәсілдері</w:t>
            </w:r>
          </w:p>
        </w:tc>
        <w:tc>
          <w:tcPr>
            <w:tcW w:w="4968" w:type="dxa"/>
            <w:vAlign w:val="center"/>
          </w:tcPr>
          <w:p w:rsidR="00362C03" w:rsidRDefault="0097224E">
            <w:pPr>
              <w:spacing w:after="0"/>
            </w:pPr>
            <w:r>
              <w:rPr>
                <w:sz w:val="17"/>
              </w:rPr>
              <w:t>Сенсорлық экран, PIN-код, Mifare картасы, бет-әлпетті тану</w:t>
            </w:r>
          </w:p>
        </w:tc>
      </w:tr>
      <w:tr w:rsidR="00362C03">
        <w:trPr>
          <w:jc w:val="center"/>
        </w:trPr>
        <w:tc>
          <w:tcPr>
            <w:tcW w:w="4968" w:type="dxa"/>
            <w:vAlign w:val="center"/>
          </w:tcPr>
          <w:p w:rsidR="00362C03" w:rsidRDefault="0097224E">
            <w:pPr>
              <w:spacing w:after="0"/>
            </w:pPr>
            <w:r>
              <w:rPr>
                <w:sz w:val="17"/>
              </w:rPr>
              <w:t>Орнату тәсілі</w:t>
            </w:r>
          </w:p>
        </w:tc>
        <w:tc>
          <w:tcPr>
            <w:tcW w:w="4968" w:type="dxa"/>
            <w:vAlign w:val="center"/>
          </w:tcPr>
          <w:p w:rsidR="00362C03" w:rsidRDefault="0097224E">
            <w:pPr>
              <w:spacing w:after="0"/>
            </w:pPr>
            <w:r>
              <w:rPr>
                <w:sz w:val="17"/>
              </w:rPr>
              <w:t>Беткі монтаж</w:t>
            </w:r>
          </w:p>
        </w:tc>
      </w:tr>
      <w:tr w:rsidR="00362C03">
        <w:trPr>
          <w:jc w:val="center"/>
        </w:trPr>
        <w:tc>
          <w:tcPr>
            <w:tcW w:w="4968" w:type="dxa"/>
            <w:vAlign w:val="center"/>
          </w:tcPr>
          <w:p w:rsidR="00362C03" w:rsidRDefault="0097224E">
            <w:pPr>
              <w:spacing w:after="0"/>
            </w:pPr>
            <w:r>
              <w:rPr>
                <w:sz w:val="17"/>
              </w:rPr>
              <w:t>Түсі</w:t>
            </w:r>
          </w:p>
        </w:tc>
        <w:tc>
          <w:tcPr>
            <w:tcW w:w="4968" w:type="dxa"/>
            <w:vAlign w:val="center"/>
          </w:tcPr>
          <w:p w:rsidR="00362C03" w:rsidRDefault="0097224E">
            <w:pPr>
              <w:spacing w:after="0"/>
            </w:pPr>
            <w:r>
              <w:rPr>
                <w:sz w:val="17"/>
              </w:rPr>
              <w:t>Қара</w:t>
            </w:r>
          </w:p>
        </w:tc>
      </w:tr>
      <w:tr w:rsidR="00362C03">
        <w:trPr>
          <w:jc w:val="center"/>
        </w:trPr>
        <w:tc>
          <w:tcPr>
            <w:tcW w:w="4968" w:type="dxa"/>
            <w:vAlign w:val="center"/>
          </w:tcPr>
          <w:p w:rsidR="00362C03" w:rsidRDefault="0097224E">
            <w:pPr>
              <w:spacing w:after="0"/>
            </w:pPr>
            <w:r>
              <w:rPr>
                <w:sz w:val="17"/>
              </w:rPr>
              <w:t>Қолдану</w:t>
            </w:r>
            <w:r>
              <w:rPr>
                <w:sz w:val="17"/>
              </w:rPr>
              <w:t xml:space="preserve"> ортасы</w:t>
            </w:r>
          </w:p>
        </w:tc>
        <w:tc>
          <w:tcPr>
            <w:tcW w:w="4968" w:type="dxa"/>
            <w:vAlign w:val="center"/>
          </w:tcPr>
          <w:p w:rsidR="00362C03" w:rsidRDefault="0097224E">
            <w:pPr>
              <w:spacing w:after="0"/>
            </w:pPr>
            <w:r>
              <w:rPr>
                <w:sz w:val="17"/>
              </w:rPr>
              <w:t>Ішкі және сыртқы</w:t>
            </w:r>
          </w:p>
        </w:tc>
      </w:tr>
      <w:tr w:rsidR="00362C03">
        <w:trPr>
          <w:jc w:val="center"/>
        </w:trPr>
        <w:tc>
          <w:tcPr>
            <w:tcW w:w="4968" w:type="dxa"/>
            <w:vAlign w:val="center"/>
          </w:tcPr>
          <w:p w:rsidR="00362C03" w:rsidRDefault="0097224E">
            <w:pPr>
              <w:spacing w:after="0"/>
            </w:pPr>
            <w:r>
              <w:rPr>
                <w:sz w:val="17"/>
              </w:rPr>
              <w:t>Қорғаныс</w:t>
            </w:r>
            <w:r>
              <w:rPr>
                <w:sz w:val="17"/>
              </w:rPr>
              <w:t xml:space="preserve"> дәрежесі</w:t>
            </w:r>
          </w:p>
        </w:tc>
        <w:tc>
          <w:tcPr>
            <w:tcW w:w="4968" w:type="dxa"/>
            <w:vAlign w:val="center"/>
          </w:tcPr>
          <w:p w:rsidR="00362C03" w:rsidRDefault="0097224E">
            <w:pPr>
              <w:spacing w:after="0"/>
            </w:pPr>
            <w:r>
              <w:rPr>
                <w:sz w:val="17"/>
              </w:rPr>
              <w:t>IP65</w:t>
            </w:r>
          </w:p>
        </w:tc>
      </w:tr>
      <w:tr w:rsidR="00362C03">
        <w:trPr>
          <w:jc w:val="center"/>
        </w:trPr>
        <w:tc>
          <w:tcPr>
            <w:tcW w:w="4968" w:type="dxa"/>
            <w:vAlign w:val="center"/>
          </w:tcPr>
          <w:p w:rsidR="00362C03" w:rsidRDefault="0097224E">
            <w:pPr>
              <w:spacing w:after="0"/>
            </w:pPr>
            <w:r>
              <w:rPr>
                <w:sz w:val="17"/>
              </w:rPr>
              <w:t>Қоректендіру</w:t>
            </w:r>
          </w:p>
        </w:tc>
        <w:tc>
          <w:tcPr>
            <w:tcW w:w="4968" w:type="dxa"/>
            <w:vAlign w:val="center"/>
          </w:tcPr>
          <w:p w:rsidR="00362C03" w:rsidRDefault="0097224E">
            <w:pPr>
              <w:spacing w:after="0"/>
            </w:pPr>
            <w:r>
              <w:rPr>
                <w:sz w:val="17"/>
              </w:rPr>
              <w:t>DC 12–24 В, 2 А, 10 Вт</w:t>
            </w:r>
          </w:p>
        </w:tc>
      </w:tr>
      <w:tr w:rsidR="00362C03" w:rsidRPr="000F1238">
        <w:trPr>
          <w:jc w:val="center"/>
        </w:trPr>
        <w:tc>
          <w:tcPr>
            <w:tcW w:w="4968" w:type="dxa"/>
            <w:vAlign w:val="center"/>
          </w:tcPr>
          <w:p w:rsidR="00362C03" w:rsidRDefault="0097224E">
            <w:pPr>
              <w:spacing w:after="0"/>
            </w:pPr>
            <w:r>
              <w:rPr>
                <w:sz w:val="17"/>
              </w:rPr>
              <w:lastRenderedPageBreak/>
              <w:t>Жұмыс температурасы</w:t>
            </w:r>
          </w:p>
        </w:tc>
        <w:tc>
          <w:tcPr>
            <w:tcW w:w="4968" w:type="dxa"/>
            <w:vAlign w:val="center"/>
          </w:tcPr>
          <w:p w:rsidR="00362C03" w:rsidRPr="000F1238" w:rsidRDefault="0097224E">
            <w:pPr>
              <w:spacing w:after="0"/>
              <w:rPr>
                <w:lang w:val="ru-RU"/>
              </w:rPr>
            </w:pPr>
            <w:r w:rsidRPr="000F1238">
              <w:rPr>
                <w:sz w:val="17"/>
                <w:lang w:val="ru-RU"/>
              </w:rPr>
              <w:t>–30 °</w:t>
            </w:r>
            <w:r>
              <w:rPr>
                <w:sz w:val="17"/>
              </w:rPr>
              <w:t>C</w:t>
            </w:r>
            <w:r w:rsidRPr="000F1238">
              <w:rPr>
                <w:sz w:val="17"/>
                <w:lang w:val="ru-RU"/>
              </w:rPr>
              <w:t>-</w:t>
            </w:r>
            <w:proofErr w:type="spellStart"/>
            <w:r w:rsidRPr="000F1238">
              <w:rPr>
                <w:sz w:val="17"/>
                <w:lang w:val="ru-RU"/>
              </w:rPr>
              <w:t>тан</w:t>
            </w:r>
            <w:proofErr w:type="spellEnd"/>
            <w:r w:rsidRPr="000F1238">
              <w:rPr>
                <w:sz w:val="17"/>
                <w:lang w:val="ru-RU"/>
              </w:rPr>
              <w:t xml:space="preserve"> +60 °</w:t>
            </w:r>
            <w:r>
              <w:rPr>
                <w:sz w:val="17"/>
              </w:rPr>
              <w:t>C</w:t>
            </w:r>
            <w:r w:rsidRPr="000F1238">
              <w:rPr>
                <w:sz w:val="17"/>
                <w:lang w:val="ru-RU"/>
              </w:rPr>
              <w:t>-</w:t>
            </w:r>
            <w:proofErr w:type="spellStart"/>
            <w:r w:rsidRPr="000F1238">
              <w:rPr>
                <w:sz w:val="17"/>
                <w:lang w:val="ru-RU"/>
              </w:rPr>
              <w:t>қа</w:t>
            </w:r>
            <w:proofErr w:type="spellEnd"/>
            <w:r w:rsidRPr="000F1238">
              <w:rPr>
                <w:sz w:val="17"/>
                <w:lang w:val="ru-RU"/>
              </w:rPr>
              <w:t xml:space="preserve"> </w:t>
            </w:r>
            <w:proofErr w:type="spellStart"/>
            <w:r w:rsidRPr="000F1238">
              <w:rPr>
                <w:sz w:val="17"/>
                <w:lang w:val="ru-RU"/>
              </w:rPr>
              <w:t>дейін</w:t>
            </w:r>
            <w:proofErr w:type="spellEnd"/>
          </w:p>
        </w:tc>
      </w:tr>
      <w:tr w:rsidR="00362C03">
        <w:trPr>
          <w:jc w:val="center"/>
        </w:trPr>
        <w:tc>
          <w:tcPr>
            <w:tcW w:w="4968" w:type="dxa"/>
            <w:vAlign w:val="center"/>
          </w:tcPr>
          <w:p w:rsidR="00362C03" w:rsidRDefault="0097224E">
            <w:pPr>
              <w:spacing w:after="0"/>
            </w:pPr>
            <w:proofErr w:type="spellStart"/>
            <w:r>
              <w:rPr>
                <w:sz w:val="17"/>
              </w:rPr>
              <w:t>Габариттік</w:t>
            </w:r>
            <w:proofErr w:type="spellEnd"/>
            <w:r>
              <w:rPr>
                <w:sz w:val="17"/>
              </w:rPr>
              <w:t xml:space="preserve"> </w:t>
            </w:r>
            <w:proofErr w:type="spellStart"/>
            <w:r>
              <w:rPr>
                <w:sz w:val="17"/>
              </w:rPr>
              <w:t>өлшемдері</w:t>
            </w:r>
            <w:proofErr w:type="spellEnd"/>
          </w:p>
        </w:tc>
        <w:tc>
          <w:tcPr>
            <w:tcW w:w="4968" w:type="dxa"/>
            <w:vAlign w:val="center"/>
          </w:tcPr>
          <w:p w:rsidR="00362C03" w:rsidRDefault="0097224E">
            <w:pPr>
              <w:spacing w:after="0"/>
            </w:pPr>
            <w:r>
              <w:rPr>
                <w:sz w:val="17"/>
              </w:rPr>
              <w:t>172,5 × 83,2 × 22,7 мм</w:t>
            </w:r>
          </w:p>
        </w:tc>
      </w:tr>
    </w:tbl>
    <w:p w:rsidR="00362C03" w:rsidRDefault="00362C03">
      <w:pPr>
        <w:spacing w:after="20"/>
      </w:pPr>
    </w:p>
    <w:p w:rsidR="00362C03" w:rsidRDefault="0097224E">
      <w:r>
        <w:t xml:space="preserve">Баптауға қойылатын талаптар: Орындаушы терминалды бастапқы баптауды, серверге және желіге қосуды, қызметкерлерді тіркеуді, көзделген сәйкестендіру тәсілдерін </w:t>
      </w:r>
      <w:r>
        <w:t>баптауды және қолжетімділіктің дұрыс берілуін тексеруді орындауы тиіс.</w:t>
      </w:r>
    </w:p>
    <w:p w:rsidR="00362C03" w:rsidRDefault="0097224E">
      <w:pPr>
        <w:pStyle w:val="21"/>
      </w:pPr>
      <w:r>
        <w:t>2.3. Hikvision DS-KAB6-ZU2 әмбебап кронштейні</w:t>
      </w:r>
    </w:p>
    <w:p w:rsidR="00362C03" w:rsidRDefault="0097224E">
      <w:r>
        <w:t>Саны: 2 дана.</w:t>
      </w:r>
    </w:p>
    <w:p w:rsidR="00362C03" w:rsidRDefault="0097224E">
      <w:r>
        <w:t>Сипаттамасы: Кронштейн қолжетімділікті бақылау терминалын турникетке бекітуге арналған. Конструкция терминалды төмен қарай ең</w:t>
      </w:r>
      <w:r>
        <w:t>кейтуге мүмкіндік береді, бұл құрылғының орналасуын реттеуге және камераны пайдаланушының бетіне дұрыс бағыттауға көмектеседі.</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Модель</w:t>
            </w:r>
          </w:p>
        </w:tc>
        <w:tc>
          <w:tcPr>
            <w:tcW w:w="4968" w:type="dxa"/>
            <w:vAlign w:val="center"/>
          </w:tcPr>
          <w:p w:rsidR="00362C03" w:rsidRDefault="0097224E">
            <w:pPr>
              <w:spacing w:after="0"/>
            </w:pPr>
            <w:r>
              <w:rPr>
                <w:sz w:val="17"/>
              </w:rPr>
              <w:t>DS-KAB6-ZU2</w:t>
            </w:r>
          </w:p>
        </w:tc>
      </w:tr>
      <w:tr w:rsidR="00362C03">
        <w:trPr>
          <w:jc w:val="center"/>
        </w:trPr>
        <w:tc>
          <w:tcPr>
            <w:tcW w:w="4968" w:type="dxa"/>
            <w:vAlign w:val="center"/>
          </w:tcPr>
          <w:p w:rsidR="00362C03" w:rsidRDefault="0097224E">
            <w:pPr>
              <w:spacing w:after="0"/>
            </w:pPr>
            <w:r>
              <w:rPr>
                <w:sz w:val="17"/>
              </w:rPr>
              <w:t>Мақсаты</w:t>
            </w:r>
          </w:p>
        </w:tc>
        <w:tc>
          <w:tcPr>
            <w:tcW w:w="4968" w:type="dxa"/>
            <w:vAlign w:val="center"/>
          </w:tcPr>
          <w:p w:rsidR="00362C03" w:rsidRDefault="0097224E">
            <w:pPr>
              <w:spacing w:after="0"/>
            </w:pPr>
            <w:r>
              <w:rPr>
                <w:sz w:val="17"/>
              </w:rPr>
              <w:t>Терминалды турникетке орнату</w:t>
            </w:r>
          </w:p>
        </w:tc>
      </w:tr>
      <w:tr w:rsidR="00362C03">
        <w:trPr>
          <w:jc w:val="center"/>
        </w:trPr>
        <w:tc>
          <w:tcPr>
            <w:tcW w:w="4968" w:type="dxa"/>
            <w:vAlign w:val="center"/>
          </w:tcPr>
          <w:p w:rsidR="00362C03" w:rsidRDefault="0097224E">
            <w:pPr>
              <w:spacing w:after="0"/>
            </w:pPr>
            <w:r>
              <w:rPr>
                <w:sz w:val="17"/>
              </w:rPr>
              <w:t>Орналасуын реттеу</w:t>
            </w:r>
          </w:p>
        </w:tc>
        <w:tc>
          <w:tcPr>
            <w:tcW w:w="4968" w:type="dxa"/>
            <w:vAlign w:val="center"/>
          </w:tcPr>
          <w:p w:rsidR="00362C03" w:rsidRDefault="0097224E">
            <w:pPr>
              <w:spacing w:after="0"/>
            </w:pPr>
            <w:r>
              <w:rPr>
                <w:sz w:val="17"/>
              </w:rPr>
              <w:t>Төмен қарай еңкейту</w:t>
            </w:r>
          </w:p>
        </w:tc>
      </w:tr>
      <w:tr w:rsidR="00362C03">
        <w:trPr>
          <w:jc w:val="center"/>
        </w:trPr>
        <w:tc>
          <w:tcPr>
            <w:tcW w:w="4968" w:type="dxa"/>
            <w:vAlign w:val="center"/>
          </w:tcPr>
          <w:p w:rsidR="00362C03" w:rsidRDefault="0097224E">
            <w:pPr>
              <w:spacing w:after="0"/>
            </w:pPr>
            <w:r>
              <w:rPr>
                <w:sz w:val="17"/>
              </w:rPr>
              <w:t xml:space="preserve">Негізгі </w:t>
            </w:r>
            <w:r>
              <w:rPr>
                <w:sz w:val="17"/>
              </w:rPr>
              <w:t>материалы</w:t>
            </w:r>
          </w:p>
        </w:tc>
        <w:tc>
          <w:tcPr>
            <w:tcW w:w="4968" w:type="dxa"/>
            <w:vAlign w:val="center"/>
          </w:tcPr>
          <w:p w:rsidR="00362C03" w:rsidRDefault="0097224E">
            <w:pPr>
              <w:spacing w:after="0"/>
            </w:pPr>
            <w:r>
              <w:rPr>
                <w:sz w:val="17"/>
              </w:rPr>
              <w:t>AL-6061 алюминий қорытпасы</w:t>
            </w:r>
          </w:p>
        </w:tc>
      </w:tr>
      <w:tr w:rsidR="00362C03" w:rsidRPr="000F1238">
        <w:trPr>
          <w:jc w:val="center"/>
        </w:trPr>
        <w:tc>
          <w:tcPr>
            <w:tcW w:w="4968" w:type="dxa"/>
            <w:vAlign w:val="center"/>
          </w:tcPr>
          <w:p w:rsidR="00362C03" w:rsidRDefault="0097224E">
            <w:pPr>
              <w:spacing w:after="0"/>
            </w:pPr>
            <w:r>
              <w:rPr>
                <w:sz w:val="17"/>
              </w:rPr>
              <w:t>Қосымша</w:t>
            </w:r>
            <w:r>
              <w:rPr>
                <w:sz w:val="17"/>
              </w:rPr>
              <w:t xml:space="preserve"> материалдар</w:t>
            </w:r>
          </w:p>
        </w:tc>
        <w:tc>
          <w:tcPr>
            <w:tcW w:w="4968" w:type="dxa"/>
            <w:vAlign w:val="center"/>
          </w:tcPr>
          <w:p w:rsidR="00362C03" w:rsidRPr="000F1238" w:rsidRDefault="0097224E">
            <w:pPr>
              <w:spacing w:after="0"/>
              <w:rPr>
                <w:lang w:val="ru-RU"/>
              </w:rPr>
            </w:pPr>
            <w:proofErr w:type="spellStart"/>
            <w:r w:rsidRPr="000F1238">
              <w:rPr>
                <w:sz w:val="17"/>
                <w:lang w:val="ru-RU"/>
              </w:rPr>
              <w:t>Мырыш</w:t>
            </w:r>
            <w:proofErr w:type="spellEnd"/>
            <w:r w:rsidRPr="000F1238">
              <w:rPr>
                <w:sz w:val="17"/>
                <w:lang w:val="ru-RU"/>
              </w:rPr>
              <w:t xml:space="preserve"> </w:t>
            </w:r>
            <w:proofErr w:type="spellStart"/>
            <w:r w:rsidRPr="000F1238">
              <w:rPr>
                <w:sz w:val="17"/>
                <w:lang w:val="ru-RU"/>
              </w:rPr>
              <w:t>қорытпасы</w:t>
            </w:r>
            <w:proofErr w:type="spellEnd"/>
            <w:r w:rsidRPr="000F1238">
              <w:rPr>
                <w:sz w:val="17"/>
                <w:lang w:val="ru-RU"/>
              </w:rPr>
              <w:t>, силикагель, поликарбонат (ПК)</w:t>
            </w:r>
          </w:p>
        </w:tc>
      </w:tr>
      <w:tr w:rsidR="00362C03">
        <w:trPr>
          <w:jc w:val="center"/>
        </w:trPr>
        <w:tc>
          <w:tcPr>
            <w:tcW w:w="4968" w:type="dxa"/>
            <w:vAlign w:val="center"/>
          </w:tcPr>
          <w:p w:rsidR="00362C03" w:rsidRDefault="0097224E">
            <w:pPr>
              <w:spacing w:after="0"/>
            </w:pPr>
            <w:proofErr w:type="spellStart"/>
            <w:r>
              <w:rPr>
                <w:sz w:val="17"/>
              </w:rPr>
              <w:t>Өлшемдері</w:t>
            </w:r>
            <w:proofErr w:type="spellEnd"/>
          </w:p>
        </w:tc>
        <w:tc>
          <w:tcPr>
            <w:tcW w:w="4968" w:type="dxa"/>
            <w:vAlign w:val="center"/>
          </w:tcPr>
          <w:p w:rsidR="00362C03" w:rsidRDefault="0097224E">
            <w:pPr>
              <w:spacing w:after="0"/>
            </w:pPr>
            <w:r>
              <w:rPr>
                <w:sz w:val="17"/>
              </w:rPr>
              <w:t>100 × 100 × 196 мм</w:t>
            </w:r>
          </w:p>
        </w:tc>
      </w:tr>
      <w:tr w:rsidR="00362C03">
        <w:trPr>
          <w:jc w:val="center"/>
        </w:trPr>
        <w:tc>
          <w:tcPr>
            <w:tcW w:w="4968" w:type="dxa"/>
            <w:vAlign w:val="center"/>
          </w:tcPr>
          <w:p w:rsidR="00362C03" w:rsidRDefault="0097224E">
            <w:pPr>
              <w:spacing w:after="0"/>
            </w:pPr>
            <w:r>
              <w:rPr>
                <w:sz w:val="17"/>
              </w:rPr>
              <w:t>Дюйммен өлшемдері</w:t>
            </w:r>
          </w:p>
        </w:tc>
        <w:tc>
          <w:tcPr>
            <w:tcW w:w="4968" w:type="dxa"/>
            <w:vAlign w:val="center"/>
          </w:tcPr>
          <w:p w:rsidR="00362C03" w:rsidRDefault="0097224E">
            <w:pPr>
              <w:spacing w:after="0"/>
            </w:pPr>
            <w:r>
              <w:rPr>
                <w:sz w:val="17"/>
              </w:rPr>
              <w:t>3,94 × 3,94 × 7,72</w:t>
            </w:r>
          </w:p>
        </w:tc>
      </w:tr>
      <w:tr w:rsidR="00362C03">
        <w:trPr>
          <w:jc w:val="center"/>
        </w:trPr>
        <w:tc>
          <w:tcPr>
            <w:tcW w:w="4968" w:type="dxa"/>
            <w:vAlign w:val="center"/>
          </w:tcPr>
          <w:p w:rsidR="00362C03" w:rsidRDefault="0097224E">
            <w:pPr>
              <w:spacing w:after="0"/>
            </w:pPr>
            <w:r>
              <w:rPr>
                <w:sz w:val="17"/>
              </w:rPr>
              <w:t>Салмағы</w:t>
            </w:r>
          </w:p>
        </w:tc>
        <w:tc>
          <w:tcPr>
            <w:tcW w:w="4968" w:type="dxa"/>
            <w:vAlign w:val="center"/>
          </w:tcPr>
          <w:p w:rsidR="00362C03" w:rsidRDefault="0097224E">
            <w:pPr>
              <w:spacing w:after="0"/>
            </w:pPr>
            <w:r>
              <w:rPr>
                <w:sz w:val="17"/>
              </w:rPr>
              <w:t>1,1 кг</w:t>
            </w:r>
          </w:p>
        </w:tc>
      </w:tr>
      <w:tr w:rsidR="00362C03">
        <w:trPr>
          <w:jc w:val="center"/>
        </w:trPr>
        <w:tc>
          <w:tcPr>
            <w:tcW w:w="4968" w:type="dxa"/>
            <w:vAlign w:val="center"/>
          </w:tcPr>
          <w:p w:rsidR="00362C03" w:rsidRDefault="0097224E">
            <w:pPr>
              <w:spacing w:after="0"/>
            </w:pPr>
            <w:r>
              <w:rPr>
                <w:sz w:val="17"/>
              </w:rPr>
              <w:t>Қолдану</w:t>
            </w:r>
            <w:r>
              <w:rPr>
                <w:sz w:val="17"/>
              </w:rPr>
              <w:t xml:space="preserve"> ортасы</w:t>
            </w:r>
          </w:p>
        </w:tc>
        <w:tc>
          <w:tcPr>
            <w:tcW w:w="4968" w:type="dxa"/>
            <w:vAlign w:val="center"/>
          </w:tcPr>
          <w:p w:rsidR="00362C03" w:rsidRDefault="0097224E">
            <w:pPr>
              <w:spacing w:after="0"/>
            </w:pPr>
            <w:r>
              <w:rPr>
                <w:sz w:val="17"/>
              </w:rPr>
              <w:t>Ішкі және сыртқы</w:t>
            </w:r>
          </w:p>
        </w:tc>
      </w:tr>
    </w:tbl>
    <w:p w:rsidR="00362C03" w:rsidRDefault="00362C03">
      <w:pPr>
        <w:spacing w:after="20"/>
      </w:pPr>
    </w:p>
    <w:p w:rsidR="00362C03" w:rsidRDefault="0097224E">
      <w:r>
        <w:t xml:space="preserve">Талаптар: Орындаушы терминалдың </w:t>
      </w:r>
      <w:r>
        <w:t>сенімді бекітілуін, дұрыс орналасуын және кронштейннің турникетпен үйлесімділігін қамтамасыз етуі тиіс.</w:t>
      </w:r>
    </w:p>
    <w:p w:rsidR="00362C03" w:rsidRPr="000F1238" w:rsidRDefault="0097224E">
      <w:pPr>
        <w:pStyle w:val="21"/>
        <w:rPr>
          <w:lang w:val="ru-RU"/>
        </w:rPr>
      </w:pPr>
      <w:r w:rsidRPr="000F1238">
        <w:rPr>
          <w:lang w:val="ru-RU"/>
        </w:rPr>
        <w:t xml:space="preserve">2.4. ҚББЖ </w:t>
      </w:r>
      <w:proofErr w:type="spellStart"/>
      <w:r w:rsidRPr="000F1238">
        <w:rPr>
          <w:lang w:val="ru-RU"/>
        </w:rPr>
        <w:t>серверіне</w:t>
      </w:r>
      <w:proofErr w:type="spellEnd"/>
      <w:r w:rsidRPr="000F1238">
        <w:rPr>
          <w:lang w:val="ru-RU"/>
        </w:rPr>
        <w:t xml:space="preserve"> </w:t>
      </w:r>
      <w:proofErr w:type="spellStart"/>
      <w:r w:rsidRPr="000F1238">
        <w:rPr>
          <w:lang w:val="ru-RU"/>
        </w:rPr>
        <w:t>арналған</w:t>
      </w:r>
      <w:proofErr w:type="spellEnd"/>
      <w:r w:rsidRPr="000F1238">
        <w:rPr>
          <w:lang w:val="ru-RU"/>
        </w:rPr>
        <w:t xml:space="preserve"> </w:t>
      </w:r>
      <w:proofErr w:type="spellStart"/>
      <w:r w:rsidRPr="000F1238">
        <w:rPr>
          <w:lang w:val="ru-RU"/>
        </w:rPr>
        <w:t>дербес</w:t>
      </w:r>
      <w:proofErr w:type="spellEnd"/>
      <w:r w:rsidRPr="000F1238">
        <w:rPr>
          <w:lang w:val="ru-RU"/>
        </w:rPr>
        <w:t xml:space="preserve"> компьютер</w:t>
      </w:r>
    </w:p>
    <w:p w:rsidR="00362C03" w:rsidRPr="000F1238" w:rsidRDefault="0097224E">
      <w:pPr>
        <w:rPr>
          <w:lang w:val="ru-RU"/>
        </w:rPr>
      </w:pPr>
      <w:r w:rsidRPr="000F1238">
        <w:rPr>
          <w:lang w:val="ru-RU"/>
        </w:rPr>
        <w:t xml:space="preserve">Саны: 1 </w:t>
      </w:r>
      <w:proofErr w:type="gramStart"/>
      <w:r w:rsidRPr="000F1238">
        <w:rPr>
          <w:lang w:val="ru-RU"/>
        </w:rPr>
        <w:t>дана</w:t>
      </w:r>
      <w:proofErr w:type="gramEnd"/>
      <w:r w:rsidRPr="000F1238">
        <w:rPr>
          <w:lang w:val="ru-RU"/>
        </w:rPr>
        <w:t>.</w:t>
      </w:r>
    </w:p>
    <w:p w:rsidR="00362C03" w:rsidRPr="000F1238" w:rsidRDefault="0097224E">
      <w:pPr>
        <w:rPr>
          <w:lang w:val="ru-RU"/>
        </w:rPr>
      </w:pPr>
      <w:proofErr w:type="spellStart"/>
      <w:r w:rsidRPr="000F1238">
        <w:rPr>
          <w:lang w:val="ru-RU"/>
        </w:rPr>
        <w:t>Сипаттамасы</w:t>
      </w:r>
      <w:proofErr w:type="spellEnd"/>
      <w:r w:rsidRPr="000F1238">
        <w:rPr>
          <w:lang w:val="ru-RU"/>
        </w:rPr>
        <w:t xml:space="preserve">: </w:t>
      </w:r>
      <w:proofErr w:type="spellStart"/>
      <w:r w:rsidRPr="000F1238">
        <w:rPr>
          <w:lang w:val="ru-RU"/>
        </w:rPr>
        <w:t>Серверлік</w:t>
      </w:r>
      <w:proofErr w:type="spellEnd"/>
      <w:r w:rsidRPr="000F1238">
        <w:rPr>
          <w:lang w:val="ru-RU"/>
        </w:rPr>
        <w:t xml:space="preserve"> компьютер ҚББЖ </w:t>
      </w:r>
      <w:proofErr w:type="spellStart"/>
      <w:r w:rsidRPr="000F1238">
        <w:rPr>
          <w:lang w:val="ru-RU"/>
        </w:rPr>
        <w:t>бағдарламалық</w:t>
      </w:r>
      <w:proofErr w:type="spellEnd"/>
      <w:r w:rsidRPr="000F1238">
        <w:rPr>
          <w:lang w:val="ru-RU"/>
        </w:rPr>
        <w:t xml:space="preserve"> </w:t>
      </w:r>
      <w:proofErr w:type="spellStart"/>
      <w:r w:rsidRPr="000F1238">
        <w:rPr>
          <w:lang w:val="ru-RU"/>
        </w:rPr>
        <w:t>қамтамасыз</w:t>
      </w:r>
      <w:proofErr w:type="spellEnd"/>
      <w:r w:rsidRPr="000F1238">
        <w:rPr>
          <w:lang w:val="ru-RU"/>
        </w:rPr>
        <w:t xml:space="preserve"> </w:t>
      </w:r>
      <w:proofErr w:type="spellStart"/>
      <w:r w:rsidRPr="000F1238">
        <w:rPr>
          <w:lang w:val="ru-RU"/>
        </w:rPr>
        <w:t>етуін</w:t>
      </w:r>
      <w:proofErr w:type="spellEnd"/>
      <w:r w:rsidRPr="000F1238">
        <w:rPr>
          <w:lang w:val="ru-RU"/>
        </w:rPr>
        <w:t xml:space="preserve"> </w:t>
      </w:r>
      <w:proofErr w:type="spellStart"/>
      <w:r w:rsidRPr="000F1238">
        <w:rPr>
          <w:lang w:val="ru-RU"/>
        </w:rPr>
        <w:t>іске</w:t>
      </w:r>
      <w:proofErr w:type="spellEnd"/>
      <w:r w:rsidRPr="000F1238">
        <w:rPr>
          <w:lang w:val="ru-RU"/>
        </w:rPr>
        <w:t xml:space="preserve"> </w:t>
      </w:r>
      <w:proofErr w:type="spellStart"/>
      <w:r w:rsidRPr="000F1238">
        <w:rPr>
          <w:lang w:val="ru-RU"/>
        </w:rPr>
        <w:t>қосуға</w:t>
      </w:r>
      <w:proofErr w:type="spellEnd"/>
      <w:r w:rsidRPr="000F1238">
        <w:rPr>
          <w:lang w:val="ru-RU"/>
        </w:rPr>
        <w:t xml:space="preserve">, </w:t>
      </w:r>
      <w:proofErr w:type="spellStart"/>
      <w:r w:rsidRPr="000F1238">
        <w:rPr>
          <w:lang w:val="ru-RU"/>
        </w:rPr>
        <w:t>қызметкерлер</w:t>
      </w:r>
      <w:proofErr w:type="spellEnd"/>
      <w:r w:rsidRPr="000F1238">
        <w:rPr>
          <w:lang w:val="ru-RU"/>
        </w:rPr>
        <w:t xml:space="preserve"> мен </w:t>
      </w:r>
      <w:proofErr w:type="spellStart"/>
      <w:r w:rsidRPr="000F1238">
        <w:rPr>
          <w:lang w:val="ru-RU"/>
        </w:rPr>
        <w:t>қолжетімділік</w:t>
      </w:r>
      <w:proofErr w:type="spellEnd"/>
      <w:r w:rsidRPr="000F1238">
        <w:rPr>
          <w:lang w:val="ru-RU"/>
        </w:rPr>
        <w:t xml:space="preserve"> </w:t>
      </w:r>
      <w:proofErr w:type="spellStart"/>
      <w:r w:rsidRPr="000F1238">
        <w:rPr>
          <w:lang w:val="ru-RU"/>
        </w:rPr>
        <w:t>құқықтарын</w:t>
      </w:r>
      <w:proofErr w:type="spellEnd"/>
      <w:r w:rsidRPr="000F1238">
        <w:rPr>
          <w:lang w:val="ru-RU"/>
        </w:rPr>
        <w:t xml:space="preserve"> </w:t>
      </w:r>
      <w:proofErr w:type="spellStart"/>
      <w:r w:rsidRPr="000F1238">
        <w:rPr>
          <w:lang w:val="ru-RU"/>
        </w:rPr>
        <w:t>орталықтандырылған</w:t>
      </w:r>
      <w:proofErr w:type="spellEnd"/>
      <w:r w:rsidRPr="000F1238">
        <w:rPr>
          <w:lang w:val="ru-RU"/>
        </w:rPr>
        <w:t xml:space="preserve"> </w:t>
      </w:r>
      <w:proofErr w:type="spellStart"/>
      <w:r w:rsidRPr="000F1238">
        <w:rPr>
          <w:lang w:val="ru-RU"/>
        </w:rPr>
        <w:t>басқаруға</w:t>
      </w:r>
      <w:proofErr w:type="spellEnd"/>
      <w:r w:rsidRPr="000F1238">
        <w:rPr>
          <w:lang w:val="ru-RU"/>
        </w:rPr>
        <w:t xml:space="preserve">, </w:t>
      </w:r>
      <w:proofErr w:type="spellStart"/>
      <w:r w:rsidRPr="000F1238">
        <w:rPr>
          <w:lang w:val="ru-RU"/>
        </w:rPr>
        <w:t>деректерді</w:t>
      </w:r>
      <w:proofErr w:type="spellEnd"/>
      <w:r w:rsidRPr="000F1238">
        <w:rPr>
          <w:lang w:val="ru-RU"/>
        </w:rPr>
        <w:t xml:space="preserve"> </w:t>
      </w:r>
      <w:proofErr w:type="spellStart"/>
      <w:r w:rsidRPr="000F1238">
        <w:rPr>
          <w:lang w:val="ru-RU"/>
        </w:rPr>
        <w:t>өңдеуге</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r w:rsidRPr="000F1238">
        <w:rPr>
          <w:lang w:val="ru-RU"/>
        </w:rPr>
        <w:t>оқиғалар</w:t>
      </w:r>
      <w:proofErr w:type="spellEnd"/>
      <w:r w:rsidRPr="000F1238">
        <w:rPr>
          <w:lang w:val="ru-RU"/>
        </w:rPr>
        <w:t xml:space="preserve"> </w:t>
      </w:r>
      <w:proofErr w:type="spellStart"/>
      <w:r w:rsidRPr="000F1238">
        <w:rPr>
          <w:lang w:val="ru-RU"/>
        </w:rPr>
        <w:t>журналдарын</w:t>
      </w:r>
      <w:proofErr w:type="spellEnd"/>
      <w:r w:rsidRPr="000F1238">
        <w:rPr>
          <w:lang w:val="ru-RU"/>
        </w:rPr>
        <w:t xml:space="preserve"> </w:t>
      </w:r>
      <w:proofErr w:type="spellStart"/>
      <w:r w:rsidRPr="000F1238">
        <w:rPr>
          <w:lang w:val="ru-RU"/>
        </w:rPr>
        <w:t>сақ</w:t>
      </w:r>
      <w:proofErr w:type="gramStart"/>
      <w:r w:rsidRPr="000F1238">
        <w:rPr>
          <w:lang w:val="ru-RU"/>
        </w:rPr>
        <w:t>тау</w:t>
      </w:r>
      <w:proofErr w:type="gramEnd"/>
      <w:r w:rsidRPr="000F1238">
        <w:rPr>
          <w:lang w:val="ru-RU"/>
        </w:rPr>
        <w:t>ға</w:t>
      </w:r>
      <w:proofErr w:type="spellEnd"/>
      <w:r w:rsidRPr="000F1238">
        <w:rPr>
          <w:lang w:val="ru-RU"/>
        </w:rPr>
        <w:t xml:space="preserve"> </w:t>
      </w:r>
      <w:proofErr w:type="spellStart"/>
      <w:r w:rsidRPr="000F1238">
        <w:rPr>
          <w:lang w:val="ru-RU"/>
        </w:rPr>
        <w:t>арналған</w:t>
      </w:r>
      <w:proofErr w:type="spellEnd"/>
      <w:r w:rsidRPr="000F1238">
        <w:rPr>
          <w:lang w:val="ru-RU"/>
        </w:rPr>
        <w:t>.</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proofErr w:type="spellStart"/>
            <w:r>
              <w:rPr>
                <w:b/>
                <w:sz w:val="17"/>
              </w:rPr>
              <w:t>Параметр</w:t>
            </w:r>
            <w:proofErr w:type="spellEnd"/>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Процессор</w:t>
            </w:r>
          </w:p>
        </w:tc>
        <w:tc>
          <w:tcPr>
            <w:tcW w:w="4968" w:type="dxa"/>
            <w:vAlign w:val="center"/>
          </w:tcPr>
          <w:p w:rsidR="00362C03" w:rsidRDefault="0097224E">
            <w:pPr>
              <w:spacing w:after="0"/>
            </w:pPr>
            <w:r>
              <w:rPr>
                <w:sz w:val="17"/>
              </w:rPr>
              <w:t>Кемінде 4 ядро, қазіргі орта сегменттегі процессорлардың өнімділік деңгейінен төмен емес</w:t>
            </w:r>
          </w:p>
        </w:tc>
      </w:tr>
      <w:tr w:rsidR="00362C03">
        <w:trPr>
          <w:jc w:val="center"/>
        </w:trPr>
        <w:tc>
          <w:tcPr>
            <w:tcW w:w="4968" w:type="dxa"/>
            <w:vAlign w:val="center"/>
          </w:tcPr>
          <w:p w:rsidR="00362C03" w:rsidRDefault="0097224E">
            <w:pPr>
              <w:spacing w:after="0"/>
            </w:pPr>
            <w:r>
              <w:rPr>
                <w:sz w:val="17"/>
              </w:rPr>
              <w:t>Жеде</w:t>
            </w:r>
            <w:r>
              <w:rPr>
                <w:sz w:val="17"/>
              </w:rPr>
              <w:t>л жады</w:t>
            </w:r>
          </w:p>
        </w:tc>
        <w:tc>
          <w:tcPr>
            <w:tcW w:w="4968" w:type="dxa"/>
            <w:vAlign w:val="center"/>
          </w:tcPr>
          <w:p w:rsidR="00362C03" w:rsidRDefault="0097224E">
            <w:pPr>
              <w:spacing w:after="0"/>
            </w:pPr>
            <w:r>
              <w:rPr>
                <w:sz w:val="17"/>
              </w:rPr>
              <w:t>16 ГБ DDR4</w:t>
            </w:r>
          </w:p>
        </w:tc>
      </w:tr>
      <w:tr w:rsidR="00362C03">
        <w:trPr>
          <w:jc w:val="center"/>
        </w:trPr>
        <w:tc>
          <w:tcPr>
            <w:tcW w:w="4968" w:type="dxa"/>
            <w:vAlign w:val="center"/>
          </w:tcPr>
          <w:p w:rsidR="00362C03" w:rsidRDefault="0097224E">
            <w:pPr>
              <w:spacing w:after="0"/>
            </w:pPr>
            <w:r>
              <w:rPr>
                <w:sz w:val="17"/>
              </w:rPr>
              <w:t>Жинақтауыш</w:t>
            </w:r>
          </w:p>
        </w:tc>
        <w:tc>
          <w:tcPr>
            <w:tcW w:w="4968" w:type="dxa"/>
            <w:vAlign w:val="center"/>
          </w:tcPr>
          <w:p w:rsidR="00362C03" w:rsidRDefault="0097224E">
            <w:pPr>
              <w:spacing w:after="0"/>
            </w:pPr>
            <w:r>
              <w:rPr>
                <w:sz w:val="17"/>
              </w:rPr>
              <w:t>Кемінде 1 ТБ SSD</w:t>
            </w:r>
          </w:p>
        </w:tc>
      </w:tr>
      <w:tr w:rsidR="00362C03">
        <w:trPr>
          <w:jc w:val="center"/>
        </w:trPr>
        <w:tc>
          <w:tcPr>
            <w:tcW w:w="4968" w:type="dxa"/>
            <w:vAlign w:val="center"/>
          </w:tcPr>
          <w:p w:rsidR="00362C03" w:rsidRDefault="0097224E">
            <w:pPr>
              <w:spacing w:after="0"/>
            </w:pPr>
            <w:r>
              <w:rPr>
                <w:sz w:val="17"/>
              </w:rPr>
              <w:t>RAID</w:t>
            </w:r>
          </w:p>
        </w:tc>
        <w:tc>
          <w:tcPr>
            <w:tcW w:w="4968" w:type="dxa"/>
            <w:vAlign w:val="center"/>
          </w:tcPr>
          <w:p w:rsidR="00362C03" w:rsidRDefault="0097224E">
            <w:pPr>
              <w:spacing w:after="0"/>
            </w:pPr>
            <w:r>
              <w:rPr>
                <w:sz w:val="17"/>
              </w:rPr>
              <w:t>RAID 1</w:t>
            </w:r>
          </w:p>
        </w:tc>
      </w:tr>
      <w:tr w:rsidR="00362C03">
        <w:trPr>
          <w:jc w:val="center"/>
        </w:trPr>
        <w:tc>
          <w:tcPr>
            <w:tcW w:w="4968" w:type="dxa"/>
            <w:vAlign w:val="center"/>
          </w:tcPr>
          <w:p w:rsidR="00362C03" w:rsidRDefault="0097224E">
            <w:pPr>
              <w:spacing w:after="0"/>
            </w:pPr>
            <w:r>
              <w:rPr>
                <w:sz w:val="17"/>
              </w:rPr>
              <w:t>Желілік интерфейс</w:t>
            </w:r>
          </w:p>
        </w:tc>
        <w:tc>
          <w:tcPr>
            <w:tcW w:w="4968" w:type="dxa"/>
            <w:vAlign w:val="center"/>
          </w:tcPr>
          <w:p w:rsidR="00362C03" w:rsidRDefault="0097224E">
            <w:pPr>
              <w:spacing w:after="0"/>
            </w:pPr>
            <w:r>
              <w:rPr>
                <w:sz w:val="17"/>
              </w:rPr>
              <w:t>1 × Ethernet, 1 Гбит/с</w:t>
            </w:r>
          </w:p>
        </w:tc>
      </w:tr>
      <w:tr w:rsidR="00362C03">
        <w:trPr>
          <w:jc w:val="center"/>
        </w:trPr>
        <w:tc>
          <w:tcPr>
            <w:tcW w:w="4968" w:type="dxa"/>
            <w:vAlign w:val="center"/>
          </w:tcPr>
          <w:p w:rsidR="00362C03" w:rsidRDefault="0097224E">
            <w:pPr>
              <w:spacing w:after="0"/>
            </w:pPr>
            <w:r>
              <w:rPr>
                <w:sz w:val="17"/>
              </w:rPr>
              <w:t>Жұмыс режимі</w:t>
            </w:r>
          </w:p>
        </w:tc>
        <w:tc>
          <w:tcPr>
            <w:tcW w:w="4968" w:type="dxa"/>
            <w:vAlign w:val="center"/>
          </w:tcPr>
          <w:p w:rsidR="00362C03" w:rsidRDefault="0097224E">
            <w:pPr>
              <w:spacing w:after="0"/>
            </w:pPr>
            <w:r>
              <w:rPr>
                <w:sz w:val="17"/>
              </w:rPr>
              <w:t>Тәулік бойы, 24/7</w:t>
            </w:r>
          </w:p>
        </w:tc>
      </w:tr>
      <w:tr w:rsidR="00362C03">
        <w:trPr>
          <w:jc w:val="center"/>
        </w:trPr>
        <w:tc>
          <w:tcPr>
            <w:tcW w:w="4968" w:type="dxa"/>
            <w:vAlign w:val="center"/>
          </w:tcPr>
          <w:p w:rsidR="00362C03" w:rsidRDefault="0097224E">
            <w:pPr>
              <w:spacing w:after="0"/>
            </w:pPr>
            <w:r>
              <w:rPr>
                <w:sz w:val="17"/>
              </w:rPr>
              <w:t>Электрмен қоректендіру</w:t>
            </w:r>
          </w:p>
        </w:tc>
        <w:tc>
          <w:tcPr>
            <w:tcW w:w="4968" w:type="dxa"/>
            <w:vAlign w:val="center"/>
          </w:tcPr>
          <w:p w:rsidR="00362C03" w:rsidRDefault="0097224E">
            <w:pPr>
              <w:spacing w:after="0"/>
            </w:pPr>
            <w:r>
              <w:rPr>
                <w:sz w:val="17"/>
              </w:rPr>
              <w:t>UPS арқылы</w:t>
            </w:r>
          </w:p>
        </w:tc>
      </w:tr>
      <w:tr w:rsidR="00362C03">
        <w:trPr>
          <w:jc w:val="center"/>
        </w:trPr>
        <w:tc>
          <w:tcPr>
            <w:tcW w:w="4968" w:type="dxa"/>
            <w:vAlign w:val="center"/>
          </w:tcPr>
          <w:p w:rsidR="00362C03" w:rsidRDefault="0097224E">
            <w:pPr>
              <w:spacing w:after="0"/>
            </w:pPr>
            <w:r>
              <w:rPr>
                <w:sz w:val="17"/>
              </w:rPr>
              <w:t>Монитор</w:t>
            </w:r>
          </w:p>
        </w:tc>
        <w:tc>
          <w:tcPr>
            <w:tcW w:w="4968" w:type="dxa"/>
            <w:vAlign w:val="center"/>
          </w:tcPr>
          <w:p w:rsidR="00362C03" w:rsidRDefault="0097224E">
            <w:pPr>
              <w:spacing w:after="0"/>
            </w:pPr>
            <w:r>
              <w:rPr>
                <w:sz w:val="17"/>
              </w:rPr>
              <w:t>23 дюйм</w:t>
            </w:r>
          </w:p>
        </w:tc>
      </w:tr>
    </w:tbl>
    <w:p w:rsidR="00362C03" w:rsidRDefault="00362C03">
      <w:pPr>
        <w:spacing w:after="20"/>
      </w:pPr>
    </w:p>
    <w:p w:rsidR="00362C03" w:rsidRDefault="0097224E">
      <w:r>
        <w:rPr>
          <w:b/>
          <w:color w:val="1F4E79"/>
        </w:rPr>
        <w:t>Негізгі функциялары:</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ҚББЖ</w:t>
            </w:r>
            <w:r>
              <w:rPr>
                <w:b/>
                <w:sz w:val="17"/>
              </w:rPr>
              <w:t>-ны орталықтандырылған басқару.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Қызметкерлер</w:t>
            </w:r>
            <w:r>
              <w:rPr>
                <w:sz w:val="17"/>
              </w:rPr>
              <w:t xml:space="preserve"> деректерін сақтау және өңдеу.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Қолжетімділік</w:t>
            </w:r>
            <w:r>
              <w:rPr>
                <w:sz w:val="17"/>
              </w:rPr>
              <w:t xml:space="preserve"> құқықтары мен сәйкестендіру тәсілдерін баптау.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Оқиғалар журналын қарау.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Қосылған</w:t>
            </w:r>
            <w:r>
              <w:rPr>
                <w:sz w:val="17"/>
              </w:rPr>
              <w:t xml:space="preserve"> құрылғылардың күйін бақылау.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Серверлік бағдарламалық қамтамасыз етуді іске қосу.</w:t>
            </w:r>
          </w:p>
        </w:tc>
      </w:tr>
    </w:tbl>
    <w:p w:rsidR="00362C03" w:rsidRDefault="00362C03">
      <w:pPr>
        <w:spacing w:after="20"/>
      </w:pPr>
    </w:p>
    <w:p w:rsidR="00362C03" w:rsidRDefault="0097224E">
      <w:r>
        <w:t xml:space="preserve">RAID талабына қатысты: </w:t>
      </w:r>
      <w:r>
        <w:t>RAID 1 массивін ұйымдастыру үшін кемінде екі жинақтауыш қажет. Айнадағы деректерді сақтағаннан кейін 1 ТБ пайдалы сыйымдылықты қамтамасыз ету үшін әрқайсысының сыйымдылығы 1 ТБ болатын екі SSD орнату ұсынылады. RAID 1 іске асыру мүмкіндігі аппараттық конфи</w:t>
      </w:r>
      <w:r>
        <w:t>гурациямен және қолдау көрсетілетін бағдарламалық қамтамасыз етумен қамтамасыз етілуі тиіс.</w:t>
      </w:r>
    </w:p>
    <w:p w:rsidR="00362C03" w:rsidRDefault="0097224E">
      <w:pPr>
        <w:pStyle w:val="21"/>
      </w:pPr>
      <w:r>
        <w:t>2.5. Үздіксіз қоректендіру көзі (UPS)</w:t>
      </w:r>
    </w:p>
    <w:p w:rsidR="00362C03" w:rsidRDefault="0097224E">
      <w:r>
        <w:t>Саны: 1 дана.</w:t>
      </w:r>
    </w:p>
    <w:p w:rsidR="00362C03" w:rsidRDefault="0097224E">
      <w:r>
        <w:lastRenderedPageBreak/>
        <w:t>Сипаттамасы: UPS электр қуаты үзілген кезде серверлік компьютерді резервтік электрмен қоректендіруге, деректерді</w:t>
      </w:r>
      <w:r>
        <w:t xml:space="preserve"> сақтауға және компьютерді қауіпсіз өшіруге қажетті уақытты қамтамасыз етуге арналған.</w:t>
      </w:r>
    </w:p>
    <w:p w:rsidR="00362C03" w:rsidRDefault="0097224E">
      <w:r>
        <w:rPr>
          <w:b/>
          <w:color w:val="1F4E79"/>
        </w:rPr>
        <w:t>Талаптар:</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Серверлік компьютермен үйлесімділік.</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Қосылған</w:t>
            </w:r>
            <w:r>
              <w:rPr>
                <w:sz w:val="17"/>
              </w:rPr>
              <w:t xml:space="preserve"> жабдықтың жүктемесіне жеткілікті қуат.</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Құрылғының</w:t>
            </w:r>
            <w:r>
              <w:rPr>
                <w:sz w:val="17"/>
              </w:rPr>
              <w:t xml:space="preserve"> мүмкіндіктері шегінде электр қуатының үзілуінен қорғау.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Белгіленген уақыт ішінде автономды жұмыс істеу.</w:t>
            </w:r>
          </w:p>
        </w:tc>
      </w:tr>
    </w:tbl>
    <w:p w:rsidR="00362C03" w:rsidRDefault="00362C03">
      <w:pPr>
        <w:spacing w:after="20"/>
      </w:pPr>
    </w:p>
    <w:p w:rsidR="00362C03" w:rsidRDefault="0097224E">
      <w:r>
        <w:t>Номиналдық қуат пен автономды жұмыс уақыты нақты жүктеме мен объект жағдайларына сәйкес анықталуы тиіс.</w:t>
      </w:r>
    </w:p>
    <w:p w:rsidR="00362C03" w:rsidRDefault="0097224E">
      <w:pPr>
        <w:pStyle w:val="21"/>
      </w:pPr>
      <w:r>
        <w:t>2.6. Монитор</w:t>
      </w:r>
    </w:p>
    <w:p w:rsidR="00362C03" w:rsidRDefault="0097224E">
      <w:r>
        <w:t>Саны: 1 дана.</w:t>
      </w:r>
    </w:p>
    <w:p w:rsidR="00362C03" w:rsidRDefault="0097224E">
      <w:r>
        <w:t xml:space="preserve">Сипаттамасы: Монитор ҚББЖ серверлік бағдарламалық қамтамасыз етуінің </w:t>
      </w:r>
      <w:r>
        <w:t>интерфейсін көрсетуге, жүйені басқаруға, қызметкерлер туралы ақпарат пен оқиғалар журналдарын қарауға арналған.</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Экран диагоналі</w:t>
            </w:r>
          </w:p>
        </w:tc>
        <w:tc>
          <w:tcPr>
            <w:tcW w:w="4968" w:type="dxa"/>
            <w:vAlign w:val="center"/>
          </w:tcPr>
          <w:p w:rsidR="00362C03" w:rsidRDefault="0097224E">
            <w:pPr>
              <w:spacing w:after="0"/>
            </w:pPr>
            <w:r>
              <w:rPr>
                <w:sz w:val="17"/>
              </w:rPr>
              <w:t>23 дюйм</w:t>
            </w:r>
          </w:p>
        </w:tc>
      </w:tr>
      <w:tr w:rsidR="00362C03">
        <w:trPr>
          <w:jc w:val="center"/>
        </w:trPr>
        <w:tc>
          <w:tcPr>
            <w:tcW w:w="4968" w:type="dxa"/>
            <w:vAlign w:val="center"/>
          </w:tcPr>
          <w:p w:rsidR="00362C03" w:rsidRDefault="0097224E">
            <w:pPr>
              <w:spacing w:after="0"/>
            </w:pPr>
            <w:r>
              <w:rPr>
                <w:sz w:val="17"/>
              </w:rPr>
              <w:t>Қосылу</w:t>
            </w:r>
          </w:p>
        </w:tc>
        <w:tc>
          <w:tcPr>
            <w:tcW w:w="4968" w:type="dxa"/>
            <w:vAlign w:val="center"/>
          </w:tcPr>
          <w:p w:rsidR="00362C03" w:rsidRDefault="0097224E">
            <w:pPr>
              <w:spacing w:after="0"/>
            </w:pPr>
            <w:r>
              <w:rPr>
                <w:sz w:val="17"/>
              </w:rPr>
              <w:t>Үйлесімді</w:t>
            </w:r>
            <w:r>
              <w:rPr>
                <w:sz w:val="17"/>
              </w:rPr>
              <w:t xml:space="preserve"> бейнеинтерфейс</w:t>
            </w:r>
          </w:p>
        </w:tc>
      </w:tr>
      <w:tr w:rsidR="00362C03">
        <w:trPr>
          <w:jc w:val="center"/>
        </w:trPr>
        <w:tc>
          <w:tcPr>
            <w:tcW w:w="4968" w:type="dxa"/>
            <w:vAlign w:val="center"/>
          </w:tcPr>
          <w:p w:rsidR="00362C03" w:rsidRDefault="0097224E">
            <w:pPr>
              <w:spacing w:after="0"/>
            </w:pPr>
            <w:r>
              <w:rPr>
                <w:sz w:val="17"/>
              </w:rPr>
              <w:t>Мақсаты</w:t>
            </w:r>
          </w:p>
        </w:tc>
        <w:tc>
          <w:tcPr>
            <w:tcW w:w="4968" w:type="dxa"/>
            <w:vAlign w:val="center"/>
          </w:tcPr>
          <w:p w:rsidR="00362C03" w:rsidRDefault="0097224E">
            <w:pPr>
              <w:spacing w:after="0"/>
            </w:pPr>
            <w:r>
              <w:rPr>
                <w:sz w:val="17"/>
              </w:rPr>
              <w:t>ҚББЖ</w:t>
            </w:r>
            <w:r>
              <w:rPr>
                <w:sz w:val="17"/>
              </w:rPr>
              <w:t>-ны басқару және бақылау</w:t>
            </w:r>
          </w:p>
        </w:tc>
      </w:tr>
    </w:tbl>
    <w:p w:rsidR="00362C03" w:rsidRDefault="00362C03">
      <w:pPr>
        <w:spacing w:after="20"/>
      </w:pPr>
    </w:p>
    <w:p w:rsidR="00362C03" w:rsidRDefault="0097224E">
      <w:r>
        <w:t xml:space="preserve">Монитор серверлік компьютермен </w:t>
      </w:r>
      <w:r>
        <w:t>үйлесімді</w:t>
      </w:r>
      <w:r>
        <w:t xml:space="preserve"> болуы және басқару интерфейсін дұрыс көрсетуі тиіс.</w:t>
      </w:r>
    </w:p>
    <w:p w:rsidR="00362C03" w:rsidRDefault="0097224E">
      <w:pPr>
        <w:pStyle w:val="21"/>
      </w:pPr>
      <w:r>
        <w:t>2.7. Hikvision DS-3E0105-O желілік коммутаторы</w:t>
      </w:r>
    </w:p>
    <w:p w:rsidR="00362C03" w:rsidRDefault="0097224E">
      <w:r>
        <w:t>Саны: 1 дана.</w:t>
      </w:r>
    </w:p>
    <w:p w:rsidR="00362C03" w:rsidRDefault="0097224E">
      <w:r>
        <w:t>Сипаттамасы: Коммутатор қолжетімділікті бақылау терминалын, серверлік компьютерді және басқа да үйлесімді желілік құрылғыларды жергіл</w:t>
      </w:r>
      <w:r>
        <w:t>ікті желіге біріктіруге арналған.</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Талап</w:t>
            </w:r>
          </w:p>
        </w:tc>
      </w:tr>
      <w:tr w:rsidR="00362C03">
        <w:trPr>
          <w:jc w:val="center"/>
        </w:trPr>
        <w:tc>
          <w:tcPr>
            <w:tcW w:w="4968" w:type="dxa"/>
            <w:vAlign w:val="center"/>
          </w:tcPr>
          <w:p w:rsidR="00362C03" w:rsidRDefault="0097224E">
            <w:pPr>
              <w:spacing w:after="0"/>
            </w:pPr>
            <w:r>
              <w:rPr>
                <w:sz w:val="17"/>
              </w:rPr>
              <w:t>Өндіруші</w:t>
            </w:r>
          </w:p>
        </w:tc>
        <w:tc>
          <w:tcPr>
            <w:tcW w:w="4968" w:type="dxa"/>
            <w:vAlign w:val="center"/>
          </w:tcPr>
          <w:p w:rsidR="00362C03" w:rsidRDefault="0097224E">
            <w:pPr>
              <w:spacing w:after="0"/>
            </w:pPr>
            <w:r>
              <w:rPr>
                <w:sz w:val="17"/>
              </w:rPr>
              <w:t>Hikvision</w:t>
            </w:r>
          </w:p>
        </w:tc>
      </w:tr>
      <w:tr w:rsidR="00362C03">
        <w:trPr>
          <w:jc w:val="center"/>
        </w:trPr>
        <w:tc>
          <w:tcPr>
            <w:tcW w:w="4968" w:type="dxa"/>
            <w:vAlign w:val="center"/>
          </w:tcPr>
          <w:p w:rsidR="00362C03" w:rsidRDefault="0097224E">
            <w:pPr>
              <w:spacing w:after="0"/>
            </w:pPr>
            <w:r>
              <w:rPr>
                <w:sz w:val="17"/>
              </w:rPr>
              <w:t>Модель</w:t>
            </w:r>
          </w:p>
        </w:tc>
        <w:tc>
          <w:tcPr>
            <w:tcW w:w="4968" w:type="dxa"/>
            <w:vAlign w:val="center"/>
          </w:tcPr>
          <w:p w:rsidR="00362C03" w:rsidRDefault="0097224E">
            <w:pPr>
              <w:spacing w:after="0"/>
            </w:pPr>
            <w:r>
              <w:rPr>
                <w:sz w:val="17"/>
              </w:rPr>
              <w:t>DS-3E0105-O</w:t>
            </w:r>
          </w:p>
        </w:tc>
      </w:tr>
      <w:tr w:rsidR="00362C03">
        <w:trPr>
          <w:jc w:val="center"/>
        </w:trPr>
        <w:tc>
          <w:tcPr>
            <w:tcW w:w="4968" w:type="dxa"/>
            <w:vAlign w:val="center"/>
          </w:tcPr>
          <w:p w:rsidR="00362C03" w:rsidRDefault="0097224E">
            <w:pPr>
              <w:spacing w:after="0"/>
            </w:pPr>
            <w:r>
              <w:rPr>
                <w:sz w:val="17"/>
              </w:rPr>
              <w:t>Құрылғы</w:t>
            </w:r>
            <w:r>
              <w:rPr>
                <w:sz w:val="17"/>
              </w:rPr>
              <w:t xml:space="preserve"> түрі</w:t>
            </w:r>
          </w:p>
        </w:tc>
        <w:tc>
          <w:tcPr>
            <w:tcW w:w="4968" w:type="dxa"/>
            <w:vAlign w:val="center"/>
          </w:tcPr>
          <w:p w:rsidR="00362C03" w:rsidRDefault="0097224E">
            <w:pPr>
              <w:spacing w:after="0"/>
            </w:pPr>
            <w:r>
              <w:rPr>
                <w:sz w:val="17"/>
              </w:rPr>
              <w:t>Желілік коммутатор</w:t>
            </w:r>
          </w:p>
        </w:tc>
      </w:tr>
      <w:tr w:rsidR="00362C03">
        <w:trPr>
          <w:jc w:val="center"/>
        </w:trPr>
        <w:tc>
          <w:tcPr>
            <w:tcW w:w="4968" w:type="dxa"/>
            <w:vAlign w:val="center"/>
          </w:tcPr>
          <w:p w:rsidR="00362C03" w:rsidRDefault="0097224E">
            <w:pPr>
              <w:spacing w:after="0"/>
            </w:pPr>
            <w:r>
              <w:rPr>
                <w:sz w:val="17"/>
              </w:rPr>
              <w:t>Порттар саны</w:t>
            </w:r>
          </w:p>
        </w:tc>
        <w:tc>
          <w:tcPr>
            <w:tcW w:w="4968" w:type="dxa"/>
            <w:vAlign w:val="center"/>
          </w:tcPr>
          <w:p w:rsidR="00362C03" w:rsidRDefault="0097224E">
            <w:pPr>
              <w:spacing w:after="0"/>
            </w:pPr>
            <w:r>
              <w:rPr>
                <w:sz w:val="17"/>
              </w:rPr>
              <w:t>5 × Ethernet</w:t>
            </w:r>
          </w:p>
        </w:tc>
      </w:tr>
      <w:tr w:rsidR="00362C03">
        <w:trPr>
          <w:jc w:val="center"/>
        </w:trPr>
        <w:tc>
          <w:tcPr>
            <w:tcW w:w="4968" w:type="dxa"/>
            <w:vAlign w:val="center"/>
          </w:tcPr>
          <w:p w:rsidR="00362C03" w:rsidRDefault="0097224E">
            <w:pPr>
              <w:spacing w:after="0"/>
            </w:pPr>
            <w:r>
              <w:rPr>
                <w:sz w:val="17"/>
              </w:rPr>
              <w:t>Порттардың жылдамдығы</w:t>
            </w:r>
          </w:p>
        </w:tc>
        <w:tc>
          <w:tcPr>
            <w:tcW w:w="4968" w:type="dxa"/>
            <w:vAlign w:val="center"/>
          </w:tcPr>
          <w:p w:rsidR="00362C03" w:rsidRDefault="0097224E">
            <w:pPr>
              <w:spacing w:after="0"/>
            </w:pPr>
            <w:r>
              <w:rPr>
                <w:sz w:val="17"/>
              </w:rPr>
              <w:t>10/100 Мбит/с</w:t>
            </w:r>
          </w:p>
        </w:tc>
      </w:tr>
      <w:tr w:rsidR="00362C03">
        <w:trPr>
          <w:jc w:val="center"/>
        </w:trPr>
        <w:tc>
          <w:tcPr>
            <w:tcW w:w="4968" w:type="dxa"/>
            <w:vAlign w:val="center"/>
          </w:tcPr>
          <w:p w:rsidR="00362C03" w:rsidRDefault="0097224E">
            <w:pPr>
              <w:spacing w:after="0"/>
            </w:pPr>
            <w:r>
              <w:rPr>
                <w:sz w:val="17"/>
              </w:rPr>
              <w:t>Орнату түрі</w:t>
            </w:r>
          </w:p>
        </w:tc>
        <w:tc>
          <w:tcPr>
            <w:tcW w:w="4968" w:type="dxa"/>
            <w:vAlign w:val="center"/>
          </w:tcPr>
          <w:p w:rsidR="00362C03" w:rsidRDefault="0097224E">
            <w:pPr>
              <w:spacing w:after="0"/>
            </w:pPr>
            <w:r>
              <w:rPr>
                <w:sz w:val="17"/>
              </w:rPr>
              <w:t>Үстелге</w:t>
            </w:r>
            <w:r>
              <w:rPr>
                <w:sz w:val="17"/>
              </w:rPr>
              <w:t xml:space="preserve"> қоюға / сөреге орнатуға арналған (Desk/Rack)</w:t>
            </w:r>
          </w:p>
        </w:tc>
      </w:tr>
      <w:tr w:rsidR="00362C03">
        <w:trPr>
          <w:jc w:val="center"/>
        </w:trPr>
        <w:tc>
          <w:tcPr>
            <w:tcW w:w="4968" w:type="dxa"/>
            <w:vAlign w:val="center"/>
          </w:tcPr>
          <w:p w:rsidR="00362C03" w:rsidRDefault="0097224E">
            <w:pPr>
              <w:spacing w:after="0"/>
            </w:pPr>
            <w:r>
              <w:rPr>
                <w:sz w:val="17"/>
              </w:rPr>
              <w:t>Мақсаты</w:t>
            </w:r>
          </w:p>
        </w:tc>
        <w:tc>
          <w:tcPr>
            <w:tcW w:w="4968" w:type="dxa"/>
            <w:vAlign w:val="center"/>
          </w:tcPr>
          <w:p w:rsidR="00362C03" w:rsidRDefault="0097224E">
            <w:pPr>
              <w:spacing w:after="0"/>
            </w:pPr>
            <w:r>
              <w:rPr>
                <w:sz w:val="17"/>
              </w:rPr>
              <w:t>Жергілікті желілік байланысты ұйымдастыру</w:t>
            </w:r>
          </w:p>
        </w:tc>
      </w:tr>
    </w:tbl>
    <w:p w:rsidR="00362C03" w:rsidRDefault="00362C03">
      <w:pPr>
        <w:spacing w:after="20"/>
      </w:pPr>
    </w:p>
    <w:p w:rsidR="00362C03" w:rsidRDefault="0097224E">
      <w:r>
        <w:rPr>
          <w:b/>
          <w:color w:val="1F4E79"/>
        </w:rPr>
        <w:t>Негізгі функциялары:</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ҚББЖ</w:t>
            </w:r>
            <w:r>
              <w:rPr>
                <w:b/>
                <w:sz w:val="17"/>
              </w:rPr>
              <w:t xml:space="preserve"> желілік компоненттерін біріктіру.</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 xml:space="preserve">Терминал мен сервер </w:t>
            </w:r>
            <w:proofErr w:type="spellStart"/>
            <w:r w:rsidRPr="000F1238">
              <w:rPr>
                <w:sz w:val="17"/>
                <w:lang w:val="ru-RU"/>
              </w:rPr>
              <w:t>арасында</w:t>
            </w:r>
            <w:proofErr w:type="spellEnd"/>
            <w:r w:rsidRPr="000F1238">
              <w:rPr>
                <w:sz w:val="17"/>
                <w:lang w:val="ru-RU"/>
              </w:rPr>
              <w:t xml:space="preserve"> </w:t>
            </w:r>
            <w:proofErr w:type="spellStart"/>
            <w:r w:rsidRPr="000F1238">
              <w:rPr>
                <w:sz w:val="17"/>
                <w:lang w:val="ru-RU"/>
              </w:rPr>
              <w:t>деректерді</w:t>
            </w:r>
            <w:proofErr w:type="spellEnd"/>
            <w:r w:rsidRPr="000F1238">
              <w:rPr>
                <w:sz w:val="17"/>
                <w:lang w:val="ru-RU"/>
              </w:rPr>
              <w:t xml:space="preserve"> беру.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Жабдықтың жергілікті желіде өзара әрекеттесуін қамтамасыз ету.</w:t>
            </w:r>
          </w:p>
        </w:tc>
      </w:tr>
    </w:tbl>
    <w:p w:rsidR="00362C03" w:rsidRDefault="00362C03">
      <w:pPr>
        <w:spacing w:after="20"/>
      </w:pPr>
    </w:p>
    <w:p w:rsidR="00362C03" w:rsidRPr="000F1238" w:rsidRDefault="0097224E">
      <w:pPr>
        <w:rPr>
          <w:lang w:val="ru-RU"/>
        </w:rPr>
      </w:pPr>
      <w:r w:rsidRPr="000F1238">
        <w:rPr>
          <w:lang w:val="ru-RU"/>
        </w:rPr>
        <w:t xml:space="preserve">Коммутатор </w:t>
      </w:r>
      <w:proofErr w:type="spellStart"/>
      <w:r w:rsidRPr="000F1238">
        <w:rPr>
          <w:lang w:val="ru-RU"/>
        </w:rPr>
        <w:t>порттарының</w:t>
      </w:r>
      <w:proofErr w:type="spellEnd"/>
      <w:r w:rsidRPr="000F1238">
        <w:rPr>
          <w:lang w:val="ru-RU"/>
        </w:rPr>
        <w:t xml:space="preserve"> </w:t>
      </w:r>
      <w:proofErr w:type="spellStart"/>
      <w:r w:rsidRPr="000F1238">
        <w:rPr>
          <w:lang w:val="ru-RU"/>
        </w:rPr>
        <w:t>ең</w:t>
      </w:r>
      <w:proofErr w:type="spellEnd"/>
      <w:r w:rsidRPr="000F1238">
        <w:rPr>
          <w:lang w:val="ru-RU"/>
        </w:rPr>
        <w:t xml:space="preserve"> </w:t>
      </w:r>
      <w:proofErr w:type="spellStart"/>
      <w:r w:rsidRPr="000F1238">
        <w:rPr>
          <w:lang w:val="ru-RU"/>
        </w:rPr>
        <w:t>жоғары</w:t>
      </w:r>
      <w:proofErr w:type="spellEnd"/>
      <w:r w:rsidRPr="000F1238">
        <w:rPr>
          <w:lang w:val="ru-RU"/>
        </w:rPr>
        <w:t xml:space="preserve"> </w:t>
      </w:r>
      <w:proofErr w:type="spellStart"/>
      <w:r w:rsidRPr="000F1238">
        <w:rPr>
          <w:lang w:val="ru-RU"/>
        </w:rPr>
        <w:t>жылдамдығы</w:t>
      </w:r>
      <w:proofErr w:type="spellEnd"/>
      <w:r w:rsidRPr="000F1238">
        <w:rPr>
          <w:lang w:val="ru-RU"/>
        </w:rPr>
        <w:t xml:space="preserve"> 100 Мбит/с </w:t>
      </w:r>
      <w:proofErr w:type="spellStart"/>
      <w:r w:rsidRPr="000F1238">
        <w:rPr>
          <w:lang w:val="ru-RU"/>
        </w:rPr>
        <w:t>құрайды</w:t>
      </w:r>
      <w:proofErr w:type="spellEnd"/>
      <w:r w:rsidRPr="000F1238">
        <w:rPr>
          <w:lang w:val="ru-RU"/>
        </w:rPr>
        <w:t xml:space="preserve">. </w:t>
      </w:r>
      <w:proofErr w:type="spellStart"/>
      <w:r w:rsidRPr="000F1238">
        <w:rPr>
          <w:lang w:val="ru-RU"/>
        </w:rPr>
        <w:t>Сондықтан</w:t>
      </w:r>
      <w:proofErr w:type="spellEnd"/>
      <w:r w:rsidRPr="000F1238">
        <w:rPr>
          <w:lang w:val="ru-RU"/>
        </w:rPr>
        <w:t xml:space="preserve"> </w:t>
      </w:r>
      <w:proofErr w:type="spellStart"/>
      <w:r w:rsidRPr="000F1238">
        <w:rPr>
          <w:lang w:val="ru-RU"/>
        </w:rPr>
        <w:t>гигабиттік</w:t>
      </w:r>
      <w:proofErr w:type="spellEnd"/>
      <w:r w:rsidRPr="000F1238">
        <w:rPr>
          <w:lang w:val="ru-RU"/>
        </w:rPr>
        <w:t xml:space="preserve"> </w:t>
      </w:r>
      <w:proofErr w:type="spellStart"/>
      <w:r w:rsidRPr="000F1238">
        <w:rPr>
          <w:lang w:val="ru-RU"/>
        </w:rPr>
        <w:t>интерфейсі</w:t>
      </w:r>
      <w:proofErr w:type="spellEnd"/>
      <w:r w:rsidRPr="000F1238">
        <w:rPr>
          <w:lang w:val="ru-RU"/>
        </w:rPr>
        <w:t xml:space="preserve"> бар </w:t>
      </w:r>
      <w:proofErr w:type="spellStart"/>
      <w:r w:rsidRPr="000F1238">
        <w:rPr>
          <w:lang w:val="ru-RU"/>
        </w:rPr>
        <w:t>серверлік</w:t>
      </w:r>
      <w:proofErr w:type="spellEnd"/>
      <w:r w:rsidRPr="000F1238">
        <w:rPr>
          <w:lang w:val="ru-RU"/>
        </w:rPr>
        <w:t xml:space="preserve"> компьютер коммутатор </w:t>
      </w:r>
      <w:proofErr w:type="spellStart"/>
      <w:r w:rsidRPr="000F1238">
        <w:rPr>
          <w:lang w:val="ru-RU"/>
        </w:rPr>
        <w:t>портымен</w:t>
      </w:r>
      <w:proofErr w:type="spellEnd"/>
      <w:r w:rsidRPr="000F1238">
        <w:rPr>
          <w:lang w:val="ru-RU"/>
        </w:rPr>
        <w:t xml:space="preserve"> </w:t>
      </w:r>
      <w:proofErr w:type="spellStart"/>
      <w:r w:rsidRPr="000F1238">
        <w:rPr>
          <w:lang w:val="ru-RU"/>
        </w:rPr>
        <w:t>келісілген</w:t>
      </w:r>
      <w:proofErr w:type="spellEnd"/>
      <w:r w:rsidRPr="000F1238">
        <w:rPr>
          <w:lang w:val="ru-RU"/>
        </w:rPr>
        <w:t xml:space="preserve"> </w:t>
      </w:r>
      <w:proofErr w:type="spellStart"/>
      <w:r w:rsidRPr="000F1238">
        <w:rPr>
          <w:lang w:val="ru-RU"/>
        </w:rPr>
        <w:t>жылдамдықта</w:t>
      </w:r>
      <w:proofErr w:type="spellEnd"/>
      <w:r w:rsidRPr="000F1238">
        <w:rPr>
          <w:lang w:val="ru-RU"/>
        </w:rPr>
        <w:t xml:space="preserve">, </w:t>
      </w:r>
      <w:proofErr w:type="spellStart"/>
      <w:r w:rsidRPr="000F1238">
        <w:rPr>
          <w:lang w:val="ru-RU"/>
        </w:rPr>
        <w:t>яғни</w:t>
      </w:r>
      <w:proofErr w:type="spellEnd"/>
      <w:r w:rsidRPr="000F1238">
        <w:rPr>
          <w:lang w:val="ru-RU"/>
        </w:rPr>
        <w:t xml:space="preserve"> 100 Мбит/</w:t>
      </w:r>
      <w:proofErr w:type="gramStart"/>
      <w:r w:rsidRPr="000F1238">
        <w:rPr>
          <w:lang w:val="ru-RU"/>
        </w:rPr>
        <w:t>с-</w:t>
      </w:r>
      <w:proofErr w:type="spellStart"/>
      <w:proofErr w:type="gramEnd"/>
      <w:r w:rsidRPr="000F1238">
        <w:rPr>
          <w:lang w:val="ru-RU"/>
        </w:rPr>
        <w:t>қа</w:t>
      </w:r>
      <w:proofErr w:type="spellEnd"/>
      <w:r w:rsidRPr="000F1238">
        <w:rPr>
          <w:lang w:val="ru-RU"/>
        </w:rPr>
        <w:t xml:space="preserve"> </w:t>
      </w:r>
      <w:proofErr w:type="spellStart"/>
      <w:r w:rsidRPr="000F1238">
        <w:rPr>
          <w:lang w:val="ru-RU"/>
        </w:rPr>
        <w:t>дейін</w:t>
      </w:r>
      <w:proofErr w:type="spellEnd"/>
      <w:r w:rsidRPr="000F1238">
        <w:rPr>
          <w:lang w:val="ru-RU"/>
        </w:rPr>
        <w:t xml:space="preserve"> </w:t>
      </w:r>
      <w:proofErr w:type="spellStart"/>
      <w:r w:rsidRPr="000F1238">
        <w:rPr>
          <w:lang w:val="ru-RU"/>
        </w:rPr>
        <w:t>жұмыс</w:t>
      </w:r>
      <w:proofErr w:type="spellEnd"/>
      <w:r w:rsidRPr="000F1238">
        <w:rPr>
          <w:lang w:val="ru-RU"/>
        </w:rPr>
        <w:t xml:space="preserve"> </w:t>
      </w:r>
      <w:proofErr w:type="spellStart"/>
      <w:r w:rsidRPr="000F1238">
        <w:rPr>
          <w:lang w:val="ru-RU"/>
        </w:rPr>
        <w:t>істейді</w:t>
      </w:r>
      <w:proofErr w:type="spellEnd"/>
      <w:r w:rsidRPr="000F1238">
        <w:rPr>
          <w:lang w:val="ru-RU"/>
        </w:rPr>
        <w:t>.</w:t>
      </w:r>
    </w:p>
    <w:p w:rsidR="00362C03" w:rsidRPr="000F1238" w:rsidRDefault="0097224E">
      <w:pPr>
        <w:pStyle w:val="21"/>
        <w:rPr>
          <w:lang w:val="ru-RU"/>
        </w:rPr>
      </w:pPr>
      <w:r w:rsidRPr="000F1238">
        <w:rPr>
          <w:lang w:val="ru-RU"/>
        </w:rPr>
        <w:t xml:space="preserve">2.8. Металл </w:t>
      </w:r>
      <w:proofErr w:type="spellStart"/>
      <w:r w:rsidRPr="000F1238">
        <w:rPr>
          <w:lang w:val="ru-RU"/>
        </w:rPr>
        <w:t>қоршау</w:t>
      </w:r>
      <w:proofErr w:type="spellEnd"/>
      <w:r w:rsidRPr="000F1238">
        <w:rPr>
          <w:lang w:val="ru-RU"/>
        </w:rPr>
        <w:t xml:space="preserve">, </w:t>
      </w:r>
      <w:proofErr w:type="spellStart"/>
      <w:r w:rsidRPr="000F1238">
        <w:rPr>
          <w:lang w:val="ru-RU"/>
        </w:rPr>
        <w:t>калиткалар</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r w:rsidRPr="000F1238">
        <w:rPr>
          <w:lang w:val="ru-RU"/>
        </w:rPr>
        <w:t>дәнекерлеу-монтаждау</w:t>
      </w:r>
      <w:proofErr w:type="spellEnd"/>
      <w:r w:rsidRPr="000F1238">
        <w:rPr>
          <w:lang w:val="ru-RU"/>
        </w:rPr>
        <w:t xml:space="preserve"> </w:t>
      </w:r>
      <w:proofErr w:type="spellStart"/>
      <w:r w:rsidRPr="000F1238">
        <w:rPr>
          <w:lang w:val="ru-RU"/>
        </w:rPr>
        <w:t>жұмыстары</w:t>
      </w:r>
      <w:proofErr w:type="spellEnd"/>
    </w:p>
    <w:p w:rsidR="00362C03" w:rsidRPr="000F1238" w:rsidRDefault="0097224E">
      <w:pPr>
        <w:rPr>
          <w:lang w:val="ru-RU"/>
        </w:rPr>
      </w:pPr>
      <w:proofErr w:type="spellStart"/>
      <w:r w:rsidRPr="000F1238">
        <w:rPr>
          <w:lang w:val="ru-RU"/>
        </w:rPr>
        <w:t>Мақсаты</w:t>
      </w:r>
      <w:proofErr w:type="spellEnd"/>
      <w:r w:rsidRPr="000F1238">
        <w:rPr>
          <w:lang w:val="ru-RU"/>
        </w:rPr>
        <w:t xml:space="preserve">: </w:t>
      </w:r>
      <w:r w:rsidRPr="000F1238">
        <w:rPr>
          <w:lang w:val="ru-RU"/>
        </w:rPr>
        <w:t xml:space="preserve">турникет </w:t>
      </w:r>
      <w:proofErr w:type="spellStart"/>
      <w:r w:rsidRPr="000F1238">
        <w:rPr>
          <w:lang w:val="ru-RU"/>
        </w:rPr>
        <w:t>орнатылған</w:t>
      </w:r>
      <w:proofErr w:type="spellEnd"/>
      <w:r w:rsidRPr="000F1238">
        <w:rPr>
          <w:lang w:val="ru-RU"/>
        </w:rPr>
        <w:t xml:space="preserve"> </w:t>
      </w:r>
      <w:proofErr w:type="spellStart"/>
      <w:r w:rsidRPr="000F1238">
        <w:rPr>
          <w:lang w:val="ru-RU"/>
        </w:rPr>
        <w:t>өту</w:t>
      </w:r>
      <w:proofErr w:type="spellEnd"/>
      <w:r w:rsidRPr="000F1238">
        <w:rPr>
          <w:lang w:val="ru-RU"/>
        </w:rPr>
        <w:t xml:space="preserve"> </w:t>
      </w:r>
      <w:proofErr w:type="spellStart"/>
      <w:r w:rsidRPr="000F1238">
        <w:rPr>
          <w:lang w:val="ru-RU"/>
        </w:rPr>
        <w:t>аймағын</w:t>
      </w:r>
      <w:proofErr w:type="spellEnd"/>
      <w:r w:rsidRPr="000F1238">
        <w:rPr>
          <w:lang w:val="ru-RU"/>
        </w:rPr>
        <w:t xml:space="preserve"> </w:t>
      </w:r>
      <w:proofErr w:type="spellStart"/>
      <w:r w:rsidRPr="000F1238">
        <w:rPr>
          <w:lang w:val="ru-RU"/>
        </w:rPr>
        <w:t>ұйымдастыру</w:t>
      </w:r>
      <w:proofErr w:type="spellEnd"/>
      <w:r w:rsidRPr="000F1238">
        <w:rPr>
          <w:lang w:val="ru-RU"/>
        </w:rPr>
        <w:t xml:space="preserve">, </w:t>
      </w:r>
      <w:proofErr w:type="spellStart"/>
      <w:r w:rsidRPr="000F1238">
        <w:rPr>
          <w:lang w:val="ru-RU"/>
        </w:rPr>
        <w:t>адамдар</w:t>
      </w:r>
      <w:proofErr w:type="spellEnd"/>
      <w:r w:rsidRPr="000F1238">
        <w:rPr>
          <w:lang w:val="ru-RU"/>
        </w:rPr>
        <w:t xml:space="preserve"> </w:t>
      </w:r>
      <w:proofErr w:type="spellStart"/>
      <w:r w:rsidRPr="000F1238">
        <w:rPr>
          <w:lang w:val="ru-RU"/>
        </w:rPr>
        <w:t>ағынын</w:t>
      </w:r>
      <w:proofErr w:type="spellEnd"/>
      <w:r w:rsidRPr="000F1238">
        <w:rPr>
          <w:lang w:val="ru-RU"/>
        </w:rPr>
        <w:t xml:space="preserve"> </w:t>
      </w:r>
      <w:proofErr w:type="spellStart"/>
      <w:r w:rsidRPr="000F1238">
        <w:rPr>
          <w:lang w:val="ru-RU"/>
        </w:rPr>
        <w:t>бағыттау</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proofErr w:type="gramStart"/>
      <w:r w:rsidRPr="000F1238">
        <w:rPr>
          <w:lang w:val="ru-RU"/>
        </w:rPr>
        <w:t>р</w:t>
      </w:r>
      <w:proofErr w:type="gramEnd"/>
      <w:r w:rsidRPr="000F1238">
        <w:rPr>
          <w:lang w:val="ru-RU"/>
        </w:rPr>
        <w:t>ұқсатсыз</w:t>
      </w:r>
      <w:proofErr w:type="spellEnd"/>
      <w:r w:rsidRPr="000F1238">
        <w:rPr>
          <w:lang w:val="ru-RU"/>
        </w:rPr>
        <w:t xml:space="preserve"> </w:t>
      </w:r>
      <w:proofErr w:type="spellStart"/>
      <w:r w:rsidRPr="000F1238">
        <w:rPr>
          <w:lang w:val="ru-RU"/>
        </w:rPr>
        <w:t>айналып</w:t>
      </w:r>
      <w:proofErr w:type="spellEnd"/>
      <w:r w:rsidRPr="000F1238">
        <w:rPr>
          <w:lang w:val="ru-RU"/>
        </w:rPr>
        <w:t xml:space="preserve"> </w:t>
      </w:r>
      <w:proofErr w:type="spellStart"/>
      <w:r w:rsidRPr="000F1238">
        <w:rPr>
          <w:lang w:val="ru-RU"/>
        </w:rPr>
        <w:t>өтуді</w:t>
      </w:r>
      <w:proofErr w:type="spellEnd"/>
      <w:r w:rsidRPr="000F1238">
        <w:rPr>
          <w:lang w:val="ru-RU"/>
        </w:rPr>
        <w:t xml:space="preserve"> </w:t>
      </w:r>
      <w:proofErr w:type="spellStart"/>
      <w:r w:rsidRPr="000F1238">
        <w:rPr>
          <w:lang w:val="ru-RU"/>
        </w:rPr>
        <w:t>шектеу</w:t>
      </w:r>
      <w:proofErr w:type="spellEnd"/>
      <w:r w:rsidRPr="000F1238">
        <w:rPr>
          <w:lang w:val="ru-RU"/>
        </w:rPr>
        <w:t xml:space="preserve"> </w:t>
      </w:r>
      <w:proofErr w:type="spellStart"/>
      <w:r w:rsidRPr="000F1238">
        <w:rPr>
          <w:lang w:val="ru-RU"/>
        </w:rPr>
        <w:t>үшін</w:t>
      </w:r>
      <w:proofErr w:type="spellEnd"/>
      <w:r w:rsidRPr="000F1238">
        <w:rPr>
          <w:lang w:val="ru-RU"/>
        </w:rPr>
        <w:t xml:space="preserve"> металл </w:t>
      </w:r>
      <w:proofErr w:type="spellStart"/>
      <w:r w:rsidRPr="000F1238">
        <w:rPr>
          <w:lang w:val="ru-RU"/>
        </w:rPr>
        <w:t>қоршау</w:t>
      </w:r>
      <w:proofErr w:type="spellEnd"/>
      <w:r w:rsidRPr="000F1238">
        <w:rPr>
          <w:lang w:val="ru-RU"/>
        </w:rPr>
        <w:t xml:space="preserve"> мен </w:t>
      </w:r>
      <w:proofErr w:type="spellStart"/>
      <w:r w:rsidRPr="000F1238">
        <w:rPr>
          <w:lang w:val="ru-RU"/>
        </w:rPr>
        <w:t>калиткаларды</w:t>
      </w:r>
      <w:proofErr w:type="spellEnd"/>
      <w:r w:rsidRPr="000F1238">
        <w:rPr>
          <w:lang w:val="ru-RU"/>
        </w:rPr>
        <w:t xml:space="preserve"> </w:t>
      </w:r>
      <w:proofErr w:type="spellStart"/>
      <w:r w:rsidRPr="000F1238">
        <w:rPr>
          <w:lang w:val="ru-RU"/>
        </w:rPr>
        <w:t>дайындау</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r w:rsidRPr="000F1238">
        <w:rPr>
          <w:lang w:val="ru-RU"/>
        </w:rPr>
        <w:t>орнату</w:t>
      </w:r>
      <w:proofErr w:type="spellEnd"/>
      <w:r w:rsidRPr="000F1238">
        <w:rPr>
          <w:lang w:val="ru-RU"/>
        </w:rPr>
        <w:t>.</w:t>
      </w:r>
    </w:p>
    <w:p w:rsidR="00362C03" w:rsidRDefault="0097224E">
      <w:proofErr w:type="spellStart"/>
      <w:r>
        <w:rPr>
          <w:b/>
          <w:color w:val="1F4E79"/>
        </w:rPr>
        <w:t>Жұмыстардың</w:t>
      </w:r>
      <w:proofErr w:type="spellEnd"/>
      <w:r>
        <w:rPr>
          <w:b/>
          <w:color w:val="1F4E79"/>
        </w:rPr>
        <w:t xml:space="preserve"> </w:t>
      </w:r>
      <w:proofErr w:type="spellStart"/>
      <w:r>
        <w:rPr>
          <w:b/>
          <w:color w:val="1F4E79"/>
        </w:rPr>
        <w:t>құрамы</w:t>
      </w:r>
      <w:proofErr w:type="spellEnd"/>
      <w:r>
        <w:rPr>
          <w:b/>
          <w:color w:val="1F4E79"/>
        </w:rPr>
        <w:t>:</w:t>
      </w:r>
    </w:p>
    <w:p w:rsidR="00362C03" w:rsidRDefault="0097224E">
      <w:pPr>
        <w:pStyle w:val="a"/>
      </w:pPr>
      <w:r>
        <w:t>Объектіге шығу, орнату орнын өлшеу және қоршау мен калиткалардың орналасу</w:t>
      </w:r>
      <w:r>
        <w:t xml:space="preserve"> схемасын Тапсырыс берушімен келісу.</w:t>
      </w:r>
    </w:p>
    <w:p w:rsidR="00362C03" w:rsidRDefault="0097224E">
      <w:pPr>
        <w:pStyle w:val="1"/>
      </w:pPr>
      <w:r>
        <w:lastRenderedPageBreak/>
        <w:t>2. Металл қоршау секцияларын, тіректерін және қажетті бекіту элементтерін дайындау және жеткізу.</w:t>
      </w:r>
    </w:p>
    <w:p w:rsidR="00362C03" w:rsidRDefault="0097224E">
      <w:pPr>
        <w:pStyle w:val="a"/>
      </w:pPr>
      <w:r>
        <w:t xml:space="preserve">Келісілген схемаға сәйкес калиткаларды дайындау және орнату. Калиткалардың саны, ашылу бағыты, габариттері және </w:t>
      </w:r>
      <w:r>
        <w:t>құлыптау</w:t>
      </w:r>
      <w:r>
        <w:t>/бекіту тәсілі Тапсырыс берушімен алдын ала келісіледі.</w:t>
      </w:r>
    </w:p>
    <w:p w:rsidR="00362C03" w:rsidRDefault="0097224E">
      <w:pPr>
        <w:pStyle w:val="1"/>
      </w:pPr>
      <w:r>
        <w:t>4. Металл бөлшектерді дәнекерлеу, құрастыру, кесу, тегістеу және объектіде бекіту жұмыстарын орындау.</w:t>
      </w:r>
    </w:p>
    <w:p w:rsidR="00362C03" w:rsidRDefault="0097224E">
      <w:pPr>
        <w:pStyle w:val="1"/>
      </w:pPr>
      <w:r>
        <w:t>5. Қажет болған жағдайда тіректерді бекітуге арналған негіздерді дайындау және анкерлік бе</w:t>
      </w:r>
      <w:r>
        <w:t>кіткіштерді орнату.</w:t>
      </w:r>
    </w:p>
    <w:p w:rsidR="00362C03" w:rsidRDefault="0097224E">
      <w:pPr>
        <w:pStyle w:val="1"/>
      </w:pPr>
      <w:r>
        <w:t>6. Металл конструкцияларды коррозиядан қорғау және бояу/қорғаныш жабындысын жағу.</w:t>
      </w:r>
    </w:p>
    <w:p w:rsidR="00362C03" w:rsidRDefault="0097224E">
      <w:pPr>
        <w:pStyle w:val="a"/>
      </w:pPr>
      <w:r>
        <w:t>Қоршаудың</w:t>
      </w:r>
      <w:r>
        <w:t>, калиткалардың және турникеттің өзара үйлесімді орналасуын, қауіпсіз ашылуын және адамдардың еркін өтуін тексеру.</w:t>
      </w:r>
    </w:p>
    <w:p w:rsidR="00362C03" w:rsidRDefault="0097224E">
      <w:r>
        <w:rPr>
          <w:b/>
          <w:color w:val="1F4E79"/>
        </w:rPr>
        <w:t>Талаптар:</w:t>
      </w:r>
    </w:p>
    <w:p w:rsidR="00362C03" w:rsidRDefault="0097224E">
      <w:pPr>
        <w:pStyle w:val="a0"/>
        <w:ind w:left="288"/>
      </w:pPr>
      <w:r>
        <w:t>Қоршаудың</w:t>
      </w:r>
      <w:r>
        <w:t xml:space="preserve"> ұзындығы, </w:t>
      </w:r>
      <w:r>
        <w:t>биіктігі, секциялар саны, калиткалардың саны мен өлшемдері объектідегі нақты өлшемдер және Тапсырыс берушімен келісілген схема бойынша анықталады.</w:t>
      </w:r>
    </w:p>
    <w:p w:rsidR="00362C03" w:rsidRDefault="0097224E">
      <w:pPr>
        <w:pStyle w:val="a0"/>
        <w:ind w:left="288"/>
      </w:pPr>
      <w:r>
        <w:t>Металл профилінің түрі, қимасы, қалыңдығы, тіректердің арақашықтығы және бекіту тәсілі жұмыс басталғанға дейі</w:t>
      </w:r>
      <w:r>
        <w:t>н келісіліп, спецификацияға немесе орындалатын жұмыстар актісіне енгізіледі.</w:t>
      </w:r>
    </w:p>
    <w:p w:rsidR="00362C03" w:rsidRDefault="0097224E">
      <w:pPr>
        <w:pStyle w:val="a0"/>
        <w:ind w:left="288"/>
      </w:pPr>
      <w:r>
        <w:t>Дәнекерленген қосылыстар берік, сапалы орындалған және өткір қырлар мен қауіпті шығыңқы бөліктерсіз болуы тиіс.</w:t>
      </w:r>
    </w:p>
    <w:p w:rsidR="00362C03" w:rsidRDefault="0097224E">
      <w:pPr>
        <w:pStyle w:val="a0"/>
        <w:ind w:left="288"/>
      </w:pPr>
      <w:r>
        <w:t>Металл конструкциялар орнықты бекітіліп, коррозиядан қорғалуы тиіс.</w:t>
      </w:r>
    </w:p>
    <w:p w:rsidR="00362C03" w:rsidRDefault="0097224E">
      <w:pPr>
        <w:pStyle w:val="a0"/>
        <w:ind w:left="288"/>
      </w:pPr>
      <w:r>
        <w:t>Калиткалар кедергісіз ашылып-жабылуы және жобада көзделген авариялық өтуге кедергі келтірмеуі тиіс.</w:t>
      </w:r>
    </w:p>
    <w:p w:rsidR="00362C03" w:rsidRDefault="0097224E">
      <w:pPr>
        <w:pStyle w:val="a0"/>
        <w:ind w:left="288"/>
      </w:pPr>
      <w:r>
        <w:t>Дәнекерлеу жұмыстары өрт қауіпсіздігі және еңбекті қорғау талаптарын сақтай отырып орындалады.</w:t>
      </w:r>
    </w:p>
    <w:p w:rsidR="00362C03" w:rsidRDefault="0097224E">
      <w:r>
        <w:t>Құнына</w:t>
      </w:r>
      <w:r>
        <w:t xml:space="preserve"> материалдар, дайындау, жеткізу, дәнекерлеу, монтаждау</w:t>
      </w:r>
      <w:r>
        <w:t>, бекіту, қорғаныш жабындысы және жұмыстан кейінгі аумақты жинау кіреді.</w:t>
      </w:r>
    </w:p>
    <w:p w:rsidR="00362C03" w:rsidRDefault="0097224E">
      <w:pPr>
        <w:pStyle w:val="21"/>
      </w:pPr>
      <w:r>
        <w:t>2.9. Қызметкерлердің жұмыс уақытын есепке алу функциясы</w:t>
      </w:r>
    </w:p>
    <w:p w:rsidR="00362C03" w:rsidRDefault="0097224E">
      <w:r>
        <w:t>Мақсаты: қызметкерлердің келу және кету уақытын тіркеу, жұмыс уақыты туралы есептерді қалыптастыру және деректерді орталықтанды</w:t>
      </w:r>
      <w:r>
        <w:t>рылған түрде қарау.</w:t>
      </w:r>
    </w:p>
    <w:p w:rsidR="00362C03" w:rsidRDefault="0097224E">
      <w:r>
        <w:rPr>
          <w:b/>
          <w:color w:val="1F4E79"/>
        </w:rPr>
        <w:t>Талаптар:</w:t>
      </w:r>
    </w:p>
    <w:p w:rsidR="00362C03" w:rsidRDefault="0097224E">
      <w:pPr>
        <w:pStyle w:val="a0"/>
        <w:ind w:left="288"/>
      </w:pPr>
      <w:r>
        <w:t>Жұмыс уақыты функциясы қолданылатын терминалдармен және орнатылатын бағдарламалық қамтамасыз етумен үйлесімді болуы тиіс.</w:t>
      </w:r>
    </w:p>
    <w:p w:rsidR="00362C03" w:rsidRDefault="0097224E">
      <w:pPr>
        <w:pStyle w:val="a0"/>
        <w:ind w:left="288"/>
      </w:pPr>
      <w:r>
        <w:t>Қызметкерлердің</w:t>
      </w:r>
      <w:r>
        <w:t xml:space="preserve"> келу және кету оқиғалары уақыт белгісімен тіркелуі тиіс.</w:t>
      </w:r>
    </w:p>
    <w:p w:rsidR="00362C03" w:rsidRDefault="0097224E">
      <w:pPr>
        <w:pStyle w:val="a0"/>
        <w:ind w:left="288"/>
      </w:pPr>
      <w:r>
        <w:t>Қажет</w:t>
      </w:r>
      <w:r>
        <w:t xml:space="preserve"> болған жағдайда жұмыс кес</w:t>
      </w:r>
      <w:r>
        <w:t>телерін, ауысымдарды, кешігулерді және мерзімінен бұрын кетуді есепке алу мүмкіндігі көзделеді; нақты функциялар пайдаланылатын бағдарламалық қамтамасыз етудің мүмкіндіктерімен анықталады.</w:t>
      </w:r>
    </w:p>
    <w:p w:rsidR="00362C03" w:rsidRDefault="0097224E">
      <w:pPr>
        <w:pStyle w:val="a0"/>
        <w:ind w:left="288"/>
      </w:pPr>
      <w:r>
        <w:t>Есептерді қызметкер, күн және таңдалған кезең бойынша қарау және қо</w:t>
      </w:r>
      <w:r>
        <w:t>лжетімді экспорт форматтарының біріне шығару мүмкіндігі болуы тиіс.</w:t>
      </w:r>
    </w:p>
    <w:p w:rsidR="00362C03" w:rsidRDefault="0097224E">
      <w:pPr>
        <w:pStyle w:val="a0"/>
        <w:ind w:left="288"/>
      </w:pPr>
      <w:r>
        <w:t>Орындаушы жұмыс уақытын есепке алу функциясын баптап, тестілік қызметкерлер бойынша тексеріп, Тапсырыс берушіге есептерді қалыптастыру тәртібін түсіндіруі тиіс.</w:t>
      </w:r>
    </w:p>
    <w:p w:rsidR="00362C03" w:rsidRDefault="0097224E">
      <w:pPr>
        <w:pStyle w:val="a0"/>
        <w:ind w:left="288"/>
      </w:pPr>
      <w:r>
        <w:t>Қажетті</w:t>
      </w:r>
      <w:r>
        <w:t xml:space="preserve"> бағдарламалық лицен</w:t>
      </w:r>
      <w:r>
        <w:t>зиялар немесе модульдер талап етілсе, олардың болуы, құны және кімнің ұсынатыны шартта алдын ала нақты көрсетілуі тиіс.</w:t>
      </w:r>
    </w:p>
    <w:p w:rsidR="00362C03" w:rsidRDefault="0097224E">
      <w:pPr>
        <w:pStyle w:val="a0"/>
        <w:ind w:left="288"/>
      </w:pPr>
      <w:r>
        <w:lastRenderedPageBreak/>
        <w:t>Жұмыс уақытын есепке алу деректеріне қолжетімділік рөлдер бойынша шектеліп, дербес деректерді өңдеу қолданыстағы заңнамаға сәйкес жүзеге</w:t>
      </w:r>
      <w:r>
        <w:t xml:space="preserve"> асырылуы тиіс.</w:t>
      </w:r>
    </w:p>
    <w:p w:rsidR="00362C03" w:rsidRDefault="0097224E">
      <w:pPr>
        <w:pStyle w:val="1"/>
      </w:pPr>
      <w:r>
        <w:t>3. Шығыс материалдары мен жинақтаушы бөлшектер</w:t>
      </w:r>
    </w:p>
    <w:p w:rsidR="00362C03" w:rsidRDefault="0097224E">
      <w:r>
        <w:t xml:space="preserve">Орындаушы ҚББЖ-ны монтаждау, қосу, баптау және пайдалануға беру үшін қажетті барлық шығыс материалдарын, жалғағыш элементтерді және жинақтаушы бөлшектерді өз қаражаты есебінен қамтамасыз етуге </w:t>
      </w:r>
      <w:r>
        <w:t>міндетті.</w:t>
      </w:r>
    </w:p>
    <w:p w:rsidR="00362C03" w:rsidRDefault="0097224E">
      <w:r>
        <w:t>Материалдар құрамына мыналар кіреді, бірақ олармен шектелмейді:</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Default="0097224E">
            <w:pPr>
              <w:spacing w:after="0"/>
            </w:pPr>
            <w:r>
              <w:rPr>
                <w:b/>
                <w:sz w:val="17"/>
              </w:rPr>
              <w:t>Cat 5e санатынан төмен емес UTP кабелі.</w:t>
            </w:r>
          </w:p>
        </w:tc>
      </w:tr>
      <w:tr w:rsidR="00362C03">
        <w:trPr>
          <w:jc w:val="center"/>
        </w:trPr>
        <w:tc>
          <w:tcPr>
            <w:tcW w:w="4968" w:type="dxa"/>
            <w:vAlign w:val="center"/>
          </w:tcPr>
          <w:p w:rsidR="00362C03" w:rsidRDefault="0097224E">
            <w:pPr>
              <w:spacing w:after="0"/>
            </w:pPr>
            <w:r>
              <w:rPr>
                <w:sz w:val="17"/>
              </w:rPr>
              <w:t>2.</w:t>
            </w:r>
          </w:p>
        </w:tc>
        <w:tc>
          <w:tcPr>
            <w:tcW w:w="4968" w:type="dxa"/>
            <w:vAlign w:val="center"/>
          </w:tcPr>
          <w:p w:rsidR="00362C03" w:rsidRDefault="0097224E">
            <w:pPr>
              <w:spacing w:after="0"/>
            </w:pPr>
            <w:r>
              <w:rPr>
                <w:sz w:val="17"/>
              </w:rPr>
              <w:t>Қажет</w:t>
            </w:r>
            <w:r>
              <w:rPr>
                <w:sz w:val="17"/>
              </w:rPr>
              <w:t xml:space="preserve"> болған жағдайда қуат кабельдері мен электр қорегіне қосу элементтері.</w:t>
            </w:r>
          </w:p>
        </w:tc>
      </w:tr>
      <w:tr w:rsidR="00362C03">
        <w:trPr>
          <w:jc w:val="center"/>
        </w:trPr>
        <w:tc>
          <w:tcPr>
            <w:tcW w:w="4968" w:type="dxa"/>
            <w:vAlign w:val="center"/>
          </w:tcPr>
          <w:p w:rsidR="00362C03" w:rsidRDefault="0097224E">
            <w:pPr>
              <w:spacing w:after="0"/>
            </w:pPr>
            <w:r>
              <w:rPr>
                <w:sz w:val="17"/>
              </w:rPr>
              <w:t>3.</w:t>
            </w:r>
          </w:p>
        </w:tc>
        <w:tc>
          <w:tcPr>
            <w:tcW w:w="4968" w:type="dxa"/>
            <w:vAlign w:val="center"/>
          </w:tcPr>
          <w:p w:rsidR="00362C03" w:rsidRDefault="0097224E">
            <w:pPr>
              <w:spacing w:after="0"/>
            </w:pPr>
            <w:r>
              <w:rPr>
                <w:sz w:val="17"/>
              </w:rPr>
              <w:t>Ethernet патч-кордтары.</w:t>
            </w:r>
          </w:p>
        </w:tc>
      </w:tr>
      <w:tr w:rsidR="00362C03" w:rsidRPr="000F1238">
        <w:trPr>
          <w:jc w:val="center"/>
        </w:trPr>
        <w:tc>
          <w:tcPr>
            <w:tcW w:w="4968" w:type="dxa"/>
            <w:vAlign w:val="center"/>
          </w:tcPr>
          <w:p w:rsidR="00362C03" w:rsidRDefault="0097224E">
            <w:pPr>
              <w:spacing w:after="0"/>
            </w:pPr>
            <w:r>
              <w:rPr>
                <w:sz w:val="17"/>
              </w:rPr>
              <w:t>4.</w:t>
            </w:r>
          </w:p>
        </w:tc>
        <w:tc>
          <w:tcPr>
            <w:tcW w:w="4968" w:type="dxa"/>
            <w:vAlign w:val="center"/>
          </w:tcPr>
          <w:p w:rsidR="00362C03" w:rsidRPr="000F1238" w:rsidRDefault="0097224E">
            <w:pPr>
              <w:spacing w:after="0"/>
              <w:rPr>
                <w:lang w:val="ru-RU"/>
              </w:rPr>
            </w:pPr>
            <w:r>
              <w:rPr>
                <w:sz w:val="17"/>
              </w:rPr>
              <w:t>RJ</w:t>
            </w:r>
            <w:r w:rsidRPr="000F1238">
              <w:rPr>
                <w:sz w:val="17"/>
                <w:lang w:val="ru-RU"/>
              </w:rPr>
              <w:t xml:space="preserve">-45 </w:t>
            </w:r>
            <w:proofErr w:type="spellStart"/>
            <w:r w:rsidRPr="000F1238">
              <w:rPr>
                <w:sz w:val="17"/>
                <w:lang w:val="ru-RU"/>
              </w:rPr>
              <w:t>коннекторлары</w:t>
            </w:r>
            <w:proofErr w:type="spellEnd"/>
            <w:r w:rsidRPr="000F1238">
              <w:rPr>
                <w:sz w:val="17"/>
                <w:lang w:val="ru-RU"/>
              </w:rPr>
              <w:t xml:space="preserve"> </w:t>
            </w:r>
            <w:proofErr w:type="spellStart"/>
            <w:r w:rsidRPr="000F1238">
              <w:rPr>
                <w:sz w:val="17"/>
                <w:lang w:val="ru-RU"/>
              </w:rPr>
              <w:t>және</w:t>
            </w:r>
            <w:proofErr w:type="spellEnd"/>
            <w:r w:rsidRPr="000F1238">
              <w:rPr>
                <w:sz w:val="17"/>
                <w:lang w:val="ru-RU"/>
              </w:rPr>
              <w:t xml:space="preserve"> ка</w:t>
            </w:r>
            <w:r w:rsidRPr="000F1238">
              <w:rPr>
                <w:sz w:val="17"/>
                <w:lang w:val="ru-RU"/>
              </w:rPr>
              <w:t xml:space="preserve">бель </w:t>
            </w:r>
            <w:proofErr w:type="spellStart"/>
            <w:r w:rsidRPr="000F1238">
              <w:rPr>
                <w:sz w:val="17"/>
                <w:lang w:val="ru-RU"/>
              </w:rPr>
              <w:t>ұштарын</w:t>
            </w:r>
            <w:proofErr w:type="spellEnd"/>
            <w:r w:rsidRPr="000F1238">
              <w:rPr>
                <w:sz w:val="17"/>
                <w:lang w:val="ru-RU"/>
              </w:rPr>
              <w:t xml:space="preserve"> </w:t>
            </w:r>
            <w:proofErr w:type="spellStart"/>
            <w:r w:rsidRPr="000F1238">
              <w:rPr>
                <w:sz w:val="17"/>
                <w:lang w:val="ru-RU"/>
              </w:rPr>
              <w:t>өңдеуге</w:t>
            </w:r>
            <w:proofErr w:type="spellEnd"/>
            <w:r w:rsidRPr="000F1238">
              <w:rPr>
                <w:sz w:val="17"/>
                <w:lang w:val="ru-RU"/>
              </w:rPr>
              <w:t xml:space="preserve"> </w:t>
            </w:r>
            <w:proofErr w:type="spellStart"/>
            <w:r w:rsidRPr="000F1238">
              <w:rPr>
                <w:sz w:val="17"/>
                <w:lang w:val="ru-RU"/>
              </w:rPr>
              <w:t>арналған</w:t>
            </w:r>
            <w:proofErr w:type="spellEnd"/>
            <w:r w:rsidRPr="000F1238">
              <w:rPr>
                <w:sz w:val="17"/>
                <w:lang w:val="ru-RU"/>
              </w:rPr>
              <w:t xml:space="preserve"> </w:t>
            </w:r>
            <w:proofErr w:type="spellStart"/>
            <w:r w:rsidRPr="000F1238">
              <w:rPr>
                <w:sz w:val="17"/>
                <w:lang w:val="ru-RU"/>
              </w:rPr>
              <w:t>материалдар</w:t>
            </w:r>
            <w:proofErr w:type="spellEnd"/>
            <w:r w:rsidRPr="000F1238">
              <w:rPr>
                <w:sz w:val="17"/>
                <w:lang w:val="ru-RU"/>
              </w:rPr>
              <w:t>.</w:t>
            </w:r>
          </w:p>
        </w:tc>
      </w:tr>
      <w:tr w:rsidR="00362C03">
        <w:trPr>
          <w:jc w:val="center"/>
        </w:trPr>
        <w:tc>
          <w:tcPr>
            <w:tcW w:w="4968" w:type="dxa"/>
            <w:vAlign w:val="center"/>
          </w:tcPr>
          <w:p w:rsidR="00362C03" w:rsidRDefault="0097224E">
            <w:pPr>
              <w:spacing w:after="0"/>
            </w:pPr>
            <w:r>
              <w:rPr>
                <w:sz w:val="17"/>
              </w:rPr>
              <w:t>5.</w:t>
            </w:r>
          </w:p>
        </w:tc>
        <w:tc>
          <w:tcPr>
            <w:tcW w:w="4968" w:type="dxa"/>
            <w:vAlign w:val="center"/>
          </w:tcPr>
          <w:p w:rsidR="00362C03" w:rsidRDefault="0097224E">
            <w:pPr>
              <w:spacing w:after="0"/>
            </w:pPr>
            <w:r>
              <w:rPr>
                <w:sz w:val="17"/>
              </w:rPr>
              <w:t>Кабельдік арналар, гофрленген құбырлар және қорғаныш қораптары.</w:t>
            </w:r>
          </w:p>
        </w:tc>
      </w:tr>
      <w:tr w:rsidR="00362C03">
        <w:trPr>
          <w:jc w:val="center"/>
        </w:trPr>
        <w:tc>
          <w:tcPr>
            <w:tcW w:w="4968" w:type="dxa"/>
            <w:vAlign w:val="center"/>
          </w:tcPr>
          <w:p w:rsidR="00362C03" w:rsidRDefault="0097224E">
            <w:pPr>
              <w:spacing w:after="0"/>
            </w:pPr>
            <w:r>
              <w:rPr>
                <w:sz w:val="17"/>
              </w:rPr>
              <w:t>6.</w:t>
            </w:r>
          </w:p>
        </w:tc>
        <w:tc>
          <w:tcPr>
            <w:tcW w:w="4968" w:type="dxa"/>
            <w:vAlign w:val="center"/>
          </w:tcPr>
          <w:p w:rsidR="00362C03" w:rsidRDefault="0097224E">
            <w:pPr>
              <w:spacing w:after="0"/>
            </w:pPr>
            <w:r>
              <w:rPr>
                <w:sz w:val="17"/>
              </w:rPr>
              <w:t>Дюбельдер, бұрандалар, болттар, сомындар, шайбалар және басқа бекіткіштер.</w:t>
            </w:r>
          </w:p>
        </w:tc>
      </w:tr>
      <w:tr w:rsidR="00362C03" w:rsidRPr="000F1238">
        <w:trPr>
          <w:jc w:val="center"/>
        </w:trPr>
        <w:tc>
          <w:tcPr>
            <w:tcW w:w="4968" w:type="dxa"/>
            <w:vAlign w:val="center"/>
          </w:tcPr>
          <w:p w:rsidR="00362C03" w:rsidRDefault="0097224E">
            <w:pPr>
              <w:spacing w:after="0"/>
            </w:pPr>
            <w:r>
              <w:rPr>
                <w:sz w:val="17"/>
              </w:rPr>
              <w:t>7.</w:t>
            </w:r>
          </w:p>
        </w:tc>
        <w:tc>
          <w:tcPr>
            <w:tcW w:w="4968" w:type="dxa"/>
            <w:vAlign w:val="center"/>
          </w:tcPr>
          <w:p w:rsidR="00362C03" w:rsidRPr="000F1238" w:rsidRDefault="0097224E">
            <w:pPr>
              <w:spacing w:after="0"/>
              <w:rPr>
                <w:lang w:val="ru-RU"/>
              </w:rPr>
            </w:pPr>
            <w:proofErr w:type="spellStart"/>
            <w:r w:rsidRPr="000F1238">
              <w:rPr>
                <w:sz w:val="17"/>
                <w:lang w:val="ru-RU"/>
              </w:rPr>
              <w:t>Клеммниктер</w:t>
            </w:r>
            <w:proofErr w:type="spellEnd"/>
            <w:r w:rsidRPr="000F1238">
              <w:rPr>
                <w:sz w:val="17"/>
                <w:lang w:val="ru-RU"/>
              </w:rPr>
              <w:t xml:space="preserve">, кабель </w:t>
            </w:r>
            <w:proofErr w:type="spellStart"/>
            <w:r w:rsidRPr="000F1238">
              <w:rPr>
                <w:sz w:val="17"/>
                <w:lang w:val="ru-RU"/>
              </w:rPr>
              <w:t>ұштықтары</w:t>
            </w:r>
            <w:proofErr w:type="spellEnd"/>
            <w:r w:rsidRPr="000F1238">
              <w:rPr>
                <w:sz w:val="17"/>
                <w:lang w:val="ru-RU"/>
              </w:rPr>
              <w:t xml:space="preserve"> </w:t>
            </w:r>
            <w:proofErr w:type="spellStart"/>
            <w:r w:rsidRPr="000F1238">
              <w:rPr>
                <w:sz w:val="17"/>
                <w:lang w:val="ru-RU"/>
              </w:rPr>
              <w:t>және</w:t>
            </w:r>
            <w:proofErr w:type="spellEnd"/>
            <w:r w:rsidRPr="000F1238">
              <w:rPr>
                <w:sz w:val="17"/>
                <w:lang w:val="ru-RU"/>
              </w:rPr>
              <w:t xml:space="preserve"> </w:t>
            </w:r>
            <w:proofErr w:type="spellStart"/>
            <w:proofErr w:type="gramStart"/>
            <w:r w:rsidRPr="000F1238">
              <w:rPr>
                <w:sz w:val="17"/>
                <w:lang w:val="ru-RU"/>
              </w:rPr>
              <w:t>жал</w:t>
            </w:r>
            <w:proofErr w:type="gramEnd"/>
            <w:r w:rsidRPr="000F1238">
              <w:rPr>
                <w:sz w:val="17"/>
                <w:lang w:val="ru-RU"/>
              </w:rPr>
              <w:t>ғағыштар</w:t>
            </w:r>
            <w:proofErr w:type="spellEnd"/>
            <w:r w:rsidRPr="000F1238">
              <w:rPr>
                <w:sz w:val="17"/>
                <w:lang w:val="ru-RU"/>
              </w:rPr>
              <w:t>.</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Оқшаулағыш</w:t>
            </w:r>
            <w:r>
              <w:rPr>
                <w:sz w:val="17"/>
              </w:rPr>
              <w:t xml:space="preserve"> және таңбалау материалдары.</w:t>
            </w:r>
          </w:p>
        </w:tc>
      </w:tr>
      <w:tr w:rsidR="00362C03">
        <w:trPr>
          <w:jc w:val="center"/>
        </w:trPr>
        <w:tc>
          <w:tcPr>
            <w:tcW w:w="4968" w:type="dxa"/>
            <w:vAlign w:val="center"/>
          </w:tcPr>
          <w:p w:rsidR="00362C03" w:rsidRDefault="0097224E">
            <w:pPr>
              <w:spacing w:after="0"/>
            </w:pPr>
            <w:r>
              <w:rPr>
                <w:sz w:val="17"/>
              </w:rPr>
              <w:t>9.</w:t>
            </w:r>
          </w:p>
        </w:tc>
        <w:tc>
          <w:tcPr>
            <w:tcW w:w="4968" w:type="dxa"/>
            <w:vAlign w:val="center"/>
          </w:tcPr>
          <w:p w:rsidR="00362C03" w:rsidRDefault="0097224E">
            <w:pPr>
              <w:spacing w:after="0"/>
            </w:pPr>
            <w:r>
              <w:rPr>
                <w:sz w:val="17"/>
              </w:rPr>
              <w:t>Кабельдік байламдар, ұстағыштар және бекіткіштер.</w:t>
            </w:r>
          </w:p>
        </w:tc>
      </w:tr>
      <w:tr w:rsidR="00362C03" w:rsidRPr="000F1238">
        <w:trPr>
          <w:jc w:val="center"/>
        </w:trPr>
        <w:tc>
          <w:tcPr>
            <w:tcW w:w="4968" w:type="dxa"/>
            <w:vAlign w:val="center"/>
          </w:tcPr>
          <w:p w:rsidR="00362C03" w:rsidRDefault="0097224E">
            <w:pPr>
              <w:spacing w:after="0"/>
            </w:pPr>
            <w:r>
              <w:rPr>
                <w:sz w:val="17"/>
              </w:rPr>
              <w:t>10.</w:t>
            </w:r>
          </w:p>
        </w:tc>
        <w:tc>
          <w:tcPr>
            <w:tcW w:w="4968" w:type="dxa"/>
            <w:vAlign w:val="center"/>
          </w:tcPr>
          <w:p w:rsidR="00362C03" w:rsidRPr="000F1238" w:rsidRDefault="0097224E">
            <w:pPr>
              <w:spacing w:after="0"/>
              <w:rPr>
                <w:lang w:val="ru-RU"/>
              </w:rPr>
            </w:pPr>
            <w:proofErr w:type="spellStart"/>
            <w:r w:rsidRPr="000F1238">
              <w:rPr>
                <w:sz w:val="17"/>
                <w:lang w:val="ru-RU"/>
              </w:rPr>
              <w:t>Монтаждауды</w:t>
            </w:r>
            <w:proofErr w:type="spellEnd"/>
            <w:r w:rsidRPr="000F1238">
              <w:rPr>
                <w:sz w:val="17"/>
                <w:lang w:val="ru-RU"/>
              </w:rPr>
              <w:t xml:space="preserve"> </w:t>
            </w:r>
            <w:proofErr w:type="spellStart"/>
            <w:r w:rsidRPr="000F1238">
              <w:rPr>
                <w:sz w:val="17"/>
                <w:lang w:val="ru-RU"/>
              </w:rPr>
              <w:t>аяқ</w:t>
            </w:r>
            <w:proofErr w:type="gramStart"/>
            <w:r w:rsidRPr="000F1238">
              <w:rPr>
                <w:sz w:val="17"/>
                <w:lang w:val="ru-RU"/>
              </w:rPr>
              <w:t>тау</w:t>
            </w:r>
            <w:proofErr w:type="gramEnd"/>
            <w:r w:rsidRPr="000F1238">
              <w:rPr>
                <w:sz w:val="17"/>
                <w:lang w:val="ru-RU"/>
              </w:rPr>
              <w:t>ға</w:t>
            </w:r>
            <w:proofErr w:type="spellEnd"/>
            <w:r w:rsidRPr="000F1238">
              <w:rPr>
                <w:sz w:val="17"/>
                <w:lang w:val="ru-RU"/>
              </w:rPr>
              <w:t xml:space="preserve"> </w:t>
            </w:r>
            <w:proofErr w:type="spellStart"/>
            <w:r w:rsidRPr="000F1238">
              <w:rPr>
                <w:sz w:val="17"/>
                <w:lang w:val="ru-RU"/>
              </w:rPr>
              <w:t>қажетті</w:t>
            </w:r>
            <w:proofErr w:type="spellEnd"/>
            <w:r w:rsidRPr="000F1238">
              <w:rPr>
                <w:sz w:val="17"/>
                <w:lang w:val="ru-RU"/>
              </w:rPr>
              <w:t xml:space="preserve"> </w:t>
            </w:r>
            <w:proofErr w:type="spellStart"/>
            <w:r w:rsidRPr="000F1238">
              <w:rPr>
                <w:sz w:val="17"/>
                <w:lang w:val="ru-RU"/>
              </w:rPr>
              <w:t>басқа</w:t>
            </w:r>
            <w:proofErr w:type="spellEnd"/>
            <w:r w:rsidRPr="000F1238">
              <w:rPr>
                <w:sz w:val="17"/>
                <w:lang w:val="ru-RU"/>
              </w:rPr>
              <w:t xml:space="preserve"> да </w:t>
            </w:r>
            <w:proofErr w:type="spellStart"/>
            <w:r w:rsidRPr="000F1238">
              <w:rPr>
                <w:sz w:val="17"/>
                <w:lang w:val="ru-RU"/>
              </w:rPr>
              <w:t>шығыс</w:t>
            </w:r>
            <w:proofErr w:type="spellEnd"/>
            <w:r w:rsidRPr="000F1238">
              <w:rPr>
                <w:sz w:val="17"/>
                <w:lang w:val="ru-RU"/>
              </w:rPr>
              <w:t xml:space="preserve"> </w:t>
            </w:r>
            <w:proofErr w:type="spellStart"/>
            <w:r w:rsidRPr="000F1238">
              <w:rPr>
                <w:sz w:val="17"/>
                <w:lang w:val="ru-RU"/>
              </w:rPr>
              <w:t>материалдары</w:t>
            </w:r>
            <w:proofErr w:type="spellEnd"/>
            <w:r w:rsidRPr="000F1238">
              <w:rPr>
                <w:sz w:val="17"/>
                <w:lang w:val="ru-RU"/>
              </w:rPr>
              <w:t>.</w:t>
            </w:r>
          </w:p>
        </w:tc>
      </w:tr>
    </w:tbl>
    <w:p w:rsidR="00362C03" w:rsidRPr="000F1238" w:rsidRDefault="00362C03">
      <w:pPr>
        <w:spacing w:after="20"/>
        <w:rPr>
          <w:lang w:val="ru-RU"/>
        </w:rPr>
      </w:pPr>
    </w:p>
    <w:p w:rsidR="00362C03" w:rsidRPr="000F1238" w:rsidRDefault="0097224E">
      <w:pPr>
        <w:rPr>
          <w:lang w:val="ru-RU"/>
        </w:rPr>
      </w:pPr>
      <w:proofErr w:type="spellStart"/>
      <w:r w:rsidRPr="000F1238">
        <w:rPr>
          <w:lang w:val="ru-RU"/>
        </w:rPr>
        <w:t>Материалдардың</w:t>
      </w:r>
      <w:proofErr w:type="spellEnd"/>
      <w:r w:rsidRPr="000F1238">
        <w:rPr>
          <w:lang w:val="ru-RU"/>
        </w:rPr>
        <w:t xml:space="preserve"> саны мен </w:t>
      </w:r>
      <w:proofErr w:type="spellStart"/>
      <w:r w:rsidRPr="000F1238">
        <w:rPr>
          <w:lang w:val="ru-RU"/>
        </w:rPr>
        <w:t>тү</w:t>
      </w:r>
      <w:proofErr w:type="gramStart"/>
      <w:r w:rsidRPr="000F1238">
        <w:rPr>
          <w:lang w:val="ru-RU"/>
        </w:rPr>
        <w:t>р</w:t>
      </w:r>
      <w:proofErr w:type="gramEnd"/>
      <w:r w:rsidRPr="000F1238">
        <w:rPr>
          <w:lang w:val="ru-RU"/>
        </w:rPr>
        <w:t>і</w:t>
      </w:r>
      <w:proofErr w:type="spellEnd"/>
      <w:r w:rsidRPr="000F1238">
        <w:rPr>
          <w:lang w:val="ru-RU"/>
        </w:rPr>
        <w:t xml:space="preserve"> </w:t>
      </w:r>
      <w:proofErr w:type="spellStart"/>
      <w:r w:rsidRPr="000F1238">
        <w:rPr>
          <w:lang w:val="ru-RU"/>
        </w:rPr>
        <w:t>объектінің</w:t>
      </w:r>
      <w:proofErr w:type="spellEnd"/>
      <w:r w:rsidRPr="000F1238">
        <w:rPr>
          <w:lang w:val="ru-RU"/>
        </w:rPr>
        <w:t xml:space="preserve"> </w:t>
      </w:r>
      <w:proofErr w:type="spellStart"/>
      <w:r w:rsidRPr="000F1238">
        <w:rPr>
          <w:lang w:val="ru-RU"/>
        </w:rPr>
        <w:t>нақты</w:t>
      </w:r>
      <w:proofErr w:type="spellEnd"/>
      <w:r w:rsidRPr="000F1238">
        <w:rPr>
          <w:lang w:val="ru-RU"/>
        </w:rPr>
        <w:t xml:space="preserve"> </w:t>
      </w:r>
      <w:proofErr w:type="spellStart"/>
      <w:r w:rsidRPr="000F1238">
        <w:rPr>
          <w:lang w:val="ru-RU"/>
        </w:rPr>
        <w:t>жағдайларына</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r w:rsidRPr="000F1238">
        <w:rPr>
          <w:lang w:val="ru-RU"/>
        </w:rPr>
        <w:t>келісілген</w:t>
      </w:r>
      <w:proofErr w:type="spellEnd"/>
      <w:r w:rsidRPr="000F1238">
        <w:rPr>
          <w:lang w:val="ru-RU"/>
        </w:rPr>
        <w:t xml:space="preserve"> </w:t>
      </w:r>
      <w:proofErr w:type="spellStart"/>
      <w:r w:rsidRPr="000F1238">
        <w:rPr>
          <w:lang w:val="ru-RU"/>
        </w:rPr>
        <w:t>монтаждау</w:t>
      </w:r>
      <w:proofErr w:type="spellEnd"/>
      <w:r w:rsidRPr="000F1238">
        <w:rPr>
          <w:lang w:val="ru-RU"/>
        </w:rPr>
        <w:t xml:space="preserve"> </w:t>
      </w:r>
      <w:proofErr w:type="spellStart"/>
      <w:r w:rsidRPr="000F1238">
        <w:rPr>
          <w:lang w:val="ru-RU"/>
        </w:rPr>
        <w:t>схемасына</w:t>
      </w:r>
      <w:proofErr w:type="spellEnd"/>
      <w:r w:rsidRPr="000F1238">
        <w:rPr>
          <w:lang w:val="ru-RU"/>
        </w:rPr>
        <w:t xml:space="preserve"> </w:t>
      </w:r>
      <w:proofErr w:type="spellStart"/>
      <w:r w:rsidRPr="000F1238">
        <w:rPr>
          <w:lang w:val="ru-RU"/>
        </w:rPr>
        <w:t>сәйкес</w:t>
      </w:r>
      <w:proofErr w:type="spellEnd"/>
      <w:r w:rsidRPr="000F1238">
        <w:rPr>
          <w:lang w:val="ru-RU"/>
        </w:rPr>
        <w:t xml:space="preserve"> </w:t>
      </w:r>
      <w:proofErr w:type="spellStart"/>
      <w:r w:rsidRPr="000F1238">
        <w:rPr>
          <w:lang w:val="ru-RU"/>
        </w:rPr>
        <w:t>анықталады</w:t>
      </w:r>
      <w:proofErr w:type="spellEnd"/>
      <w:r w:rsidRPr="000F1238">
        <w:rPr>
          <w:lang w:val="ru-RU"/>
        </w:rPr>
        <w:t>.</w:t>
      </w:r>
    </w:p>
    <w:p w:rsidR="00362C03" w:rsidRPr="000F1238" w:rsidRDefault="0097224E">
      <w:pPr>
        <w:rPr>
          <w:lang w:val="ru-RU"/>
        </w:rPr>
      </w:pPr>
      <w:proofErr w:type="spellStart"/>
      <w:r w:rsidRPr="000F1238">
        <w:rPr>
          <w:lang w:val="ru-RU"/>
        </w:rPr>
        <w:t>Шығыс</w:t>
      </w:r>
      <w:proofErr w:type="spellEnd"/>
      <w:r w:rsidRPr="000F1238">
        <w:rPr>
          <w:lang w:val="ru-RU"/>
        </w:rPr>
        <w:t xml:space="preserve"> </w:t>
      </w:r>
      <w:proofErr w:type="spellStart"/>
      <w:r w:rsidRPr="000F1238">
        <w:rPr>
          <w:lang w:val="ru-RU"/>
        </w:rPr>
        <w:t>материалдарының</w:t>
      </w:r>
      <w:proofErr w:type="spellEnd"/>
      <w:r w:rsidRPr="000F1238">
        <w:rPr>
          <w:lang w:val="ru-RU"/>
        </w:rPr>
        <w:t xml:space="preserve">, </w:t>
      </w:r>
      <w:proofErr w:type="spellStart"/>
      <w:r w:rsidRPr="000F1238">
        <w:rPr>
          <w:lang w:val="ru-RU"/>
        </w:rPr>
        <w:t>жинақтаушы</w:t>
      </w:r>
      <w:proofErr w:type="spellEnd"/>
      <w:r w:rsidRPr="000F1238">
        <w:rPr>
          <w:lang w:val="ru-RU"/>
        </w:rPr>
        <w:t xml:space="preserve"> </w:t>
      </w:r>
      <w:proofErr w:type="spellStart"/>
      <w:r w:rsidRPr="000F1238">
        <w:rPr>
          <w:lang w:val="ru-RU"/>
        </w:rPr>
        <w:t>бөлшектердің</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r w:rsidRPr="000F1238">
        <w:rPr>
          <w:lang w:val="ru-RU"/>
        </w:rPr>
        <w:t>оларды</w:t>
      </w:r>
      <w:proofErr w:type="spellEnd"/>
      <w:r w:rsidRPr="000F1238">
        <w:rPr>
          <w:lang w:val="ru-RU"/>
        </w:rPr>
        <w:t xml:space="preserve"> </w:t>
      </w:r>
      <w:proofErr w:type="spellStart"/>
      <w:r w:rsidRPr="000F1238">
        <w:rPr>
          <w:lang w:val="ru-RU"/>
        </w:rPr>
        <w:t>жеткізудің</w:t>
      </w:r>
      <w:proofErr w:type="spellEnd"/>
      <w:r w:rsidRPr="000F1238">
        <w:rPr>
          <w:lang w:val="ru-RU"/>
        </w:rPr>
        <w:t xml:space="preserve"> </w:t>
      </w:r>
      <w:proofErr w:type="spellStart"/>
      <w:r w:rsidRPr="000F1238">
        <w:rPr>
          <w:lang w:val="ru-RU"/>
        </w:rPr>
        <w:t>құны</w:t>
      </w:r>
      <w:proofErr w:type="spellEnd"/>
      <w:r w:rsidRPr="000F1238">
        <w:rPr>
          <w:lang w:val="ru-RU"/>
        </w:rPr>
        <w:t xml:space="preserve"> </w:t>
      </w:r>
      <w:proofErr w:type="spellStart"/>
      <w:r w:rsidRPr="000F1238">
        <w:rPr>
          <w:lang w:val="ru-RU"/>
        </w:rPr>
        <w:t>қызметтердің</w:t>
      </w:r>
      <w:proofErr w:type="spellEnd"/>
      <w:r w:rsidRPr="000F1238">
        <w:rPr>
          <w:lang w:val="ru-RU"/>
        </w:rPr>
        <w:t xml:space="preserve"> </w:t>
      </w:r>
      <w:proofErr w:type="spellStart"/>
      <w:r w:rsidRPr="000F1238">
        <w:rPr>
          <w:lang w:val="ru-RU"/>
        </w:rPr>
        <w:t>жалпы</w:t>
      </w:r>
      <w:proofErr w:type="spellEnd"/>
      <w:r w:rsidRPr="000F1238">
        <w:rPr>
          <w:lang w:val="ru-RU"/>
        </w:rPr>
        <w:t xml:space="preserve"> </w:t>
      </w:r>
      <w:proofErr w:type="spellStart"/>
      <w:r w:rsidRPr="000F1238">
        <w:rPr>
          <w:lang w:val="ru-RU"/>
        </w:rPr>
        <w:t>құнына</w:t>
      </w:r>
      <w:proofErr w:type="spellEnd"/>
      <w:r w:rsidRPr="000F1238">
        <w:rPr>
          <w:lang w:val="ru-RU"/>
        </w:rPr>
        <w:t xml:space="preserve"> </w:t>
      </w:r>
      <w:proofErr w:type="spellStart"/>
      <w:r w:rsidRPr="000F1238">
        <w:rPr>
          <w:lang w:val="ru-RU"/>
        </w:rPr>
        <w:t>енгізілуі</w:t>
      </w:r>
      <w:proofErr w:type="spellEnd"/>
      <w:r w:rsidRPr="000F1238">
        <w:rPr>
          <w:lang w:val="ru-RU"/>
        </w:rPr>
        <w:t xml:space="preserve"> </w:t>
      </w:r>
      <w:proofErr w:type="spellStart"/>
      <w:proofErr w:type="gramStart"/>
      <w:r w:rsidRPr="000F1238">
        <w:rPr>
          <w:lang w:val="ru-RU"/>
        </w:rPr>
        <w:t>тиіс</w:t>
      </w:r>
      <w:proofErr w:type="spellEnd"/>
      <w:proofErr w:type="gramEnd"/>
      <w:r w:rsidRPr="000F1238">
        <w:rPr>
          <w:lang w:val="ru-RU"/>
        </w:rPr>
        <w:t xml:space="preserve">. </w:t>
      </w:r>
      <w:proofErr w:type="spellStart"/>
      <w:r w:rsidRPr="000F1238">
        <w:rPr>
          <w:lang w:val="ru-RU"/>
        </w:rPr>
        <w:t>Егер</w:t>
      </w:r>
      <w:proofErr w:type="spellEnd"/>
      <w:r w:rsidRPr="000F1238">
        <w:rPr>
          <w:lang w:val="ru-RU"/>
        </w:rPr>
        <w:t xml:space="preserve"> </w:t>
      </w:r>
      <w:proofErr w:type="spellStart"/>
      <w:r w:rsidRPr="000F1238">
        <w:rPr>
          <w:lang w:val="ru-RU"/>
        </w:rPr>
        <w:t>тараптар</w:t>
      </w:r>
      <w:proofErr w:type="spellEnd"/>
      <w:r w:rsidRPr="000F1238">
        <w:rPr>
          <w:lang w:val="ru-RU"/>
        </w:rPr>
        <w:t xml:space="preserve"> </w:t>
      </w:r>
      <w:proofErr w:type="spellStart"/>
      <w:r w:rsidRPr="000F1238">
        <w:rPr>
          <w:lang w:val="ru-RU"/>
        </w:rPr>
        <w:t>жазбаша</w:t>
      </w:r>
      <w:proofErr w:type="spellEnd"/>
      <w:r w:rsidRPr="000F1238">
        <w:rPr>
          <w:lang w:val="ru-RU"/>
        </w:rPr>
        <w:t xml:space="preserve"> </w:t>
      </w:r>
      <w:proofErr w:type="spellStart"/>
      <w:r w:rsidRPr="000F1238">
        <w:rPr>
          <w:lang w:val="ru-RU"/>
        </w:rPr>
        <w:t>түрде</w:t>
      </w:r>
      <w:proofErr w:type="spellEnd"/>
      <w:r w:rsidRPr="000F1238">
        <w:rPr>
          <w:lang w:val="ru-RU"/>
        </w:rPr>
        <w:t xml:space="preserve"> </w:t>
      </w:r>
      <w:proofErr w:type="spellStart"/>
      <w:r w:rsidRPr="000F1238">
        <w:rPr>
          <w:lang w:val="ru-RU"/>
        </w:rPr>
        <w:t>алдын</w:t>
      </w:r>
      <w:proofErr w:type="spellEnd"/>
      <w:r w:rsidRPr="000F1238">
        <w:rPr>
          <w:lang w:val="ru-RU"/>
        </w:rPr>
        <w:t xml:space="preserve"> ала </w:t>
      </w:r>
      <w:proofErr w:type="spellStart"/>
      <w:r w:rsidRPr="000F1238">
        <w:rPr>
          <w:lang w:val="ru-RU"/>
        </w:rPr>
        <w:t>өзгеше</w:t>
      </w:r>
      <w:proofErr w:type="spellEnd"/>
      <w:r w:rsidRPr="000F1238">
        <w:rPr>
          <w:lang w:val="ru-RU"/>
        </w:rPr>
        <w:t xml:space="preserve"> </w:t>
      </w:r>
      <w:proofErr w:type="spellStart"/>
      <w:r w:rsidRPr="000F1238">
        <w:rPr>
          <w:lang w:val="ru-RU"/>
        </w:rPr>
        <w:t>келіспесе</w:t>
      </w:r>
      <w:proofErr w:type="spellEnd"/>
      <w:r w:rsidRPr="000F1238">
        <w:rPr>
          <w:lang w:val="ru-RU"/>
        </w:rPr>
        <w:t xml:space="preserve">, </w:t>
      </w:r>
      <w:proofErr w:type="spellStart"/>
      <w:r w:rsidRPr="000F1238">
        <w:rPr>
          <w:lang w:val="ru-RU"/>
        </w:rPr>
        <w:t>Тапсырыс</w:t>
      </w:r>
      <w:proofErr w:type="spellEnd"/>
      <w:r w:rsidRPr="000F1238">
        <w:rPr>
          <w:lang w:val="ru-RU"/>
        </w:rPr>
        <w:t xml:space="preserve"> </w:t>
      </w:r>
      <w:proofErr w:type="spellStart"/>
      <w:r w:rsidRPr="000F1238">
        <w:rPr>
          <w:lang w:val="ru-RU"/>
        </w:rPr>
        <w:t>берушіден</w:t>
      </w:r>
      <w:proofErr w:type="spellEnd"/>
      <w:r w:rsidRPr="000F1238">
        <w:rPr>
          <w:lang w:val="ru-RU"/>
        </w:rPr>
        <w:t xml:space="preserve"> </w:t>
      </w:r>
      <w:proofErr w:type="spellStart"/>
      <w:r w:rsidRPr="000F1238">
        <w:rPr>
          <w:lang w:val="ru-RU"/>
        </w:rPr>
        <w:t>қосымша</w:t>
      </w:r>
      <w:proofErr w:type="spellEnd"/>
      <w:r w:rsidRPr="000F1238">
        <w:rPr>
          <w:lang w:val="ru-RU"/>
        </w:rPr>
        <w:t xml:space="preserve"> </w:t>
      </w:r>
      <w:proofErr w:type="spellStart"/>
      <w:r w:rsidRPr="000F1238">
        <w:rPr>
          <w:lang w:val="ru-RU"/>
        </w:rPr>
        <w:t>ақы</w:t>
      </w:r>
      <w:proofErr w:type="spellEnd"/>
      <w:r w:rsidRPr="000F1238">
        <w:rPr>
          <w:lang w:val="ru-RU"/>
        </w:rPr>
        <w:t xml:space="preserve"> </w:t>
      </w:r>
      <w:proofErr w:type="spellStart"/>
      <w:r w:rsidRPr="000F1238">
        <w:rPr>
          <w:lang w:val="ru-RU"/>
        </w:rPr>
        <w:t>алынбайды</w:t>
      </w:r>
      <w:proofErr w:type="spellEnd"/>
      <w:r w:rsidRPr="000F1238">
        <w:rPr>
          <w:lang w:val="ru-RU"/>
        </w:rPr>
        <w:t>.</w:t>
      </w:r>
    </w:p>
    <w:p w:rsidR="00362C03" w:rsidRPr="000F1238" w:rsidRDefault="0097224E">
      <w:pPr>
        <w:pStyle w:val="1"/>
        <w:rPr>
          <w:lang w:val="ru-RU"/>
        </w:rPr>
      </w:pPr>
      <w:r w:rsidRPr="000F1238">
        <w:rPr>
          <w:lang w:val="ru-RU"/>
        </w:rPr>
        <w:t xml:space="preserve">4. </w:t>
      </w:r>
      <w:proofErr w:type="spellStart"/>
      <w:r w:rsidRPr="000F1238">
        <w:rPr>
          <w:lang w:val="ru-RU"/>
        </w:rPr>
        <w:t>Монтаждау</w:t>
      </w:r>
      <w:proofErr w:type="spellEnd"/>
      <w:r w:rsidRPr="000F1238">
        <w:rPr>
          <w:lang w:val="ru-RU"/>
        </w:rPr>
        <w:t xml:space="preserve">, </w:t>
      </w:r>
      <w:proofErr w:type="spellStart"/>
      <w:r w:rsidRPr="000F1238">
        <w:rPr>
          <w:lang w:val="ru-RU"/>
        </w:rPr>
        <w:t>дәнекерлеу</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r w:rsidRPr="000F1238">
        <w:rPr>
          <w:lang w:val="ru-RU"/>
        </w:rPr>
        <w:t>баптау</w:t>
      </w:r>
      <w:proofErr w:type="spellEnd"/>
      <w:r w:rsidRPr="000F1238">
        <w:rPr>
          <w:lang w:val="ru-RU"/>
        </w:rPr>
        <w:t xml:space="preserve"> </w:t>
      </w:r>
      <w:proofErr w:type="spellStart"/>
      <w:r w:rsidRPr="000F1238">
        <w:rPr>
          <w:lang w:val="ru-RU"/>
        </w:rPr>
        <w:t>талаптары</w:t>
      </w:r>
      <w:proofErr w:type="spellEnd"/>
    </w:p>
    <w:p w:rsidR="00362C03" w:rsidRPr="000F1238" w:rsidRDefault="0097224E">
      <w:pPr>
        <w:rPr>
          <w:lang w:val="ru-RU"/>
        </w:rPr>
      </w:pPr>
      <w:proofErr w:type="spellStart"/>
      <w:r w:rsidRPr="000F1238">
        <w:rPr>
          <w:lang w:val="ru-RU"/>
        </w:rPr>
        <w:t>Орындаушы</w:t>
      </w:r>
      <w:proofErr w:type="spellEnd"/>
      <w:r w:rsidRPr="000F1238">
        <w:rPr>
          <w:lang w:val="ru-RU"/>
        </w:rPr>
        <w:t xml:space="preserve"> </w:t>
      </w:r>
      <w:proofErr w:type="spellStart"/>
      <w:r w:rsidRPr="000F1238">
        <w:rPr>
          <w:lang w:val="ru-RU"/>
        </w:rPr>
        <w:t>барлық</w:t>
      </w:r>
      <w:proofErr w:type="spellEnd"/>
      <w:r w:rsidRPr="000F1238">
        <w:rPr>
          <w:lang w:val="ru-RU"/>
        </w:rPr>
        <w:t xml:space="preserve"> </w:t>
      </w:r>
      <w:proofErr w:type="spellStart"/>
      <w:r w:rsidRPr="000F1238">
        <w:rPr>
          <w:lang w:val="ru-RU"/>
        </w:rPr>
        <w:t>монтаждау</w:t>
      </w:r>
      <w:proofErr w:type="spellEnd"/>
      <w:r w:rsidRPr="000F1238">
        <w:rPr>
          <w:lang w:val="ru-RU"/>
        </w:rPr>
        <w:t xml:space="preserve"> </w:t>
      </w:r>
      <w:proofErr w:type="spellStart"/>
      <w:r w:rsidRPr="000F1238">
        <w:rPr>
          <w:lang w:val="ru-RU"/>
        </w:rPr>
        <w:t>және</w:t>
      </w:r>
      <w:proofErr w:type="spellEnd"/>
      <w:r w:rsidRPr="000F1238">
        <w:rPr>
          <w:lang w:val="ru-RU"/>
        </w:rPr>
        <w:t xml:space="preserve"> </w:t>
      </w:r>
      <w:proofErr w:type="spellStart"/>
      <w:r w:rsidRPr="000F1238">
        <w:rPr>
          <w:lang w:val="ru-RU"/>
        </w:rPr>
        <w:t>іске</w:t>
      </w:r>
      <w:proofErr w:type="spellEnd"/>
      <w:r w:rsidRPr="000F1238">
        <w:rPr>
          <w:lang w:val="ru-RU"/>
        </w:rPr>
        <w:t xml:space="preserve"> </w:t>
      </w:r>
      <w:proofErr w:type="spellStart"/>
      <w:r w:rsidRPr="000F1238">
        <w:rPr>
          <w:lang w:val="ru-RU"/>
        </w:rPr>
        <w:t>қосу-баптау</w:t>
      </w:r>
      <w:proofErr w:type="spellEnd"/>
      <w:r w:rsidRPr="000F1238">
        <w:rPr>
          <w:lang w:val="ru-RU"/>
        </w:rPr>
        <w:t xml:space="preserve"> </w:t>
      </w:r>
      <w:proofErr w:type="spellStart"/>
      <w:r w:rsidRPr="000F1238">
        <w:rPr>
          <w:lang w:val="ru-RU"/>
        </w:rPr>
        <w:t>жұмыстарын</w:t>
      </w:r>
      <w:proofErr w:type="spellEnd"/>
      <w:r w:rsidRPr="000F1238">
        <w:rPr>
          <w:lang w:val="ru-RU"/>
        </w:rPr>
        <w:t xml:space="preserve"> </w:t>
      </w:r>
      <w:proofErr w:type="spellStart"/>
      <w:r w:rsidRPr="000F1238">
        <w:rPr>
          <w:lang w:val="ru-RU"/>
        </w:rPr>
        <w:t>өз</w:t>
      </w:r>
      <w:proofErr w:type="spellEnd"/>
      <w:r w:rsidRPr="000F1238">
        <w:rPr>
          <w:lang w:val="ru-RU"/>
        </w:rPr>
        <w:t xml:space="preserve"> </w:t>
      </w:r>
      <w:proofErr w:type="spellStart"/>
      <w:r w:rsidRPr="000F1238">
        <w:rPr>
          <w:lang w:val="ru-RU"/>
        </w:rPr>
        <w:t>қаражаты</w:t>
      </w:r>
      <w:proofErr w:type="spellEnd"/>
      <w:r w:rsidRPr="000F1238">
        <w:rPr>
          <w:lang w:val="ru-RU"/>
        </w:rPr>
        <w:t xml:space="preserve"> </w:t>
      </w:r>
      <w:proofErr w:type="spellStart"/>
      <w:r w:rsidRPr="000F1238">
        <w:rPr>
          <w:lang w:val="ru-RU"/>
        </w:rPr>
        <w:t>есебінен</w:t>
      </w:r>
      <w:proofErr w:type="spellEnd"/>
      <w:r w:rsidRPr="000F1238">
        <w:rPr>
          <w:lang w:val="ru-RU"/>
        </w:rPr>
        <w:t xml:space="preserve"> </w:t>
      </w:r>
      <w:proofErr w:type="spellStart"/>
      <w:r w:rsidRPr="000F1238">
        <w:rPr>
          <w:lang w:val="ru-RU"/>
        </w:rPr>
        <w:t>орындауы</w:t>
      </w:r>
      <w:proofErr w:type="spellEnd"/>
      <w:r w:rsidRPr="000F1238">
        <w:rPr>
          <w:lang w:val="ru-RU"/>
        </w:rPr>
        <w:t xml:space="preserve"> </w:t>
      </w:r>
      <w:proofErr w:type="spellStart"/>
      <w:proofErr w:type="gramStart"/>
      <w:r w:rsidRPr="000F1238">
        <w:rPr>
          <w:lang w:val="ru-RU"/>
        </w:rPr>
        <w:t>тиіс</w:t>
      </w:r>
      <w:proofErr w:type="spellEnd"/>
      <w:proofErr w:type="gramEnd"/>
      <w:r w:rsidRPr="000F1238">
        <w:rPr>
          <w:lang w:val="ru-RU"/>
        </w:rPr>
        <w:t xml:space="preserve">, </w:t>
      </w:r>
      <w:proofErr w:type="spellStart"/>
      <w:r w:rsidRPr="000F1238">
        <w:rPr>
          <w:lang w:val="ru-RU"/>
        </w:rPr>
        <w:t>оның</w:t>
      </w:r>
      <w:proofErr w:type="spellEnd"/>
      <w:r w:rsidRPr="000F1238">
        <w:rPr>
          <w:lang w:val="ru-RU"/>
        </w:rPr>
        <w:t xml:space="preserve"> </w:t>
      </w:r>
      <w:proofErr w:type="spellStart"/>
      <w:r w:rsidRPr="000F1238">
        <w:rPr>
          <w:lang w:val="ru-RU"/>
        </w:rPr>
        <w:t>ішінде</w:t>
      </w:r>
      <w:proofErr w:type="spellEnd"/>
      <w:r w:rsidRPr="000F1238">
        <w:rPr>
          <w:lang w:val="ru-RU"/>
        </w:rPr>
        <w:t>:</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Default="0097224E">
            <w:pPr>
              <w:spacing w:after="0"/>
            </w:pPr>
            <w:r>
              <w:rPr>
                <w:b/>
                <w:sz w:val="17"/>
              </w:rPr>
              <w:t>Турникетті орнату және бекіту.</w:t>
            </w:r>
          </w:p>
        </w:tc>
      </w:tr>
      <w:tr w:rsidR="00362C03" w:rsidRPr="000F1238">
        <w:trPr>
          <w:jc w:val="center"/>
        </w:trPr>
        <w:tc>
          <w:tcPr>
            <w:tcW w:w="4968" w:type="dxa"/>
            <w:vAlign w:val="center"/>
          </w:tcPr>
          <w:p w:rsidR="00362C03" w:rsidRDefault="0097224E">
            <w:pPr>
              <w:spacing w:after="0"/>
            </w:pPr>
            <w:r>
              <w:rPr>
                <w:sz w:val="17"/>
              </w:rPr>
              <w:t>2.</w:t>
            </w:r>
          </w:p>
        </w:tc>
        <w:tc>
          <w:tcPr>
            <w:tcW w:w="4968" w:type="dxa"/>
            <w:vAlign w:val="center"/>
          </w:tcPr>
          <w:p w:rsidR="00362C03" w:rsidRPr="000F1238" w:rsidRDefault="0097224E">
            <w:pPr>
              <w:spacing w:after="0"/>
              <w:rPr>
                <w:lang w:val="ru-RU"/>
              </w:rPr>
            </w:pPr>
            <w:r w:rsidRPr="000F1238">
              <w:rPr>
                <w:sz w:val="17"/>
                <w:lang w:val="ru-RU"/>
              </w:rPr>
              <w:t>Бе</w:t>
            </w:r>
            <w:proofErr w:type="gramStart"/>
            <w:r w:rsidRPr="000F1238">
              <w:rPr>
                <w:sz w:val="17"/>
                <w:lang w:val="ru-RU"/>
              </w:rPr>
              <w:t>т-</w:t>
            </w:r>
            <w:proofErr w:type="spellStart"/>
            <w:proofErr w:type="gramEnd"/>
            <w:r w:rsidRPr="000F1238">
              <w:rPr>
                <w:sz w:val="17"/>
                <w:lang w:val="ru-RU"/>
              </w:rPr>
              <w:t>әлпетті</w:t>
            </w:r>
            <w:proofErr w:type="spellEnd"/>
            <w:r w:rsidRPr="000F1238">
              <w:rPr>
                <w:sz w:val="17"/>
                <w:lang w:val="ru-RU"/>
              </w:rPr>
              <w:t xml:space="preserve"> </w:t>
            </w:r>
            <w:proofErr w:type="spellStart"/>
            <w:r w:rsidRPr="000F1238">
              <w:rPr>
                <w:sz w:val="17"/>
                <w:lang w:val="ru-RU"/>
              </w:rPr>
              <w:t>тану</w:t>
            </w:r>
            <w:proofErr w:type="spellEnd"/>
            <w:r w:rsidRPr="000F1238">
              <w:rPr>
                <w:sz w:val="17"/>
                <w:lang w:val="ru-RU"/>
              </w:rPr>
              <w:t xml:space="preserve"> </w:t>
            </w:r>
            <w:proofErr w:type="spellStart"/>
            <w:r w:rsidRPr="000F1238">
              <w:rPr>
                <w:sz w:val="17"/>
                <w:lang w:val="ru-RU"/>
              </w:rPr>
              <w:t>терминалын</w:t>
            </w:r>
            <w:proofErr w:type="spellEnd"/>
            <w:r w:rsidRPr="000F1238">
              <w:rPr>
                <w:sz w:val="17"/>
                <w:lang w:val="ru-RU"/>
              </w:rPr>
              <w:t xml:space="preserve"> </w:t>
            </w:r>
            <w:proofErr w:type="spellStart"/>
            <w:r w:rsidRPr="000F1238">
              <w:rPr>
                <w:sz w:val="17"/>
                <w:lang w:val="ru-RU"/>
              </w:rPr>
              <w:t>кронштейнге</w:t>
            </w:r>
            <w:proofErr w:type="spellEnd"/>
            <w:r w:rsidRPr="000F1238">
              <w:rPr>
                <w:sz w:val="17"/>
                <w:lang w:val="ru-RU"/>
              </w:rPr>
              <w:t xml:space="preserve"> </w:t>
            </w:r>
            <w:proofErr w:type="spellStart"/>
            <w:r w:rsidRPr="000F1238">
              <w:rPr>
                <w:sz w:val="17"/>
                <w:lang w:val="ru-RU"/>
              </w:rPr>
              <w:t>орнату</w:t>
            </w:r>
            <w:proofErr w:type="spellEnd"/>
            <w:r w:rsidRPr="000F1238">
              <w:rPr>
                <w:sz w:val="17"/>
                <w:lang w:val="ru-RU"/>
              </w:rPr>
              <w:t>.</w:t>
            </w:r>
          </w:p>
        </w:tc>
      </w:tr>
      <w:tr w:rsidR="00362C03" w:rsidRPr="000F1238">
        <w:trPr>
          <w:jc w:val="center"/>
        </w:trPr>
        <w:tc>
          <w:tcPr>
            <w:tcW w:w="4968" w:type="dxa"/>
            <w:vAlign w:val="center"/>
          </w:tcPr>
          <w:p w:rsidR="00362C03" w:rsidRDefault="0097224E">
            <w:pPr>
              <w:spacing w:after="0"/>
            </w:pPr>
            <w:r>
              <w:rPr>
                <w:sz w:val="17"/>
              </w:rPr>
              <w:t>3.</w:t>
            </w:r>
          </w:p>
        </w:tc>
        <w:tc>
          <w:tcPr>
            <w:tcW w:w="4968" w:type="dxa"/>
            <w:vAlign w:val="center"/>
          </w:tcPr>
          <w:p w:rsidR="00362C03" w:rsidRPr="000F1238" w:rsidRDefault="0097224E">
            <w:pPr>
              <w:spacing w:after="0"/>
              <w:rPr>
                <w:lang w:val="ru-RU"/>
              </w:rPr>
            </w:pPr>
            <w:proofErr w:type="spellStart"/>
            <w:r w:rsidRPr="000F1238">
              <w:rPr>
                <w:sz w:val="17"/>
                <w:lang w:val="ru-RU"/>
              </w:rPr>
              <w:t>Серверлік</w:t>
            </w:r>
            <w:proofErr w:type="spellEnd"/>
            <w:r w:rsidRPr="000F1238">
              <w:rPr>
                <w:sz w:val="17"/>
                <w:lang w:val="ru-RU"/>
              </w:rPr>
              <w:t xml:space="preserve"> </w:t>
            </w:r>
            <w:proofErr w:type="spellStart"/>
            <w:r w:rsidRPr="000F1238">
              <w:rPr>
                <w:sz w:val="17"/>
                <w:lang w:val="ru-RU"/>
              </w:rPr>
              <w:t>компьютерді</w:t>
            </w:r>
            <w:proofErr w:type="spellEnd"/>
            <w:r w:rsidRPr="000F1238">
              <w:rPr>
                <w:sz w:val="17"/>
                <w:lang w:val="ru-RU"/>
              </w:rPr>
              <w:t xml:space="preserve">, </w:t>
            </w:r>
            <w:proofErr w:type="spellStart"/>
            <w:r w:rsidRPr="000F1238">
              <w:rPr>
                <w:sz w:val="17"/>
                <w:lang w:val="ru-RU"/>
              </w:rPr>
              <w:t>мониторды</w:t>
            </w:r>
            <w:proofErr w:type="spellEnd"/>
            <w:r w:rsidRPr="000F1238">
              <w:rPr>
                <w:sz w:val="17"/>
                <w:lang w:val="ru-RU"/>
              </w:rPr>
              <w:t xml:space="preserve">, </w:t>
            </w:r>
            <w:r>
              <w:rPr>
                <w:sz w:val="17"/>
              </w:rPr>
              <w:t>UPS</w:t>
            </w:r>
            <w:r w:rsidRPr="000F1238">
              <w:rPr>
                <w:sz w:val="17"/>
                <w:lang w:val="ru-RU"/>
              </w:rPr>
              <w:t xml:space="preserve"> </w:t>
            </w:r>
            <w:r w:rsidRPr="000F1238">
              <w:rPr>
                <w:sz w:val="17"/>
                <w:lang w:val="ru-RU"/>
              </w:rPr>
              <w:t xml:space="preserve">пен </w:t>
            </w:r>
            <w:proofErr w:type="spellStart"/>
            <w:r w:rsidRPr="000F1238">
              <w:rPr>
                <w:sz w:val="17"/>
                <w:lang w:val="ru-RU"/>
              </w:rPr>
              <w:t>коммутаторды</w:t>
            </w:r>
            <w:proofErr w:type="spellEnd"/>
            <w:r w:rsidRPr="000F1238">
              <w:rPr>
                <w:sz w:val="17"/>
                <w:lang w:val="ru-RU"/>
              </w:rPr>
              <w:t xml:space="preserve"> </w:t>
            </w:r>
            <w:proofErr w:type="spellStart"/>
            <w:r w:rsidRPr="000F1238">
              <w:rPr>
                <w:sz w:val="17"/>
                <w:lang w:val="ru-RU"/>
              </w:rPr>
              <w:t>орнату</w:t>
            </w:r>
            <w:proofErr w:type="spellEnd"/>
            <w:r w:rsidRPr="000F1238">
              <w:rPr>
                <w:sz w:val="17"/>
                <w:lang w:val="ru-RU"/>
              </w:rPr>
              <w:t>.</w:t>
            </w:r>
          </w:p>
        </w:tc>
      </w:tr>
      <w:tr w:rsidR="00362C03">
        <w:trPr>
          <w:jc w:val="center"/>
        </w:trPr>
        <w:tc>
          <w:tcPr>
            <w:tcW w:w="4968" w:type="dxa"/>
            <w:vAlign w:val="center"/>
          </w:tcPr>
          <w:p w:rsidR="00362C03" w:rsidRDefault="0097224E">
            <w:pPr>
              <w:spacing w:after="0"/>
            </w:pPr>
            <w:r>
              <w:rPr>
                <w:sz w:val="17"/>
              </w:rPr>
              <w:t>4.</w:t>
            </w:r>
          </w:p>
        </w:tc>
        <w:tc>
          <w:tcPr>
            <w:tcW w:w="4968" w:type="dxa"/>
            <w:vAlign w:val="center"/>
          </w:tcPr>
          <w:p w:rsidR="00362C03" w:rsidRDefault="0097224E">
            <w:pPr>
              <w:spacing w:after="0"/>
            </w:pPr>
            <w:r>
              <w:rPr>
                <w:sz w:val="17"/>
              </w:rPr>
              <w:t>Қажетті</w:t>
            </w:r>
            <w:r>
              <w:rPr>
                <w:sz w:val="17"/>
              </w:rPr>
              <w:t xml:space="preserve"> кабель желілерін төсеу және қосу.</w:t>
            </w:r>
          </w:p>
        </w:tc>
      </w:tr>
      <w:tr w:rsidR="00362C03">
        <w:trPr>
          <w:jc w:val="center"/>
        </w:trPr>
        <w:tc>
          <w:tcPr>
            <w:tcW w:w="4968" w:type="dxa"/>
            <w:vAlign w:val="center"/>
          </w:tcPr>
          <w:p w:rsidR="00362C03" w:rsidRDefault="0097224E">
            <w:pPr>
              <w:spacing w:after="0"/>
            </w:pPr>
            <w:r>
              <w:rPr>
                <w:sz w:val="17"/>
              </w:rPr>
              <w:t>5.</w:t>
            </w:r>
          </w:p>
        </w:tc>
        <w:tc>
          <w:tcPr>
            <w:tcW w:w="4968" w:type="dxa"/>
            <w:vAlign w:val="center"/>
          </w:tcPr>
          <w:p w:rsidR="00362C03" w:rsidRDefault="0097224E">
            <w:pPr>
              <w:spacing w:after="0"/>
            </w:pPr>
            <w:r>
              <w:rPr>
                <w:sz w:val="17"/>
              </w:rPr>
              <w:t>Жабдықты электр қорегіне және жергілікті желіге қосу.</w:t>
            </w:r>
          </w:p>
        </w:tc>
      </w:tr>
      <w:tr w:rsidR="00362C03">
        <w:trPr>
          <w:jc w:val="center"/>
        </w:trPr>
        <w:tc>
          <w:tcPr>
            <w:tcW w:w="4968" w:type="dxa"/>
            <w:vAlign w:val="center"/>
          </w:tcPr>
          <w:p w:rsidR="00362C03" w:rsidRDefault="0097224E">
            <w:pPr>
              <w:spacing w:after="0"/>
            </w:pPr>
            <w:r>
              <w:rPr>
                <w:sz w:val="17"/>
              </w:rPr>
              <w:t>6.</w:t>
            </w:r>
          </w:p>
        </w:tc>
        <w:tc>
          <w:tcPr>
            <w:tcW w:w="4968" w:type="dxa"/>
            <w:vAlign w:val="center"/>
          </w:tcPr>
          <w:p w:rsidR="00362C03" w:rsidRDefault="0097224E">
            <w:pPr>
              <w:spacing w:after="0"/>
            </w:pPr>
            <w:r>
              <w:rPr>
                <w:sz w:val="17"/>
              </w:rPr>
              <w:t>Қажетті</w:t>
            </w:r>
            <w:r>
              <w:rPr>
                <w:sz w:val="17"/>
              </w:rPr>
              <w:t xml:space="preserve"> лицензиялар болған жағдайда ҚББЖ бағдарламалық қамтамасыз етуін орнату және баптау.</w:t>
            </w:r>
          </w:p>
        </w:tc>
      </w:tr>
      <w:tr w:rsidR="00362C03">
        <w:trPr>
          <w:jc w:val="center"/>
        </w:trPr>
        <w:tc>
          <w:tcPr>
            <w:tcW w:w="4968" w:type="dxa"/>
            <w:vAlign w:val="center"/>
          </w:tcPr>
          <w:p w:rsidR="00362C03" w:rsidRDefault="0097224E">
            <w:pPr>
              <w:spacing w:after="0"/>
            </w:pPr>
            <w:r>
              <w:rPr>
                <w:sz w:val="17"/>
              </w:rPr>
              <w:t>7.</w:t>
            </w:r>
          </w:p>
        </w:tc>
        <w:tc>
          <w:tcPr>
            <w:tcW w:w="4968" w:type="dxa"/>
            <w:vAlign w:val="center"/>
          </w:tcPr>
          <w:p w:rsidR="00362C03" w:rsidRDefault="0097224E">
            <w:pPr>
              <w:spacing w:after="0"/>
            </w:pPr>
            <w:r>
              <w:rPr>
                <w:sz w:val="17"/>
              </w:rPr>
              <w:t>Жабдықтар арасындағы желілі</w:t>
            </w:r>
            <w:r>
              <w:rPr>
                <w:sz w:val="17"/>
              </w:rPr>
              <w:t>к байланысты баптау.</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Сәйкестендіру тәсілдері мен қолжетімділік құқықтарын баптау.</w:t>
            </w:r>
          </w:p>
        </w:tc>
      </w:tr>
      <w:tr w:rsidR="00362C03">
        <w:trPr>
          <w:jc w:val="center"/>
        </w:trPr>
        <w:tc>
          <w:tcPr>
            <w:tcW w:w="4968" w:type="dxa"/>
            <w:vAlign w:val="center"/>
          </w:tcPr>
          <w:p w:rsidR="00362C03" w:rsidRDefault="0097224E">
            <w:pPr>
              <w:spacing w:after="0"/>
            </w:pPr>
            <w:r>
              <w:rPr>
                <w:sz w:val="17"/>
              </w:rPr>
              <w:t>9.</w:t>
            </w:r>
          </w:p>
        </w:tc>
        <w:tc>
          <w:tcPr>
            <w:tcW w:w="4968" w:type="dxa"/>
            <w:vAlign w:val="center"/>
          </w:tcPr>
          <w:p w:rsidR="00362C03" w:rsidRDefault="0097224E">
            <w:pPr>
              <w:spacing w:after="0"/>
            </w:pPr>
            <w:r>
              <w:rPr>
                <w:sz w:val="17"/>
              </w:rPr>
              <w:t>Бет-әлпетті тану және басқа сәйкестендіру тәсілдерін тексеру.</w:t>
            </w:r>
          </w:p>
        </w:tc>
      </w:tr>
      <w:tr w:rsidR="00362C03">
        <w:trPr>
          <w:jc w:val="center"/>
        </w:trPr>
        <w:tc>
          <w:tcPr>
            <w:tcW w:w="4968" w:type="dxa"/>
            <w:vAlign w:val="center"/>
          </w:tcPr>
          <w:p w:rsidR="00362C03" w:rsidRDefault="0097224E">
            <w:pPr>
              <w:spacing w:after="0"/>
            </w:pPr>
            <w:r>
              <w:rPr>
                <w:sz w:val="17"/>
              </w:rPr>
              <w:t>10.</w:t>
            </w:r>
          </w:p>
        </w:tc>
        <w:tc>
          <w:tcPr>
            <w:tcW w:w="4968" w:type="dxa"/>
            <w:vAlign w:val="center"/>
          </w:tcPr>
          <w:p w:rsidR="00362C03" w:rsidRDefault="0097224E">
            <w:pPr>
              <w:spacing w:after="0"/>
            </w:pPr>
            <w:r>
              <w:rPr>
                <w:sz w:val="17"/>
              </w:rPr>
              <w:t>Турникетті басқару функциясын тексеру.</w:t>
            </w:r>
          </w:p>
        </w:tc>
      </w:tr>
      <w:tr w:rsidR="00362C03">
        <w:trPr>
          <w:jc w:val="center"/>
        </w:trPr>
        <w:tc>
          <w:tcPr>
            <w:tcW w:w="4968" w:type="dxa"/>
            <w:vAlign w:val="center"/>
          </w:tcPr>
          <w:p w:rsidR="00362C03" w:rsidRDefault="0097224E">
            <w:pPr>
              <w:spacing w:after="0"/>
            </w:pPr>
            <w:r>
              <w:rPr>
                <w:sz w:val="17"/>
              </w:rPr>
              <w:t>11.</w:t>
            </w:r>
          </w:p>
        </w:tc>
        <w:tc>
          <w:tcPr>
            <w:tcW w:w="4968" w:type="dxa"/>
            <w:vAlign w:val="center"/>
          </w:tcPr>
          <w:p w:rsidR="00362C03" w:rsidRDefault="0097224E">
            <w:pPr>
              <w:spacing w:after="0"/>
            </w:pPr>
            <w:r>
              <w:rPr>
                <w:sz w:val="17"/>
              </w:rPr>
              <w:t xml:space="preserve">Жүйенің негізгі функцияларын тексеру және анықталған </w:t>
            </w:r>
            <w:r>
              <w:rPr>
                <w:sz w:val="17"/>
              </w:rPr>
              <w:t>кемшіліктерді жою.</w:t>
            </w:r>
          </w:p>
        </w:tc>
      </w:tr>
      <w:tr w:rsidR="00362C03">
        <w:trPr>
          <w:jc w:val="center"/>
        </w:trPr>
        <w:tc>
          <w:tcPr>
            <w:tcW w:w="4968" w:type="dxa"/>
            <w:vAlign w:val="center"/>
          </w:tcPr>
          <w:p w:rsidR="00362C03" w:rsidRDefault="0097224E">
            <w:pPr>
              <w:spacing w:after="0"/>
            </w:pPr>
            <w:r>
              <w:rPr>
                <w:sz w:val="17"/>
              </w:rPr>
              <w:t>12.</w:t>
            </w:r>
          </w:p>
        </w:tc>
        <w:tc>
          <w:tcPr>
            <w:tcW w:w="4968" w:type="dxa"/>
            <w:vAlign w:val="center"/>
          </w:tcPr>
          <w:p w:rsidR="00362C03" w:rsidRDefault="0097224E">
            <w:pPr>
              <w:spacing w:after="0"/>
            </w:pPr>
            <w:r>
              <w:rPr>
                <w:sz w:val="17"/>
              </w:rPr>
              <w:t>Жүйені Тапсырыс берушіге толық жұмыс істейтін күйде тапсыру.</w:t>
            </w:r>
          </w:p>
        </w:tc>
      </w:tr>
    </w:tbl>
    <w:p w:rsidR="00362C03" w:rsidRDefault="00362C03">
      <w:pPr>
        <w:spacing w:after="20"/>
      </w:pPr>
    </w:p>
    <w:p w:rsidR="00362C03" w:rsidRDefault="0097224E">
      <w:r>
        <w:t>Монтаждау және қосу өндірушілердің талаптары мен электр қауіпсіздігі қағидаларына сәйкес орындалуы тиіс.</w:t>
      </w:r>
    </w:p>
    <w:p w:rsidR="00362C03" w:rsidRDefault="0097224E">
      <w:pPr>
        <w:pStyle w:val="1"/>
      </w:pPr>
      <w:r>
        <w:lastRenderedPageBreak/>
        <w:t>5. Қызметкерлерді тіркеу және қолжетімділік құқықтарын баптау</w:t>
      </w:r>
    </w:p>
    <w:p w:rsidR="00362C03" w:rsidRDefault="0097224E">
      <w:r>
        <w:t>Ор</w:t>
      </w:r>
      <w:r>
        <w:t>ындаушы Тапсырыс беруші ұсынған мәліметтер негізінде қызметкерлер деректер базасын бастапқы толтыруға және қолжетімділік жүйесін баптауға міндетті.</w:t>
      </w:r>
    </w:p>
    <w:p w:rsidR="00362C03" w:rsidRDefault="0097224E">
      <w:r>
        <w:t>Жұмыстар құрамына мыналар кіреді:</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Pr="000F1238" w:rsidRDefault="0097224E">
            <w:pPr>
              <w:spacing w:after="0"/>
              <w:rPr>
                <w:lang w:val="ru-RU"/>
              </w:rPr>
            </w:pPr>
            <w:proofErr w:type="spellStart"/>
            <w:r w:rsidRPr="000F1238">
              <w:rPr>
                <w:b/>
                <w:sz w:val="17"/>
                <w:lang w:val="ru-RU"/>
              </w:rPr>
              <w:t>Қызметкерлер</w:t>
            </w:r>
            <w:proofErr w:type="spellEnd"/>
            <w:r w:rsidRPr="000F1238">
              <w:rPr>
                <w:b/>
                <w:sz w:val="17"/>
                <w:lang w:val="ru-RU"/>
              </w:rPr>
              <w:t xml:space="preserve"> </w:t>
            </w:r>
            <w:proofErr w:type="spellStart"/>
            <w:r w:rsidRPr="000F1238">
              <w:rPr>
                <w:b/>
                <w:sz w:val="17"/>
                <w:lang w:val="ru-RU"/>
              </w:rPr>
              <w:t>деректер</w:t>
            </w:r>
            <w:proofErr w:type="spellEnd"/>
            <w:r w:rsidRPr="000F1238">
              <w:rPr>
                <w:b/>
                <w:sz w:val="17"/>
                <w:lang w:val="ru-RU"/>
              </w:rPr>
              <w:t xml:space="preserve"> </w:t>
            </w:r>
            <w:proofErr w:type="spellStart"/>
            <w:r w:rsidRPr="000F1238">
              <w:rPr>
                <w:b/>
                <w:sz w:val="17"/>
                <w:lang w:val="ru-RU"/>
              </w:rPr>
              <w:t>базасын</w:t>
            </w:r>
            <w:proofErr w:type="spellEnd"/>
            <w:r w:rsidRPr="000F1238">
              <w:rPr>
                <w:b/>
                <w:sz w:val="17"/>
                <w:lang w:val="ru-RU"/>
              </w:rPr>
              <w:t xml:space="preserve"> </w:t>
            </w:r>
            <w:proofErr w:type="spellStart"/>
            <w:r w:rsidRPr="000F1238">
              <w:rPr>
                <w:b/>
                <w:sz w:val="17"/>
                <w:lang w:val="ru-RU"/>
              </w:rPr>
              <w:t>құру</w:t>
            </w:r>
            <w:proofErr w:type="spellEnd"/>
            <w:r w:rsidRPr="000F1238">
              <w:rPr>
                <w:b/>
                <w:sz w:val="17"/>
                <w:lang w:val="ru-RU"/>
              </w:rPr>
              <w:t xml:space="preserve"> </w:t>
            </w:r>
            <w:proofErr w:type="spellStart"/>
            <w:r w:rsidRPr="000F1238">
              <w:rPr>
                <w:b/>
                <w:sz w:val="17"/>
                <w:lang w:val="ru-RU"/>
              </w:rPr>
              <w:t>және</w:t>
            </w:r>
            <w:proofErr w:type="spellEnd"/>
            <w:r w:rsidRPr="000F1238">
              <w:rPr>
                <w:b/>
                <w:sz w:val="17"/>
                <w:lang w:val="ru-RU"/>
              </w:rPr>
              <w:t xml:space="preserve"> </w:t>
            </w:r>
            <w:proofErr w:type="spellStart"/>
            <w:r w:rsidRPr="000F1238">
              <w:rPr>
                <w:b/>
                <w:sz w:val="17"/>
                <w:lang w:val="ru-RU"/>
              </w:rPr>
              <w:t>баптау</w:t>
            </w:r>
            <w:proofErr w:type="spellEnd"/>
            <w:r w:rsidRPr="000F1238">
              <w:rPr>
                <w:b/>
                <w:sz w:val="17"/>
                <w:lang w:val="ru-RU"/>
              </w:rPr>
              <w:t>.</w:t>
            </w:r>
          </w:p>
        </w:tc>
      </w:tr>
      <w:tr w:rsidR="00362C03">
        <w:trPr>
          <w:jc w:val="center"/>
        </w:trPr>
        <w:tc>
          <w:tcPr>
            <w:tcW w:w="4968" w:type="dxa"/>
            <w:vAlign w:val="center"/>
          </w:tcPr>
          <w:p w:rsidR="00362C03" w:rsidRDefault="0097224E">
            <w:pPr>
              <w:spacing w:after="0"/>
            </w:pPr>
            <w:r>
              <w:rPr>
                <w:sz w:val="17"/>
              </w:rPr>
              <w:t>2.</w:t>
            </w:r>
          </w:p>
        </w:tc>
        <w:tc>
          <w:tcPr>
            <w:tcW w:w="4968" w:type="dxa"/>
            <w:vAlign w:val="center"/>
          </w:tcPr>
          <w:p w:rsidR="00362C03" w:rsidRDefault="0097224E">
            <w:pPr>
              <w:spacing w:after="0"/>
            </w:pPr>
            <w:r>
              <w:rPr>
                <w:sz w:val="17"/>
              </w:rPr>
              <w:t>Қызметкерлерді</w:t>
            </w:r>
            <w:r>
              <w:rPr>
                <w:sz w:val="17"/>
              </w:rPr>
              <w:t xml:space="preserve"> </w:t>
            </w:r>
            <w:r>
              <w:rPr>
                <w:sz w:val="17"/>
              </w:rPr>
              <w:t>ұсынылған</w:t>
            </w:r>
            <w:r>
              <w:rPr>
                <w:sz w:val="17"/>
              </w:rPr>
              <w:t xml:space="preserve"> тізімге сәйкес жүйеге енгізу.</w:t>
            </w:r>
          </w:p>
        </w:tc>
      </w:tr>
      <w:tr w:rsidR="00362C03">
        <w:trPr>
          <w:jc w:val="center"/>
        </w:trPr>
        <w:tc>
          <w:tcPr>
            <w:tcW w:w="4968" w:type="dxa"/>
            <w:vAlign w:val="center"/>
          </w:tcPr>
          <w:p w:rsidR="00362C03" w:rsidRDefault="0097224E">
            <w:pPr>
              <w:spacing w:after="0"/>
            </w:pPr>
            <w:r>
              <w:rPr>
                <w:sz w:val="17"/>
              </w:rPr>
              <w:t>3.</w:t>
            </w:r>
          </w:p>
        </w:tc>
        <w:tc>
          <w:tcPr>
            <w:tcW w:w="4968" w:type="dxa"/>
            <w:vAlign w:val="center"/>
          </w:tcPr>
          <w:p w:rsidR="00362C03" w:rsidRDefault="0097224E">
            <w:pPr>
              <w:spacing w:after="0"/>
            </w:pPr>
            <w:r>
              <w:rPr>
                <w:sz w:val="17"/>
              </w:rPr>
              <w:t>Фотосуреттерді және бет-әлпетті тану үлгілерін тіркеу.</w:t>
            </w:r>
          </w:p>
        </w:tc>
      </w:tr>
      <w:tr w:rsidR="00362C03">
        <w:trPr>
          <w:jc w:val="center"/>
        </w:trPr>
        <w:tc>
          <w:tcPr>
            <w:tcW w:w="4968" w:type="dxa"/>
            <w:vAlign w:val="center"/>
          </w:tcPr>
          <w:p w:rsidR="00362C03" w:rsidRDefault="0097224E">
            <w:pPr>
              <w:spacing w:after="0"/>
            </w:pPr>
            <w:r>
              <w:rPr>
                <w:sz w:val="17"/>
              </w:rPr>
              <w:t>4.</w:t>
            </w:r>
          </w:p>
        </w:tc>
        <w:tc>
          <w:tcPr>
            <w:tcW w:w="4968" w:type="dxa"/>
            <w:vAlign w:val="center"/>
          </w:tcPr>
          <w:p w:rsidR="00362C03" w:rsidRDefault="0097224E">
            <w:pPr>
              <w:spacing w:after="0"/>
            </w:pPr>
            <w:r>
              <w:rPr>
                <w:sz w:val="17"/>
              </w:rPr>
              <w:t>Қолданылған</w:t>
            </w:r>
            <w:r>
              <w:rPr>
                <w:sz w:val="17"/>
              </w:rPr>
              <w:t xml:space="preserve"> жағдайда қолжетімділік карталары мен PIN-кодтарды тіркеу.</w:t>
            </w:r>
          </w:p>
        </w:tc>
      </w:tr>
      <w:tr w:rsidR="00362C03">
        <w:trPr>
          <w:jc w:val="center"/>
        </w:trPr>
        <w:tc>
          <w:tcPr>
            <w:tcW w:w="4968" w:type="dxa"/>
            <w:vAlign w:val="center"/>
          </w:tcPr>
          <w:p w:rsidR="00362C03" w:rsidRDefault="0097224E">
            <w:pPr>
              <w:spacing w:after="0"/>
            </w:pPr>
            <w:r>
              <w:rPr>
                <w:sz w:val="17"/>
              </w:rPr>
              <w:t>5.</w:t>
            </w:r>
          </w:p>
        </w:tc>
        <w:tc>
          <w:tcPr>
            <w:tcW w:w="4968" w:type="dxa"/>
            <w:vAlign w:val="center"/>
          </w:tcPr>
          <w:p w:rsidR="00362C03" w:rsidRDefault="0097224E">
            <w:pPr>
              <w:spacing w:after="0"/>
            </w:pPr>
            <w:r>
              <w:rPr>
                <w:sz w:val="17"/>
              </w:rPr>
              <w:t>Жеке және топтық қолжетімділік құқықтарын баптау.</w:t>
            </w:r>
          </w:p>
        </w:tc>
      </w:tr>
      <w:tr w:rsidR="00362C03">
        <w:trPr>
          <w:jc w:val="center"/>
        </w:trPr>
        <w:tc>
          <w:tcPr>
            <w:tcW w:w="4968" w:type="dxa"/>
            <w:vAlign w:val="center"/>
          </w:tcPr>
          <w:p w:rsidR="00362C03" w:rsidRDefault="0097224E">
            <w:pPr>
              <w:spacing w:after="0"/>
            </w:pPr>
            <w:r>
              <w:rPr>
                <w:sz w:val="17"/>
              </w:rPr>
              <w:t>6.</w:t>
            </w:r>
          </w:p>
        </w:tc>
        <w:tc>
          <w:tcPr>
            <w:tcW w:w="4968" w:type="dxa"/>
            <w:vAlign w:val="center"/>
          </w:tcPr>
          <w:p w:rsidR="00362C03" w:rsidRDefault="0097224E">
            <w:pPr>
              <w:spacing w:after="0"/>
            </w:pPr>
            <w:r>
              <w:rPr>
                <w:sz w:val="17"/>
              </w:rPr>
              <w:t>Тиісті функциялар қолжеті</w:t>
            </w:r>
            <w:r>
              <w:rPr>
                <w:sz w:val="17"/>
              </w:rPr>
              <w:t>мді болған жағдайда рұқсат етілген аймақтар мен қолжетімділік уақытын белгілеу.</w:t>
            </w:r>
          </w:p>
        </w:tc>
      </w:tr>
      <w:tr w:rsidR="00362C03">
        <w:trPr>
          <w:jc w:val="center"/>
        </w:trPr>
        <w:tc>
          <w:tcPr>
            <w:tcW w:w="4968" w:type="dxa"/>
            <w:vAlign w:val="center"/>
          </w:tcPr>
          <w:p w:rsidR="00362C03" w:rsidRDefault="0097224E">
            <w:pPr>
              <w:spacing w:after="0"/>
            </w:pPr>
            <w:r>
              <w:rPr>
                <w:sz w:val="17"/>
              </w:rPr>
              <w:t>7.</w:t>
            </w:r>
          </w:p>
        </w:tc>
        <w:tc>
          <w:tcPr>
            <w:tcW w:w="4968" w:type="dxa"/>
            <w:vAlign w:val="center"/>
          </w:tcPr>
          <w:p w:rsidR="00362C03" w:rsidRDefault="0097224E">
            <w:pPr>
              <w:spacing w:after="0"/>
            </w:pPr>
            <w:r>
              <w:rPr>
                <w:sz w:val="17"/>
              </w:rPr>
              <w:t>Қызметкерлердің</w:t>
            </w:r>
            <w:r>
              <w:rPr>
                <w:sz w:val="17"/>
              </w:rPr>
              <w:t xml:space="preserve"> дұрыс тіркелуін және сәйкестендірілуін тексеру.</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Берілген қолжетімділік құқықтарының дұрыстығын тексеру.</w:t>
            </w:r>
          </w:p>
        </w:tc>
      </w:tr>
      <w:tr w:rsidR="00362C03">
        <w:trPr>
          <w:jc w:val="center"/>
        </w:trPr>
        <w:tc>
          <w:tcPr>
            <w:tcW w:w="4968" w:type="dxa"/>
            <w:vAlign w:val="center"/>
          </w:tcPr>
          <w:p w:rsidR="00362C03" w:rsidRDefault="0097224E">
            <w:pPr>
              <w:spacing w:after="0"/>
            </w:pPr>
            <w:r>
              <w:rPr>
                <w:sz w:val="17"/>
              </w:rPr>
              <w:t>9.</w:t>
            </w:r>
          </w:p>
        </w:tc>
        <w:tc>
          <w:tcPr>
            <w:tcW w:w="4968" w:type="dxa"/>
            <w:vAlign w:val="center"/>
          </w:tcPr>
          <w:p w:rsidR="00362C03" w:rsidRDefault="0097224E">
            <w:pPr>
              <w:spacing w:after="0"/>
            </w:pPr>
            <w:r>
              <w:rPr>
                <w:sz w:val="17"/>
              </w:rPr>
              <w:t xml:space="preserve">Жаңа қызметкерлерді қосу және қолжетімділік </w:t>
            </w:r>
            <w:r>
              <w:rPr>
                <w:sz w:val="17"/>
              </w:rPr>
              <w:t>құқықтарын</w:t>
            </w:r>
            <w:r>
              <w:rPr>
                <w:sz w:val="17"/>
              </w:rPr>
              <w:t xml:space="preserve"> өзгерту жөніндегі қысқаша нұсқаулықты Тапсырыс берушіге беру.</w:t>
            </w:r>
          </w:p>
        </w:tc>
      </w:tr>
      <w:tr w:rsidR="00362C03">
        <w:trPr>
          <w:jc w:val="center"/>
        </w:trPr>
        <w:tc>
          <w:tcPr>
            <w:tcW w:w="4968" w:type="dxa"/>
            <w:vAlign w:val="center"/>
          </w:tcPr>
          <w:p w:rsidR="00362C03" w:rsidRDefault="0097224E">
            <w:pPr>
              <w:spacing w:after="0"/>
            </w:pPr>
            <w:r>
              <w:rPr>
                <w:sz w:val="17"/>
              </w:rPr>
              <w:t>10.</w:t>
            </w:r>
          </w:p>
        </w:tc>
        <w:tc>
          <w:tcPr>
            <w:tcW w:w="4968" w:type="dxa"/>
            <w:vAlign w:val="center"/>
          </w:tcPr>
          <w:p w:rsidR="00362C03" w:rsidRDefault="0097224E">
            <w:pPr>
              <w:spacing w:after="0"/>
            </w:pPr>
            <w:r>
              <w:rPr>
                <w:sz w:val="17"/>
              </w:rPr>
              <w:t>Жұмыс уақытын есепке алу функциясын баптау, келу/кету оқиғаларын тексеру және есептерді қалыптастыруды көрсету.</w:t>
            </w:r>
          </w:p>
        </w:tc>
      </w:tr>
    </w:tbl>
    <w:p w:rsidR="00362C03" w:rsidRDefault="00362C03">
      <w:pPr>
        <w:spacing w:after="20"/>
      </w:pPr>
    </w:p>
    <w:p w:rsidR="00362C03" w:rsidRDefault="0097224E">
      <w:r>
        <w:t>Тіркелетін қызметкерлердің саны Тапсырыс беруші ұсынған тізіммен</w:t>
      </w:r>
      <w:r>
        <w:t xml:space="preserve"> және жабдықтың техникалық мүмкіндіктерімен анықталады.</w:t>
      </w:r>
    </w:p>
    <w:p w:rsidR="00362C03" w:rsidRDefault="0097224E">
      <w:r>
        <w:t>Тапсырыс беруші қызметкерлер туралы қажетті мәліметтерді, тиісті сападағы фотосуреттерді және қолжетімділік құқықтары туралы ақпаратты ұсынады. Дербес деректерді өңдеу қолданыстағы заңнамаға сәйкес жү</w:t>
      </w:r>
      <w:r>
        <w:t>зеге асырылуы тиіс.</w:t>
      </w:r>
    </w:p>
    <w:p w:rsidR="00362C03" w:rsidRDefault="0097224E">
      <w:pPr>
        <w:pStyle w:val="1"/>
      </w:pPr>
      <w:r>
        <w:t>6. Қызмет көрсету нәтижесі</w:t>
      </w:r>
    </w:p>
    <w:p w:rsidR="00362C03" w:rsidRDefault="0097224E">
      <w:r>
        <w:t>Жұмыстар аяқталғаннан кейін Орындаушы Тапсырыс берушіге мыналарды тапсырады:</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Default="0097224E">
            <w:pPr>
              <w:spacing w:after="0"/>
            </w:pPr>
            <w:r>
              <w:rPr>
                <w:b/>
                <w:sz w:val="17"/>
              </w:rPr>
              <w:t>Толық орнатылған, қосылған және бапталған ҚББЖ.</w:t>
            </w:r>
          </w:p>
        </w:tc>
      </w:tr>
      <w:tr w:rsidR="00362C03">
        <w:trPr>
          <w:jc w:val="center"/>
        </w:trPr>
        <w:tc>
          <w:tcPr>
            <w:tcW w:w="4968" w:type="dxa"/>
            <w:vAlign w:val="center"/>
          </w:tcPr>
          <w:p w:rsidR="00362C03" w:rsidRDefault="0097224E">
            <w:pPr>
              <w:spacing w:after="0"/>
            </w:pPr>
            <w:r>
              <w:rPr>
                <w:sz w:val="17"/>
              </w:rPr>
              <w:t>2.</w:t>
            </w:r>
          </w:p>
        </w:tc>
        <w:tc>
          <w:tcPr>
            <w:tcW w:w="4968" w:type="dxa"/>
            <w:vAlign w:val="center"/>
          </w:tcPr>
          <w:p w:rsidR="00362C03" w:rsidRDefault="0097224E">
            <w:pPr>
              <w:spacing w:after="0"/>
            </w:pPr>
            <w:r>
              <w:rPr>
                <w:sz w:val="17"/>
              </w:rPr>
              <w:t>Жұмысқа қабілеттілігі тексерілген турникет пен бет-әлпетті тану терминалы.</w:t>
            </w:r>
          </w:p>
        </w:tc>
      </w:tr>
      <w:tr w:rsidR="00362C03" w:rsidRPr="000F1238">
        <w:trPr>
          <w:jc w:val="center"/>
        </w:trPr>
        <w:tc>
          <w:tcPr>
            <w:tcW w:w="4968" w:type="dxa"/>
            <w:vAlign w:val="center"/>
          </w:tcPr>
          <w:p w:rsidR="00362C03" w:rsidRDefault="0097224E">
            <w:pPr>
              <w:spacing w:after="0"/>
            </w:pPr>
            <w:r>
              <w:rPr>
                <w:sz w:val="17"/>
              </w:rPr>
              <w:t>3.</w:t>
            </w:r>
          </w:p>
        </w:tc>
        <w:tc>
          <w:tcPr>
            <w:tcW w:w="4968" w:type="dxa"/>
            <w:vAlign w:val="center"/>
          </w:tcPr>
          <w:p w:rsidR="00362C03" w:rsidRPr="000F1238" w:rsidRDefault="0097224E">
            <w:pPr>
              <w:spacing w:after="0"/>
              <w:rPr>
                <w:lang w:val="ru-RU"/>
              </w:rPr>
            </w:pPr>
            <w:proofErr w:type="spellStart"/>
            <w:r w:rsidRPr="000F1238">
              <w:rPr>
                <w:sz w:val="17"/>
                <w:lang w:val="ru-RU"/>
              </w:rPr>
              <w:t>Бапталған</w:t>
            </w:r>
            <w:proofErr w:type="spellEnd"/>
            <w:r w:rsidRPr="000F1238">
              <w:rPr>
                <w:sz w:val="17"/>
                <w:lang w:val="ru-RU"/>
              </w:rPr>
              <w:t xml:space="preserve"> </w:t>
            </w:r>
            <w:proofErr w:type="spellStart"/>
            <w:r w:rsidRPr="000F1238">
              <w:rPr>
                <w:sz w:val="17"/>
                <w:lang w:val="ru-RU"/>
              </w:rPr>
              <w:t>серверлі</w:t>
            </w:r>
            <w:proofErr w:type="gramStart"/>
            <w:r w:rsidRPr="000F1238">
              <w:rPr>
                <w:sz w:val="17"/>
                <w:lang w:val="ru-RU"/>
              </w:rPr>
              <w:t>к</w:t>
            </w:r>
            <w:proofErr w:type="spellEnd"/>
            <w:proofErr w:type="gramEnd"/>
            <w:r w:rsidRPr="000F1238">
              <w:rPr>
                <w:sz w:val="17"/>
                <w:lang w:val="ru-RU"/>
              </w:rPr>
              <w:t xml:space="preserve"> компьютер, монитор, </w:t>
            </w:r>
            <w:r>
              <w:rPr>
                <w:sz w:val="17"/>
              </w:rPr>
              <w:t>UPS</w:t>
            </w:r>
            <w:r w:rsidRPr="000F1238">
              <w:rPr>
                <w:sz w:val="17"/>
                <w:lang w:val="ru-RU"/>
              </w:rPr>
              <w:t xml:space="preserve"> </w:t>
            </w:r>
            <w:proofErr w:type="spellStart"/>
            <w:r w:rsidRPr="000F1238">
              <w:rPr>
                <w:sz w:val="17"/>
                <w:lang w:val="ru-RU"/>
              </w:rPr>
              <w:t>және</w:t>
            </w:r>
            <w:proofErr w:type="spellEnd"/>
            <w:r w:rsidRPr="000F1238">
              <w:rPr>
                <w:sz w:val="17"/>
                <w:lang w:val="ru-RU"/>
              </w:rPr>
              <w:t xml:space="preserve"> </w:t>
            </w:r>
            <w:proofErr w:type="spellStart"/>
            <w:r w:rsidRPr="000F1238">
              <w:rPr>
                <w:sz w:val="17"/>
                <w:lang w:val="ru-RU"/>
              </w:rPr>
              <w:t>желілік</w:t>
            </w:r>
            <w:proofErr w:type="spellEnd"/>
            <w:r w:rsidRPr="000F1238">
              <w:rPr>
                <w:sz w:val="17"/>
                <w:lang w:val="ru-RU"/>
              </w:rPr>
              <w:t xml:space="preserve"> коммутатор.</w:t>
            </w:r>
          </w:p>
        </w:tc>
      </w:tr>
      <w:tr w:rsidR="00362C03">
        <w:trPr>
          <w:jc w:val="center"/>
        </w:trPr>
        <w:tc>
          <w:tcPr>
            <w:tcW w:w="4968" w:type="dxa"/>
            <w:vAlign w:val="center"/>
          </w:tcPr>
          <w:p w:rsidR="00362C03" w:rsidRDefault="0097224E">
            <w:pPr>
              <w:spacing w:after="0"/>
            </w:pPr>
            <w:r>
              <w:rPr>
                <w:sz w:val="17"/>
              </w:rPr>
              <w:t>4.</w:t>
            </w:r>
          </w:p>
        </w:tc>
        <w:tc>
          <w:tcPr>
            <w:tcW w:w="4968" w:type="dxa"/>
            <w:vAlign w:val="center"/>
          </w:tcPr>
          <w:p w:rsidR="00362C03" w:rsidRDefault="0097224E">
            <w:pPr>
              <w:spacing w:after="0"/>
            </w:pPr>
            <w:r>
              <w:rPr>
                <w:sz w:val="17"/>
              </w:rPr>
              <w:t>Жүйе компоненттері арасындағы жұмыс істейтін желілік байланыс.</w:t>
            </w:r>
          </w:p>
        </w:tc>
      </w:tr>
      <w:tr w:rsidR="00362C03">
        <w:trPr>
          <w:jc w:val="center"/>
        </w:trPr>
        <w:tc>
          <w:tcPr>
            <w:tcW w:w="4968" w:type="dxa"/>
            <w:vAlign w:val="center"/>
          </w:tcPr>
          <w:p w:rsidR="00362C03" w:rsidRDefault="0097224E">
            <w:pPr>
              <w:spacing w:after="0"/>
            </w:pPr>
            <w:r>
              <w:rPr>
                <w:sz w:val="17"/>
              </w:rPr>
              <w:t>5.</w:t>
            </w:r>
          </w:p>
        </w:tc>
        <w:tc>
          <w:tcPr>
            <w:tcW w:w="4968" w:type="dxa"/>
            <w:vAlign w:val="center"/>
          </w:tcPr>
          <w:p w:rsidR="00362C03" w:rsidRDefault="0097224E">
            <w:pPr>
              <w:spacing w:after="0"/>
            </w:pPr>
            <w:r>
              <w:rPr>
                <w:sz w:val="17"/>
              </w:rPr>
              <w:t>Тапсырыс беруші ұсынған тізімге сәйкес бастапқы толтырылған қызметкерлер деректер базасы.</w:t>
            </w:r>
          </w:p>
        </w:tc>
      </w:tr>
      <w:tr w:rsidR="00362C03">
        <w:trPr>
          <w:jc w:val="center"/>
        </w:trPr>
        <w:tc>
          <w:tcPr>
            <w:tcW w:w="4968" w:type="dxa"/>
            <w:vAlign w:val="center"/>
          </w:tcPr>
          <w:p w:rsidR="00362C03" w:rsidRDefault="0097224E">
            <w:pPr>
              <w:spacing w:after="0"/>
            </w:pPr>
            <w:r>
              <w:rPr>
                <w:sz w:val="17"/>
              </w:rPr>
              <w:t>6.</w:t>
            </w:r>
          </w:p>
        </w:tc>
        <w:tc>
          <w:tcPr>
            <w:tcW w:w="4968" w:type="dxa"/>
            <w:vAlign w:val="center"/>
          </w:tcPr>
          <w:p w:rsidR="00362C03" w:rsidRDefault="0097224E">
            <w:pPr>
              <w:spacing w:after="0"/>
            </w:pPr>
            <w:r>
              <w:rPr>
                <w:sz w:val="17"/>
              </w:rPr>
              <w:t>Қызметкерлердің</w:t>
            </w:r>
            <w:r>
              <w:rPr>
                <w:sz w:val="17"/>
              </w:rPr>
              <w:t xml:space="preserve"> бап</w:t>
            </w:r>
            <w:r>
              <w:rPr>
                <w:sz w:val="17"/>
              </w:rPr>
              <w:t>талған қолжетімділік құқықтары.</w:t>
            </w:r>
          </w:p>
        </w:tc>
      </w:tr>
      <w:tr w:rsidR="00362C03">
        <w:trPr>
          <w:jc w:val="center"/>
        </w:trPr>
        <w:tc>
          <w:tcPr>
            <w:tcW w:w="4968" w:type="dxa"/>
            <w:vAlign w:val="center"/>
          </w:tcPr>
          <w:p w:rsidR="00362C03" w:rsidRDefault="0097224E">
            <w:pPr>
              <w:spacing w:after="0"/>
            </w:pPr>
            <w:r>
              <w:rPr>
                <w:sz w:val="17"/>
              </w:rPr>
              <w:t>7.</w:t>
            </w:r>
          </w:p>
        </w:tc>
        <w:tc>
          <w:tcPr>
            <w:tcW w:w="4968" w:type="dxa"/>
            <w:vAlign w:val="center"/>
          </w:tcPr>
          <w:p w:rsidR="00362C03" w:rsidRDefault="0097224E">
            <w:pPr>
              <w:spacing w:after="0"/>
            </w:pPr>
            <w:r>
              <w:rPr>
                <w:sz w:val="17"/>
              </w:rPr>
              <w:t>Бет-әлпетті тану және басқа сәйкестендіру тәсілдерінің тексерілген жұмыс нәтижесі.</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Орындалған жұмыстар актісі.</w:t>
            </w:r>
          </w:p>
        </w:tc>
      </w:tr>
      <w:tr w:rsidR="00362C03">
        <w:trPr>
          <w:jc w:val="center"/>
        </w:trPr>
        <w:tc>
          <w:tcPr>
            <w:tcW w:w="4968" w:type="dxa"/>
            <w:vAlign w:val="center"/>
          </w:tcPr>
          <w:p w:rsidR="00362C03" w:rsidRDefault="0097224E">
            <w:pPr>
              <w:spacing w:after="0"/>
            </w:pPr>
            <w:r>
              <w:rPr>
                <w:sz w:val="17"/>
              </w:rPr>
              <w:t>9.</w:t>
            </w:r>
          </w:p>
        </w:tc>
        <w:tc>
          <w:tcPr>
            <w:tcW w:w="4968" w:type="dxa"/>
            <w:vAlign w:val="center"/>
          </w:tcPr>
          <w:p w:rsidR="00362C03" w:rsidRDefault="0097224E">
            <w:pPr>
              <w:spacing w:after="0"/>
            </w:pPr>
            <w:r>
              <w:rPr>
                <w:sz w:val="17"/>
              </w:rPr>
              <w:t>Жүйені пайдалану және қызметкерлерді қосу жөніндегі қысқаша нұсқаулық.</w:t>
            </w:r>
          </w:p>
        </w:tc>
      </w:tr>
      <w:tr w:rsidR="00362C03">
        <w:trPr>
          <w:jc w:val="center"/>
        </w:trPr>
        <w:tc>
          <w:tcPr>
            <w:tcW w:w="4968" w:type="dxa"/>
            <w:vAlign w:val="center"/>
          </w:tcPr>
          <w:p w:rsidR="00362C03" w:rsidRDefault="0097224E">
            <w:pPr>
              <w:spacing w:after="0"/>
            </w:pPr>
            <w:r>
              <w:rPr>
                <w:sz w:val="17"/>
              </w:rPr>
              <w:t>10.</w:t>
            </w:r>
          </w:p>
        </w:tc>
        <w:tc>
          <w:tcPr>
            <w:tcW w:w="4968" w:type="dxa"/>
            <w:vAlign w:val="center"/>
          </w:tcPr>
          <w:p w:rsidR="00362C03" w:rsidRDefault="0097224E">
            <w:pPr>
              <w:spacing w:after="0"/>
            </w:pPr>
            <w:r>
              <w:rPr>
                <w:sz w:val="17"/>
              </w:rPr>
              <w:t xml:space="preserve">Жұмыс уақытын есепке алу </w:t>
            </w:r>
            <w:r>
              <w:rPr>
                <w:sz w:val="17"/>
              </w:rPr>
              <w:t>функциясының бапталғаны және тексерілгені туралы растау, есептерді қалыптастыру жөніндегі нұсқаулық.</w:t>
            </w:r>
          </w:p>
        </w:tc>
      </w:tr>
    </w:tbl>
    <w:p w:rsidR="00362C03" w:rsidRDefault="00362C03">
      <w:pPr>
        <w:spacing w:after="20"/>
      </w:pPr>
    </w:p>
    <w:p w:rsidR="00362C03" w:rsidRDefault="0097224E">
      <w:pPr>
        <w:pStyle w:val="1"/>
      </w:pPr>
      <w:r>
        <w:t>7. Қабылдау шарттары</w:t>
      </w:r>
    </w:p>
    <w:p w:rsidR="00362C03" w:rsidRDefault="0097224E">
      <w:r>
        <w:t>Төмендегі шарттар орындалған жағдайда қызмет тиісті түрде көрсетілген болып есептеледі:</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Default="0097224E">
            <w:pPr>
              <w:spacing w:after="0"/>
            </w:pPr>
            <w:r>
              <w:rPr>
                <w:b/>
                <w:sz w:val="17"/>
              </w:rPr>
              <w:t>Барлық жабдық орнатылған, қосылған және б</w:t>
            </w:r>
            <w:r>
              <w:rPr>
                <w:b/>
                <w:sz w:val="17"/>
              </w:rPr>
              <w:t>апталған.</w:t>
            </w:r>
          </w:p>
        </w:tc>
      </w:tr>
      <w:tr w:rsidR="00362C03">
        <w:trPr>
          <w:jc w:val="center"/>
        </w:trPr>
        <w:tc>
          <w:tcPr>
            <w:tcW w:w="4968" w:type="dxa"/>
            <w:vAlign w:val="center"/>
          </w:tcPr>
          <w:p w:rsidR="00362C03" w:rsidRDefault="0097224E">
            <w:pPr>
              <w:spacing w:after="0"/>
            </w:pPr>
            <w:r>
              <w:rPr>
                <w:sz w:val="17"/>
              </w:rPr>
              <w:t>2.</w:t>
            </w:r>
          </w:p>
        </w:tc>
        <w:tc>
          <w:tcPr>
            <w:tcW w:w="4968" w:type="dxa"/>
            <w:vAlign w:val="center"/>
          </w:tcPr>
          <w:p w:rsidR="00362C03" w:rsidRDefault="0097224E">
            <w:pPr>
              <w:spacing w:after="0"/>
            </w:pPr>
            <w:r>
              <w:rPr>
                <w:sz w:val="17"/>
              </w:rPr>
              <w:t>Қажетті</w:t>
            </w:r>
            <w:r>
              <w:rPr>
                <w:sz w:val="17"/>
              </w:rPr>
              <w:t xml:space="preserve"> шығыс материалдары Орындаушы тарапынан өз қаражаты есебінен қамтамасыз етілген.</w:t>
            </w:r>
          </w:p>
        </w:tc>
      </w:tr>
      <w:tr w:rsidR="00362C03">
        <w:trPr>
          <w:jc w:val="center"/>
        </w:trPr>
        <w:tc>
          <w:tcPr>
            <w:tcW w:w="4968" w:type="dxa"/>
            <w:vAlign w:val="center"/>
          </w:tcPr>
          <w:p w:rsidR="00362C03" w:rsidRDefault="0097224E">
            <w:pPr>
              <w:spacing w:after="0"/>
            </w:pPr>
            <w:r>
              <w:rPr>
                <w:sz w:val="17"/>
              </w:rPr>
              <w:t>3.</w:t>
            </w:r>
          </w:p>
        </w:tc>
        <w:tc>
          <w:tcPr>
            <w:tcW w:w="4968" w:type="dxa"/>
            <w:vAlign w:val="center"/>
          </w:tcPr>
          <w:p w:rsidR="00362C03" w:rsidRDefault="0097224E">
            <w:pPr>
              <w:spacing w:after="0"/>
            </w:pPr>
            <w:r>
              <w:rPr>
                <w:sz w:val="17"/>
              </w:rPr>
              <w:t>Турникет пен қолжетімділікті бақылау терминалы бірлесіп жұмыс істейді.</w:t>
            </w:r>
          </w:p>
        </w:tc>
      </w:tr>
      <w:tr w:rsidR="00362C03">
        <w:trPr>
          <w:jc w:val="center"/>
        </w:trPr>
        <w:tc>
          <w:tcPr>
            <w:tcW w:w="4968" w:type="dxa"/>
            <w:vAlign w:val="center"/>
          </w:tcPr>
          <w:p w:rsidR="00362C03" w:rsidRDefault="0097224E">
            <w:pPr>
              <w:spacing w:after="0"/>
            </w:pPr>
            <w:r>
              <w:rPr>
                <w:sz w:val="17"/>
              </w:rPr>
              <w:t>4.</w:t>
            </w:r>
          </w:p>
        </w:tc>
        <w:tc>
          <w:tcPr>
            <w:tcW w:w="4968" w:type="dxa"/>
            <w:vAlign w:val="center"/>
          </w:tcPr>
          <w:p w:rsidR="00362C03" w:rsidRDefault="0097224E">
            <w:pPr>
              <w:spacing w:after="0"/>
            </w:pPr>
            <w:r>
              <w:rPr>
                <w:sz w:val="17"/>
              </w:rPr>
              <w:t xml:space="preserve">Желілік жабдық ҚББЖ компоненттері арасындағы </w:t>
            </w:r>
            <w:r>
              <w:rPr>
                <w:sz w:val="17"/>
              </w:rPr>
              <w:lastRenderedPageBreak/>
              <w:t>байланысты қамтамасыз етеді.</w:t>
            </w:r>
          </w:p>
        </w:tc>
      </w:tr>
      <w:tr w:rsidR="00362C03">
        <w:trPr>
          <w:jc w:val="center"/>
        </w:trPr>
        <w:tc>
          <w:tcPr>
            <w:tcW w:w="4968" w:type="dxa"/>
            <w:vAlign w:val="center"/>
          </w:tcPr>
          <w:p w:rsidR="00362C03" w:rsidRDefault="0097224E">
            <w:pPr>
              <w:spacing w:after="0"/>
            </w:pPr>
            <w:r>
              <w:rPr>
                <w:sz w:val="17"/>
              </w:rPr>
              <w:lastRenderedPageBreak/>
              <w:t>5.</w:t>
            </w:r>
          </w:p>
        </w:tc>
        <w:tc>
          <w:tcPr>
            <w:tcW w:w="4968" w:type="dxa"/>
            <w:vAlign w:val="center"/>
          </w:tcPr>
          <w:p w:rsidR="00362C03" w:rsidRDefault="0097224E">
            <w:pPr>
              <w:spacing w:after="0"/>
            </w:pPr>
            <w:r>
              <w:rPr>
                <w:sz w:val="17"/>
              </w:rPr>
              <w:t>Бағдарламалық қамтамасыз ету жүйені мақсаты бойынша пайдалануға кедергі келтіретін ақауларсыз жұмыс істейді.</w:t>
            </w:r>
          </w:p>
        </w:tc>
      </w:tr>
      <w:tr w:rsidR="00362C03">
        <w:trPr>
          <w:jc w:val="center"/>
        </w:trPr>
        <w:tc>
          <w:tcPr>
            <w:tcW w:w="4968" w:type="dxa"/>
            <w:vAlign w:val="center"/>
          </w:tcPr>
          <w:p w:rsidR="00362C03" w:rsidRDefault="0097224E">
            <w:pPr>
              <w:spacing w:after="0"/>
            </w:pPr>
            <w:r>
              <w:rPr>
                <w:sz w:val="17"/>
              </w:rPr>
              <w:t>6.</w:t>
            </w:r>
          </w:p>
        </w:tc>
        <w:tc>
          <w:tcPr>
            <w:tcW w:w="4968" w:type="dxa"/>
            <w:vAlign w:val="center"/>
          </w:tcPr>
          <w:p w:rsidR="00362C03" w:rsidRDefault="0097224E">
            <w:pPr>
              <w:spacing w:after="0"/>
            </w:pPr>
            <w:r>
              <w:rPr>
                <w:sz w:val="17"/>
              </w:rPr>
              <w:t>Бет-әлпетті тану және басқа сәйкестендіру тәсілдерінің жұмысқа қабілеттілігі тексерілген.</w:t>
            </w:r>
          </w:p>
        </w:tc>
      </w:tr>
      <w:tr w:rsidR="00362C03">
        <w:trPr>
          <w:jc w:val="center"/>
        </w:trPr>
        <w:tc>
          <w:tcPr>
            <w:tcW w:w="4968" w:type="dxa"/>
            <w:vAlign w:val="center"/>
          </w:tcPr>
          <w:p w:rsidR="00362C03" w:rsidRDefault="0097224E">
            <w:pPr>
              <w:spacing w:after="0"/>
            </w:pPr>
            <w:r>
              <w:rPr>
                <w:sz w:val="17"/>
              </w:rPr>
              <w:t>7.</w:t>
            </w:r>
          </w:p>
        </w:tc>
        <w:tc>
          <w:tcPr>
            <w:tcW w:w="4968" w:type="dxa"/>
            <w:vAlign w:val="center"/>
          </w:tcPr>
          <w:p w:rsidR="00362C03" w:rsidRDefault="0097224E">
            <w:pPr>
              <w:spacing w:after="0"/>
            </w:pPr>
            <w:r>
              <w:rPr>
                <w:sz w:val="17"/>
              </w:rPr>
              <w:t>Қызметкерлер</w:t>
            </w:r>
            <w:r>
              <w:rPr>
                <w:sz w:val="17"/>
              </w:rPr>
              <w:t xml:space="preserve"> Тапсырыс беруші ұсынған тізімге с</w:t>
            </w:r>
            <w:r>
              <w:rPr>
                <w:sz w:val="17"/>
              </w:rPr>
              <w:t>әйкес</w:t>
            </w:r>
            <w:r>
              <w:rPr>
                <w:sz w:val="17"/>
              </w:rPr>
              <w:t xml:space="preserve"> жүйеге енгізілген.</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Қолжетімділік</w:t>
            </w:r>
            <w:r>
              <w:rPr>
                <w:sz w:val="17"/>
              </w:rPr>
              <w:t xml:space="preserve"> құқықтары Тапсырыс берушінің талаптарына сәйкес бапталған.</w:t>
            </w:r>
          </w:p>
        </w:tc>
      </w:tr>
      <w:tr w:rsidR="00362C03">
        <w:trPr>
          <w:jc w:val="center"/>
        </w:trPr>
        <w:tc>
          <w:tcPr>
            <w:tcW w:w="4968" w:type="dxa"/>
            <w:vAlign w:val="center"/>
          </w:tcPr>
          <w:p w:rsidR="00362C03" w:rsidRDefault="0097224E">
            <w:pPr>
              <w:spacing w:after="0"/>
            </w:pPr>
            <w:r>
              <w:rPr>
                <w:sz w:val="17"/>
              </w:rPr>
              <w:t>9.</w:t>
            </w:r>
          </w:p>
        </w:tc>
        <w:tc>
          <w:tcPr>
            <w:tcW w:w="4968" w:type="dxa"/>
            <w:vAlign w:val="center"/>
          </w:tcPr>
          <w:p w:rsidR="00362C03" w:rsidRDefault="0097224E">
            <w:pPr>
              <w:spacing w:after="0"/>
            </w:pPr>
            <w:r>
              <w:rPr>
                <w:sz w:val="17"/>
              </w:rPr>
              <w:t>Жүйенің негізгі функциялары тексерілген.</w:t>
            </w:r>
          </w:p>
        </w:tc>
      </w:tr>
      <w:tr w:rsidR="00362C03">
        <w:trPr>
          <w:jc w:val="center"/>
        </w:trPr>
        <w:tc>
          <w:tcPr>
            <w:tcW w:w="4968" w:type="dxa"/>
            <w:vAlign w:val="center"/>
          </w:tcPr>
          <w:p w:rsidR="00362C03" w:rsidRDefault="0097224E">
            <w:pPr>
              <w:spacing w:after="0"/>
            </w:pPr>
            <w:r>
              <w:rPr>
                <w:sz w:val="17"/>
              </w:rPr>
              <w:t>10.</w:t>
            </w:r>
          </w:p>
        </w:tc>
        <w:tc>
          <w:tcPr>
            <w:tcW w:w="4968" w:type="dxa"/>
            <w:vAlign w:val="center"/>
          </w:tcPr>
          <w:p w:rsidR="00362C03" w:rsidRDefault="0097224E">
            <w:pPr>
              <w:spacing w:after="0"/>
            </w:pPr>
            <w:r>
              <w:rPr>
                <w:sz w:val="17"/>
              </w:rPr>
              <w:t>Тапсырыс берушіге қажетті құжаттар мен нұсқаулық тапсырылған.</w:t>
            </w:r>
          </w:p>
        </w:tc>
      </w:tr>
      <w:tr w:rsidR="00362C03">
        <w:trPr>
          <w:jc w:val="center"/>
        </w:trPr>
        <w:tc>
          <w:tcPr>
            <w:tcW w:w="4968" w:type="dxa"/>
            <w:vAlign w:val="center"/>
          </w:tcPr>
          <w:p w:rsidR="00362C03" w:rsidRDefault="0097224E">
            <w:pPr>
              <w:spacing w:after="0"/>
            </w:pPr>
            <w:r>
              <w:rPr>
                <w:sz w:val="17"/>
              </w:rPr>
              <w:t>11.</w:t>
            </w:r>
          </w:p>
        </w:tc>
        <w:tc>
          <w:tcPr>
            <w:tcW w:w="4968" w:type="dxa"/>
            <w:vAlign w:val="center"/>
          </w:tcPr>
          <w:p w:rsidR="00362C03" w:rsidRDefault="0097224E">
            <w:pPr>
              <w:spacing w:after="0"/>
            </w:pPr>
            <w:r>
              <w:rPr>
                <w:sz w:val="17"/>
              </w:rPr>
              <w:t xml:space="preserve">Тапсырыс беруші орындалған жұмыстар </w:t>
            </w:r>
            <w:r>
              <w:rPr>
                <w:sz w:val="17"/>
              </w:rPr>
              <w:t>актісіне қол қойған.</w:t>
            </w:r>
          </w:p>
        </w:tc>
      </w:tr>
      <w:tr w:rsidR="00362C03">
        <w:trPr>
          <w:jc w:val="center"/>
        </w:trPr>
        <w:tc>
          <w:tcPr>
            <w:tcW w:w="4968" w:type="dxa"/>
            <w:vAlign w:val="center"/>
          </w:tcPr>
          <w:p w:rsidR="00362C03" w:rsidRDefault="0097224E">
            <w:pPr>
              <w:spacing w:after="0"/>
            </w:pPr>
            <w:r>
              <w:rPr>
                <w:sz w:val="17"/>
              </w:rPr>
              <w:t>12.</w:t>
            </w:r>
          </w:p>
        </w:tc>
        <w:tc>
          <w:tcPr>
            <w:tcW w:w="4968" w:type="dxa"/>
            <w:vAlign w:val="center"/>
          </w:tcPr>
          <w:p w:rsidR="00362C03" w:rsidRDefault="0097224E">
            <w:pPr>
              <w:spacing w:after="0"/>
            </w:pPr>
            <w:r>
              <w:rPr>
                <w:sz w:val="17"/>
              </w:rPr>
              <w:t>Жұмыс уақытын есепке алу оқиғалары тіркеліп, тестілік есеп дұрыс қалыптастырылған.</w:t>
            </w:r>
          </w:p>
        </w:tc>
      </w:tr>
    </w:tbl>
    <w:p w:rsidR="00362C03" w:rsidRDefault="00362C03">
      <w:pPr>
        <w:spacing w:after="20"/>
      </w:pPr>
    </w:p>
    <w:p w:rsidR="00362C03" w:rsidRDefault="0097224E">
      <w:pPr>
        <w:pStyle w:val="1"/>
      </w:pPr>
      <w:r>
        <w:t>8. Орындаушының міндеттемелері</w:t>
      </w:r>
    </w:p>
    <w:p w:rsidR="00362C03" w:rsidRDefault="0097224E">
      <w:r>
        <w:t>Орындаушы:</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Осы техникалық ерекшелікке сәйкес жабдықты жеткізуге.</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Қажетті</w:t>
            </w:r>
            <w:r>
              <w:rPr>
                <w:sz w:val="17"/>
              </w:rPr>
              <w:t xml:space="preserve"> шығыс материалдары мен жинақтаушы бө</w:t>
            </w:r>
            <w:r>
              <w:rPr>
                <w:sz w:val="17"/>
              </w:rPr>
              <w:t>лшектерді өз қаражаты есебінен қамтамасыз етуге.</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Жабдықты монтаждауға, қосуға, баптауға және тексеруге.</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Келісілген қызметтер көлемінде ҚББЖ бағдарламалық қамтамасыз етуін баптауға.</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Тапсырыс беруші ұсынған тізім негізінде қызметкерлерді тіркеуге.</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Қолжетімділік</w:t>
            </w:r>
            <w:r>
              <w:rPr>
                <w:sz w:val="17"/>
              </w:rPr>
              <w:t xml:space="preserve"> құқықтарын баптауға, жұмыс уақытын есепке алу функциясын іске қосуға және жүйенің дұрыс жұмыс істеуін тексеруге.</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Бастапқы тексеру кезінде анықталған, жүйені мақсаты бойынша пайдалануға кедергі келтіретін кемшіліктерді жоюға.</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Дайын жүй</w:t>
            </w:r>
            <w:r>
              <w:rPr>
                <w:sz w:val="17"/>
              </w:rPr>
              <w:t>ені және техникалық ерекшелікте көзделген құжаттарды Тапсырыс берушіге тапсыруға міндетті.</w:t>
            </w:r>
          </w:p>
        </w:tc>
      </w:tr>
    </w:tbl>
    <w:p w:rsidR="00362C03" w:rsidRDefault="00362C03">
      <w:pPr>
        <w:spacing w:after="20"/>
      </w:pPr>
    </w:p>
    <w:p w:rsidR="00362C03" w:rsidRDefault="0097224E">
      <w:r>
        <w:t>Аталған жұмыстар мен материалдардың құны шарттың жалпы құнына енгізілуі тиіс. Алдын ала жазбаша келісімсіз қосымша шығындар Тапсырыс берушіге жүктелмейді.</w:t>
      </w:r>
    </w:p>
    <w:p w:rsidR="00362C03" w:rsidRDefault="0097224E">
      <w:pPr>
        <w:pStyle w:val="1"/>
      </w:pPr>
      <w:r>
        <w:t>9. Жеткі</w:t>
      </w:r>
      <w:r>
        <w:t>зу жиынтығының қорытынды құрамы</w:t>
      </w:r>
    </w:p>
    <w:tbl>
      <w:tblPr>
        <w:tblStyle w:val="aff0"/>
        <w:tblW w:w="0" w:type="auto"/>
        <w:jc w:val="center"/>
        <w:tblLook w:val="04A0" w:firstRow="1" w:lastRow="0" w:firstColumn="1" w:lastColumn="0" w:noHBand="0" w:noVBand="1"/>
      </w:tblPr>
      <w:tblGrid>
        <w:gridCol w:w="3312"/>
        <w:gridCol w:w="3312"/>
        <w:gridCol w:w="3312"/>
      </w:tblGrid>
      <w:tr w:rsidR="00362C03">
        <w:trPr>
          <w:jc w:val="center"/>
        </w:trPr>
        <w:tc>
          <w:tcPr>
            <w:tcW w:w="3312" w:type="dxa"/>
            <w:shd w:val="clear" w:color="auto" w:fill="D9EAF7"/>
            <w:vAlign w:val="center"/>
          </w:tcPr>
          <w:p w:rsidR="00362C03" w:rsidRDefault="0097224E">
            <w:pPr>
              <w:spacing w:after="0"/>
            </w:pPr>
            <w:r>
              <w:rPr>
                <w:b/>
                <w:sz w:val="17"/>
              </w:rPr>
              <w:t>№</w:t>
            </w:r>
          </w:p>
        </w:tc>
        <w:tc>
          <w:tcPr>
            <w:tcW w:w="3312" w:type="dxa"/>
            <w:shd w:val="clear" w:color="auto" w:fill="D9EAF7"/>
            <w:vAlign w:val="center"/>
          </w:tcPr>
          <w:p w:rsidR="00362C03" w:rsidRDefault="0097224E">
            <w:pPr>
              <w:spacing w:after="0"/>
            </w:pPr>
            <w:r>
              <w:rPr>
                <w:b/>
                <w:sz w:val="17"/>
              </w:rPr>
              <w:t>Атауы</w:t>
            </w:r>
          </w:p>
        </w:tc>
        <w:tc>
          <w:tcPr>
            <w:tcW w:w="3312" w:type="dxa"/>
            <w:shd w:val="clear" w:color="auto" w:fill="D9EAF7"/>
            <w:vAlign w:val="center"/>
          </w:tcPr>
          <w:p w:rsidR="00362C03" w:rsidRDefault="0097224E">
            <w:pPr>
              <w:spacing w:after="0"/>
            </w:pPr>
            <w:r>
              <w:rPr>
                <w:b/>
                <w:sz w:val="17"/>
              </w:rPr>
              <w:t>Саны</w:t>
            </w:r>
          </w:p>
        </w:tc>
      </w:tr>
      <w:tr w:rsidR="00362C03">
        <w:trPr>
          <w:jc w:val="center"/>
        </w:trPr>
        <w:tc>
          <w:tcPr>
            <w:tcW w:w="3312" w:type="dxa"/>
            <w:vAlign w:val="center"/>
          </w:tcPr>
          <w:p w:rsidR="00362C03" w:rsidRDefault="0097224E">
            <w:pPr>
              <w:spacing w:after="0"/>
            </w:pPr>
            <w:r>
              <w:rPr>
                <w:sz w:val="17"/>
              </w:rPr>
              <w:t>1</w:t>
            </w:r>
          </w:p>
        </w:tc>
        <w:tc>
          <w:tcPr>
            <w:tcW w:w="3312" w:type="dxa"/>
            <w:vAlign w:val="center"/>
          </w:tcPr>
          <w:p w:rsidR="00362C03" w:rsidRDefault="0097224E">
            <w:pPr>
              <w:spacing w:after="0"/>
            </w:pPr>
            <w:r>
              <w:rPr>
                <w:sz w:val="17"/>
              </w:rPr>
              <w:t>Hikvision DS-K3G501LX-R/DM55 турникеті</w:t>
            </w:r>
          </w:p>
        </w:tc>
        <w:tc>
          <w:tcPr>
            <w:tcW w:w="3312" w:type="dxa"/>
            <w:vAlign w:val="center"/>
          </w:tcPr>
          <w:p w:rsidR="00362C03" w:rsidRDefault="0097224E">
            <w:pPr>
              <w:spacing w:after="0"/>
            </w:pPr>
            <w:r>
              <w:rPr>
                <w:sz w:val="17"/>
              </w:rPr>
              <w:t>1 дана</w:t>
            </w:r>
          </w:p>
        </w:tc>
      </w:tr>
      <w:tr w:rsidR="00362C03">
        <w:trPr>
          <w:jc w:val="center"/>
        </w:trPr>
        <w:tc>
          <w:tcPr>
            <w:tcW w:w="3312" w:type="dxa"/>
            <w:vAlign w:val="center"/>
          </w:tcPr>
          <w:p w:rsidR="00362C03" w:rsidRDefault="0097224E">
            <w:pPr>
              <w:spacing w:after="0"/>
            </w:pPr>
            <w:r>
              <w:rPr>
                <w:sz w:val="17"/>
              </w:rPr>
              <w:t>2</w:t>
            </w:r>
          </w:p>
        </w:tc>
        <w:tc>
          <w:tcPr>
            <w:tcW w:w="3312" w:type="dxa"/>
            <w:vAlign w:val="center"/>
          </w:tcPr>
          <w:p w:rsidR="00362C03" w:rsidRDefault="0097224E">
            <w:pPr>
              <w:spacing w:after="0"/>
            </w:pPr>
            <w:r>
              <w:rPr>
                <w:sz w:val="17"/>
              </w:rPr>
              <w:t>Hikvision DS-K1T341CM бет-әлпетті тану терминалы</w:t>
            </w:r>
          </w:p>
        </w:tc>
        <w:tc>
          <w:tcPr>
            <w:tcW w:w="3312" w:type="dxa"/>
            <w:vAlign w:val="center"/>
          </w:tcPr>
          <w:p w:rsidR="00362C03" w:rsidRDefault="0097224E">
            <w:pPr>
              <w:spacing w:after="0"/>
            </w:pPr>
            <w:r>
              <w:rPr>
                <w:sz w:val="17"/>
              </w:rPr>
              <w:t>2 дана</w:t>
            </w:r>
          </w:p>
        </w:tc>
      </w:tr>
      <w:tr w:rsidR="00362C03">
        <w:trPr>
          <w:jc w:val="center"/>
        </w:trPr>
        <w:tc>
          <w:tcPr>
            <w:tcW w:w="3312" w:type="dxa"/>
            <w:vAlign w:val="center"/>
          </w:tcPr>
          <w:p w:rsidR="00362C03" w:rsidRDefault="0097224E">
            <w:pPr>
              <w:spacing w:after="0"/>
            </w:pPr>
            <w:r>
              <w:rPr>
                <w:sz w:val="17"/>
              </w:rPr>
              <w:t>3</w:t>
            </w:r>
          </w:p>
        </w:tc>
        <w:tc>
          <w:tcPr>
            <w:tcW w:w="3312" w:type="dxa"/>
            <w:vAlign w:val="center"/>
          </w:tcPr>
          <w:p w:rsidR="00362C03" w:rsidRDefault="0097224E">
            <w:pPr>
              <w:spacing w:after="0"/>
            </w:pPr>
            <w:r>
              <w:rPr>
                <w:sz w:val="17"/>
              </w:rPr>
              <w:t>Hikvision DS-KAB6-ZU2 әмбебап кронштейні</w:t>
            </w:r>
          </w:p>
        </w:tc>
        <w:tc>
          <w:tcPr>
            <w:tcW w:w="3312" w:type="dxa"/>
            <w:vAlign w:val="center"/>
          </w:tcPr>
          <w:p w:rsidR="00362C03" w:rsidRDefault="0097224E">
            <w:pPr>
              <w:spacing w:after="0"/>
            </w:pPr>
            <w:r>
              <w:rPr>
                <w:sz w:val="17"/>
              </w:rPr>
              <w:t>2 дана</w:t>
            </w:r>
          </w:p>
        </w:tc>
      </w:tr>
      <w:tr w:rsidR="00362C03">
        <w:trPr>
          <w:jc w:val="center"/>
        </w:trPr>
        <w:tc>
          <w:tcPr>
            <w:tcW w:w="3312" w:type="dxa"/>
            <w:vAlign w:val="center"/>
          </w:tcPr>
          <w:p w:rsidR="00362C03" w:rsidRDefault="0097224E">
            <w:pPr>
              <w:spacing w:after="0"/>
            </w:pPr>
            <w:r>
              <w:rPr>
                <w:sz w:val="17"/>
              </w:rPr>
              <w:t>4</w:t>
            </w:r>
          </w:p>
        </w:tc>
        <w:tc>
          <w:tcPr>
            <w:tcW w:w="3312" w:type="dxa"/>
            <w:vAlign w:val="center"/>
          </w:tcPr>
          <w:p w:rsidR="00362C03" w:rsidRPr="000F1238" w:rsidRDefault="0097224E">
            <w:pPr>
              <w:spacing w:after="0"/>
              <w:rPr>
                <w:lang w:val="ru-RU"/>
              </w:rPr>
            </w:pPr>
            <w:r w:rsidRPr="000F1238">
              <w:rPr>
                <w:sz w:val="17"/>
                <w:lang w:val="ru-RU"/>
              </w:rPr>
              <w:t>ҚББЖ</w:t>
            </w:r>
            <w:r w:rsidRPr="000F1238">
              <w:rPr>
                <w:sz w:val="17"/>
                <w:lang w:val="ru-RU"/>
              </w:rPr>
              <w:t xml:space="preserve"> </w:t>
            </w:r>
            <w:proofErr w:type="spellStart"/>
            <w:r w:rsidRPr="000F1238">
              <w:rPr>
                <w:sz w:val="17"/>
                <w:lang w:val="ru-RU"/>
              </w:rPr>
              <w:t>серверіне</w:t>
            </w:r>
            <w:proofErr w:type="spellEnd"/>
            <w:r w:rsidRPr="000F1238">
              <w:rPr>
                <w:sz w:val="17"/>
                <w:lang w:val="ru-RU"/>
              </w:rPr>
              <w:t xml:space="preserve"> </w:t>
            </w:r>
            <w:proofErr w:type="spellStart"/>
            <w:r w:rsidRPr="000F1238">
              <w:rPr>
                <w:sz w:val="17"/>
                <w:lang w:val="ru-RU"/>
              </w:rPr>
              <w:t>арналған</w:t>
            </w:r>
            <w:proofErr w:type="spellEnd"/>
            <w:r w:rsidRPr="000F1238">
              <w:rPr>
                <w:sz w:val="17"/>
                <w:lang w:val="ru-RU"/>
              </w:rPr>
              <w:t xml:space="preserve"> </w:t>
            </w:r>
            <w:proofErr w:type="spellStart"/>
            <w:r w:rsidRPr="000F1238">
              <w:rPr>
                <w:sz w:val="17"/>
                <w:lang w:val="ru-RU"/>
              </w:rPr>
              <w:t>дербес</w:t>
            </w:r>
            <w:proofErr w:type="spellEnd"/>
            <w:r w:rsidRPr="000F1238">
              <w:rPr>
                <w:sz w:val="17"/>
                <w:lang w:val="ru-RU"/>
              </w:rPr>
              <w:t xml:space="preserve"> компьютер</w:t>
            </w:r>
          </w:p>
        </w:tc>
        <w:tc>
          <w:tcPr>
            <w:tcW w:w="3312" w:type="dxa"/>
            <w:vAlign w:val="center"/>
          </w:tcPr>
          <w:p w:rsidR="00362C03" w:rsidRDefault="0097224E">
            <w:pPr>
              <w:spacing w:after="0"/>
            </w:pPr>
            <w:r>
              <w:rPr>
                <w:sz w:val="17"/>
              </w:rPr>
              <w:t xml:space="preserve">1 </w:t>
            </w:r>
            <w:proofErr w:type="spellStart"/>
            <w:r>
              <w:rPr>
                <w:sz w:val="17"/>
              </w:rPr>
              <w:t>дана</w:t>
            </w:r>
            <w:proofErr w:type="spellEnd"/>
          </w:p>
        </w:tc>
      </w:tr>
      <w:tr w:rsidR="00362C03">
        <w:trPr>
          <w:jc w:val="center"/>
        </w:trPr>
        <w:tc>
          <w:tcPr>
            <w:tcW w:w="3312" w:type="dxa"/>
            <w:vAlign w:val="center"/>
          </w:tcPr>
          <w:p w:rsidR="00362C03" w:rsidRDefault="0097224E">
            <w:pPr>
              <w:spacing w:after="0"/>
            </w:pPr>
            <w:r>
              <w:rPr>
                <w:sz w:val="17"/>
              </w:rPr>
              <w:t>5</w:t>
            </w:r>
          </w:p>
        </w:tc>
        <w:tc>
          <w:tcPr>
            <w:tcW w:w="3312" w:type="dxa"/>
            <w:vAlign w:val="center"/>
          </w:tcPr>
          <w:p w:rsidR="00362C03" w:rsidRDefault="0097224E">
            <w:pPr>
              <w:spacing w:after="0"/>
            </w:pPr>
            <w:r>
              <w:rPr>
                <w:sz w:val="17"/>
              </w:rPr>
              <w:t>Үздіксіз</w:t>
            </w:r>
            <w:r>
              <w:rPr>
                <w:sz w:val="17"/>
              </w:rPr>
              <w:t xml:space="preserve"> қоректендіру көзі (UPS)</w:t>
            </w:r>
          </w:p>
        </w:tc>
        <w:tc>
          <w:tcPr>
            <w:tcW w:w="3312" w:type="dxa"/>
            <w:vAlign w:val="center"/>
          </w:tcPr>
          <w:p w:rsidR="00362C03" w:rsidRDefault="0097224E">
            <w:pPr>
              <w:spacing w:after="0"/>
            </w:pPr>
            <w:r>
              <w:rPr>
                <w:sz w:val="17"/>
              </w:rPr>
              <w:t>1 дана</w:t>
            </w:r>
          </w:p>
        </w:tc>
      </w:tr>
      <w:tr w:rsidR="00362C03">
        <w:trPr>
          <w:jc w:val="center"/>
        </w:trPr>
        <w:tc>
          <w:tcPr>
            <w:tcW w:w="3312" w:type="dxa"/>
            <w:vAlign w:val="center"/>
          </w:tcPr>
          <w:p w:rsidR="00362C03" w:rsidRDefault="0097224E">
            <w:pPr>
              <w:spacing w:after="0"/>
            </w:pPr>
            <w:r>
              <w:rPr>
                <w:sz w:val="17"/>
              </w:rPr>
              <w:t>6</w:t>
            </w:r>
          </w:p>
        </w:tc>
        <w:tc>
          <w:tcPr>
            <w:tcW w:w="3312" w:type="dxa"/>
            <w:vAlign w:val="center"/>
          </w:tcPr>
          <w:p w:rsidR="00362C03" w:rsidRDefault="0097224E">
            <w:pPr>
              <w:spacing w:after="0"/>
            </w:pPr>
            <w:r>
              <w:rPr>
                <w:sz w:val="17"/>
              </w:rPr>
              <w:t>Диагоналі 23 дюйм монитор</w:t>
            </w:r>
          </w:p>
        </w:tc>
        <w:tc>
          <w:tcPr>
            <w:tcW w:w="3312" w:type="dxa"/>
            <w:vAlign w:val="center"/>
          </w:tcPr>
          <w:p w:rsidR="00362C03" w:rsidRDefault="0097224E">
            <w:pPr>
              <w:spacing w:after="0"/>
            </w:pPr>
            <w:r>
              <w:rPr>
                <w:sz w:val="17"/>
              </w:rPr>
              <w:t>1 дана</w:t>
            </w:r>
          </w:p>
        </w:tc>
      </w:tr>
      <w:tr w:rsidR="00362C03">
        <w:trPr>
          <w:jc w:val="center"/>
        </w:trPr>
        <w:tc>
          <w:tcPr>
            <w:tcW w:w="3312" w:type="dxa"/>
            <w:vAlign w:val="center"/>
          </w:tcPr>
          <w:p w:rsidR="00362C03" w:rsidRDefault="0097224E">
            <w:pPr>
              <w:spacing w:after="0"/>
            </w:pPr>
            <w:r>
              <w:rPr>
                <w:sz w:val="17"/>
              </w:rPr>
              <w:t>7</w:t>
            </w:r>
          </w:p>
        </w:tc>
        <w:tc>
          <w:tcPr>
            <w:tcW w:w="3312" w:type="dxa"/>
            <w:vAlign w:val="center"/>
          </w:tcPr>
          <w:p w:rsidR="00362C03" w:rsidRDefault="0097224E">
            <w:pPr>
              <w:spacing w:after="0"/>
            </w:pPr>
            <w:r>
              <w:rPr>
                <w:sz w:val="17"/>
              </w:rPr>
              <w:t>Hikvision DS-3E0105-O, 5 портты желілік коммутатор</w:t>
            </w:r>
          </w:p>
        </w:tc>
        <w:tc>
          <w:tcPr>
            <w:tcW w:w="3312" w:type="dxa"/>
            <w:vAlign w:val="center"/>
          </w:tcPr>
          <w:p w:rsidR="00362C03" w:rsidRDefault="0097224E">
            <w:pPr>
              <w:spacing w:after="0"/>
            </w:pPr>
            <w:r>
              <w:rPr>
                <w:sz w:val="17"/>
              </w:rPr>
              <w:t>1 дана</w:t>
            </w:r>
          </w:p>
        </w:tc>
      </w:tr>
      <w:tr w:rsidR="00362C03">
        <w:trPr>
          <w:jc w:val="center"/>
        </w:trPr>
        <w:tc>
          <w:tcPr>
            <w:tcW w:w="3312" w:type="dxa"/>
            <w:vAlign w:val="center"/>
          </w:tcPr>
          <w:p w:rsidR="00362C03" w:rsidRDefault="0097224E">
            <w:pPr>
              <w:spacing w:after="0"/>
            </w:pPr>
            <w:r>
              <w:rPr>
                <w:sz w:val="17"/>
              </w:rPr>
              <w:t>8</w:t>
            </w:r>
          </w:p>
        </w:tc>
        <w:tc>
          <w:tcPr>
            <w:tcW w:w="3312" w:type="dxa"/>
            <w:vAlign w:val="center"/>
          </w:tcPr>
          <w:p w:rsidR="00362C03" w:rsidRPr="000F1238" w:rsidRDefault="0097224E">
            <w:pPr>
              <w:spacing w:after="0"/>
              <w:rPr>
                <w:lang w:val="ru-RU"/>
              </w:rPr>
            </w:pPr>
            <w:proofErr w:type="spellStart"/>
            <w:r w:rsidRPr="000F1238">
              <w:rPr>
                <w:sz w:val="17"/>
                <w:lang w:val="ru-RU"/>
              </w:rPr>
              <w:t>Шығыс</w:t>
            </w:r>
            <w:proofErr w:type="spellEnd"/>
            <w:r w:rsidRPr="000F1238">
              <w:rPr>
                <w:sz w:val="17"/>
                <w:lang w:val="ru-RU"/>
              </w:rPr>
              <w:t xml:space="preserve"> </w:t>
            </w:r>
            <w:proofErr w:type="spellStart"/>
            <w:r w:rsidRPr="000F1238">
              <w:rPr>
                <w:sz w:val="17"/>
                <w:lang w:val="ru-RU"/>
              </w:rPr>
              <w:t>материалдары</w:t>
            </w:r>
            <w:proofErr w:type="spellEnd"/>
            <w:r w:rsidRPr="000F1238">
              <w:rPr>
                <w:sz w:val="17"/>
                <w:lang w:val="ru-RU"/>
              </w:rPr>
              <w:t xml:space="preserve"> мен </w:t>
            </w:r>
            <w:proofErr w:type="spellStart"/>
            <w:r w:rsidRPr="000F1238">
              <w:rPr>
                <w:sz w:val="17"/>
                <w:lang w:val="ru-RU"/>
              </w:rPr>
              <w:t>қажетті</w:t>
            </w:r>
            <w:proofErr w:type="spellEnd"/>
            <w:r w:rsidRPr="000F1238">
              <w:rPr>
                <w:sz w:val="17"/>
                <w:lang w:val="ru-RU"/>
              </w:rPr>
              <w:t xml:space="preserve"> </w:t>
            </w:r>
            <w:proofErr w:type="spellStart"/>
            <w:r w:rsidRPr="000F1238">
              <w:rPr>
                <w:sz w:val="17"/>
                <w:lang w:val="ru-RU"/>
              </w:rPr>
              <w:t>жинақтаушы</w:t>
            </w:r>
            <w:proofErr w:type="spellEnd"/>
            <w:r w:rsidRPr="000F1238">
              <w:rPr>
                <w:sz w:val="17"/>
                <w:lang w:val="ru-RU"/>
              </w:rPr>
              <w:t xml:space="preserve"> </w:t>
            </w:r>
            <w:proofErr w:type="spellStart"/>
            <w:r w:rsidRPr="000F1238">
              <w:rPr>
                <w:sz w:val="17"/>
                <w:lang w:val="ru-RU"/>
              </w:rPr>
              <w:t>бөлшектер</w:t>
            </w:r>
            <w:proofErr w:type="spellEnd"/>
          </w:p>
        </w:tc>
        <w:tc>
          <w:tcPr>
            <w:tcW w:w="3312" w:type="dxa"/>
            <w:vAlign w:val="center"/>
          </w:tcPr>
          <w:p w:rsidR="00362C03" w:rsidRDefault="0097224E">
            <w:pPr>
              <w:spacing w:after="0"/>
            </w:pPr>
            <w:proofErr w:type="spellStart"/>
            <w:r>
              <w:rPr>
                <w:sz w:val="17"/>
              </w:rPr>
              <w:t>Қажетті</w:t>
            </w:r>
            <w:proofErr w:type="spellEnd"/>
            <w:r>
              <w:rPr>
                <w:sz w:val="17"/>
              </w:rPr>
              <w:t xml:space="preserve"> </w:t>
            </w:r>
            <w:proofErr w:type="spellStart"/>
            <w:r>
              <w:rPr>
                <w:sz w:val="17"/>
              </w:rPr>
              <w:t>мөлшерде</w:t>
            </w:r>
            <w:proofErr w:type="spellEnd"/>
          </w:p>
        </w:tc>
      </w:tr>
      <w:tr w:rsidR="00362C03">
        <w:trPr>
          <w:jc w:val="center"/>
        </w:trPr>
        <w:tc>
          <w:tcPr>
            <w:tcW w:w="3312" w:type="dxa"/>
            <w:vAlign w:val="center"/>
          </w:tcPr>
          <w:p w:rsidR="00362C03" w:rsidRDefault="0097224E">
            <w:pPr>
              <w:spacing w:after="0"/>
            </w:pPr>
            <w:r>
              <w:rPr>
                <w:sz w:val="17"/>
              </w:rPr>
              <w:t>9</w:t>
            </w:r>
          </w:p>
        </w:tc>
        <w:tc>
          <w:tcPr>
            <w:tcW w:w="3312" w:type="dxa"/>
            <w:vAlign w:val="center"/>
          </w:tcPr>
          <w:p w:rsidR="00362C03" w:rsidRPr="000F1238" w:rsidRDefault="0097224E">
            <w:pPr>
              <w:spacing w:after="0"/>
              <w:rPr>
                <w:lang w:val="ru-RU"/>
              </w:rPr>
            </w:pPr>
            <w:proofErr w:type="spellStart"/>
            <w:r w:rsidRPr="000F1238">
              <w:rPr>
                <w:sz w:val="17"/>
                <w:lang w:val="ru-RU"/>
              </w:rPr>
              <w:t>Монтаждау</w:t>
            </w:r>
            <w:proofErr w:type="spellEnd"/>
            <w:r w:rsidRPr="000F1238">
              <w:rPr>
                <w:sz w:val="17"/>
                <w:lang w:val="ru-RU"/>
              </w:rPr>
              <w:t xml:space="preserve">, </w:t>
            </w:r>
            <w:proofErr w:type="spellStart"/>
            <w:r w:rsidRPr="000F1238">
              <w:rPr>
                <w:sz w:val="17"/>
                <w:lang w:val="ru-RU"/>
              </w:rPr>
              <w:t>баптау</w:t>
            </w:r>
            <w:proofErr w:type="spellEnd"/>
            <w:r w:rsidRPr="000F1238">
              <w:rPr>
                <w:sz w:val="17"/>
                <w:lang w:val="ru-RU"/>
              </w:rPr>
              <w:t xml:space="preserve"> </w:t>
            </w:r>
            <w:proofErr w:type="spellStart"/>
            <w:r w:rsidRPr="000F1238">
              <w:rPr>
                <w:sz w:val="17"/>
                <w:lang w:val="ru-RU"/>
              </w:rPr>
              <w:t>және</w:t>
            </w:r>
            <w:proofErr w:type="spellEnd"/>
            <w:r w:rsidRPr="000F1238">
              <w:rPr>
                <w:sz w:val="17"/>
                <w:lang w:val="ru-RU"/>
              </w:rPr>
              <w:t xml:space="preserve"> </w:t>
            </w:r>
            <w:proofErr w:type="spellStart"/>
            <w:proofErr w:type="gramStart"/>
            <w:r w:rsidRPr="000F1238">
              <w:rPr>
                <w:sz w:val="17"/>
                <w:lang w:val="ru-RU"/>
              </w:rPr>
              <w:t>пайдалану</w:t>
            </w:r>
            <w:proofErr w:type="gramEnd"/>
            <w:r w:rsidRPr="000F1238">
              <w:rPr>
                <w:sz w:val="17"/>
                <w:lang w:val="ru-RU"/>
              </w:rPr>
              <w:t>ға</w:t>
            </w:r>
            <w:proofErr w:type="spellEnd"/>
            <w:r w:rsidRPr="000F1238">
              <w:rPr>
                <w:sz w:val="17"/>
                <w:lang w:val="ru-RU"/>
              </w:rPr>
              <w:t xml:space="preserve"> беру</w:t>
            </w:r>
          </w:p>
        </w:tc>
        <w:tc>
          <w:tcPr>
            <w:tcW w:w="3312" w:type="dxa"/>
            <w:vAlign w:val="center"/>
          </w:tcPr>
          <w:p w:rsidR="00362C03" w:rsidRDefault="0097224E">
            <w:pPr>
              <w:spacing w:after="0"/>
            </w:pPr>
            <w:r>
              <w:rPr>
                <w:sz w:val="17"/>
              </w:rPr>
              <w:t xml:space="preserve">1 </w:t>
            </w:r>
            <w:proofErr w:type="spellStart"/>
            <w:r>
              <w:rPr>
                <w:sz w:val="17"/>
              </w:rPr>
              <w:t>қызметтер</w:t>
            </w:r>
            <w:proofErr w:type="spellEnd"/>
            <w:r>
              <w:rPr>
                <w:sz w:val="17"/>
              </w:rPr>
              <w:t xml:space="preserve"> </w:t>
            </w:r>
            <w:proofErr w:type="spellStart"/>
            <w:r>
              <w:rPr>
                <w:sz w:val="17"/>
              </w:rPr>
              <w:t>кешені</w:t>
            </w:r>
            <w:proofErr w:type="spellEnd"/>
          </w:p>
        </w:tc>
      </w:tr>
      <w:tr w:rsidR="00362C03">
        <w:trPr>
          <w:jc w:val="center"/>
        </w:trPr>
        <w:tc>
          <w:tcPr>
            <w:tcW w:w="3312" w:type="dxa"/>
            <w:vAlign w:val="center"/>
          </w:tcPr>
          <w:p w:rsidR="00362C03" w:rsidRDefault="0097224E">
            <w:pPr>
              <w:spacing w:after="0"/>
            </w:pPr>
            <w:r>
              <w:rPr>
                <w:sz w:val="17"/>
              </w:rPr>
              <w:t>10</w:t>
            </w:r>
          </w:p>
        </w:tc>
        <w:tc>
          <w:tcPr>
            <w:tcW w:w="3312" w:type="dxa"/>
            <w:vAlign w:val="center"/>
          </w:tcPr>
          <w:p w:rsidR="00362C03" w:rsidRDefault="0097224E">
            <w:pPr>
              <w:spacing w:after="0"/>
            </w:pPr>
            <w:r>
              <w:rPr>
                <w:sz w:val="17"/>
              </w:rPr>
              <w:t>Қызметкерлерді</w:t>
            </w:r>
            <w:r>
              <w:rPr>
                <w:sz w:val="17"/>
              </w:rPr>
              <w:t xml:space="preserve"> тіркеу және қолжетімділік құқықтарын баптау</w:t>
            </w:r>
          </w:p>
        </w:tc>
        <w:tc>
          <w:tcPr>
            <w:tcW w:w="3312" w:type="dxa"/>
            <w:vAlign w:val="center"/>
          </w:tcPr>
          <w:p w:rsidR="00362C03" w:rsidRDefault="0097224E">
            <w:pPr>
              <w:spacing w:after="0"/>
            </w:pPr>
            <w:r>
              <w:rPr>
                <w:sz w:val="17"/>
              </w:rPr>
              <w:t>Тапсырыс берушінің тізімі бойынша</w:t>
            </w:r>
          </w:p>
        </w:tc>
      </w:tr>
      <w:tr w:rsidR="00362C03" w:rsidRPr="000F1238">
        <w:trPr>
          <w:jc w:val="center"/>
        </w:trPr>
        <w:tc>
          <w:tcPr>
            <w:tcW w:w="3312" w:type="dxa"/>
            <w:vAlign w:val="center"/>
          </w:tcPr>
          <w:p w:rsidR="00362C03" w:rsidRDefault="0097224E">
            <w:pPr>
              <w:spacing w:after="0"/>
            </w:pPr>
            <w:r>
              <w:rPr>
                <w:sz w:val="17"/>
              </w:rPr>
              <w:t>11</w:t>
            </w:r>
          </w:p>
        </w:tc>
        <w:tc>
          <w:tcPr>
            <w:tcW w:w="3312" w:type="dxa"/>
            <w:vAlign w:val="center"/>
          </w:tcPr>
          <w:p w:rsidR="00362C03" w:rsidRPr="000F1238" w:rsidRDefault="0097224E">
            <w:pPr>
              <w:spacing w:after="0"/>
              <w:rPr>
                <w:lang w:val="ru-RU"/>
              </w:rPr>
            </w:pPr>
            <w:r w:rsidRPr="000F1238">
              <w:rPr>
                <w:sz w:val="17"/>
                <w:lang w:val="ru-RU"/>
              </w:rPr>
              <w:t xml:space="preserve">Металл </w:t>
            </w:r>
            <w:proofErr w:type="spellStart"/>
            <w:r w:rsidRPr="000F1238">
              <w:rPr>
                <w:sz w:val="17"/>
                <w:lang w:val="ru-RU"/>
              </w:rPr>
              <w:t>қоршау</w:t>
            </w:r>
            <w:proofErr w:type="spellEnd"/>
            <w:r w:rsidRPr="000F1238">
              <w:rPr>
                <w:sz w:val="17"/>
                <w:lang w:val="ru-RU"/>
              </w:rPr>
              <w:t xml:space="preserve"> </w:t>
            </w:r>
            <w:proofErr w:type="spellStart"/>
            <w:r w:rsidRPr="000F1238">
              <w:rPr>
                <w:sz w:val="17"/>
                <w:lang w:val="ru-RU"/>
              </w:rPr>
              <w:t>секциялары</w:t>
            </w:r>
            <w:proofErr w:type="spellEnd"/>
            <w:r w:rsidRPr="000F1238">
              <w:rPr>
                <w:sz w:val="17"/>
                <w:lang w:val="ru-RU"/>
              </w:rPr>
              <w:t xml:space="preserve"> мен </w:t>
            </w:r>
            <w:proofErr w:type="spellStart"/>
            <w:r w:rsidRPr="000F1238">
              <w:rPr>
                <w:sz w:val="17"/>
                <w:lang w:val="ru-RU"/>
              </w:rPr>
              <w:lastRenderedPageBreak/>
              <w:t>тіректері</w:t>
            </w:r>
            <w:proofErr w:type="spellEnd"/>
          </w:p>
        </w:tc>
        <w:tc>
          <w:tcPr>
            <w:tcW w:w="3312" w:type="dxa"/>
            <w:vAlign w:val="center"/>
          </w:tcPr>
          <w:p w:rsidR="00362C03" w:rsidRPr="000F1238" w:rsidRDefault="0097224E">
            <w:pPr>
              <w:spacing w:after="0"/>
              <w:rPr>
                <w:lang w:val="ru-RU"/>
              </w:rPr>
            </w:pPr>
            <w:proofErr w:type="spellStart"/>
            <w:proofErr w:type="gramStart"/>
            <w:r w:rsidRPr="000F1238">
              <w:rPr>
                <w:sz w:val="17"/>
                <w:lang w:val="ru-RU"/>
              </w:rPr>
              <w:lastRenderedPageBreak/>
              <w:t>На</w:t>
            </w:r>
            <w:proofErr w:type="gramEnd"/>
            <w:r w:rsidRPr="000F1238">
              <w:rPr>
                <w:sz w:val="17"/>
                <w:lang w:val="ru-RU"/>
              </w:rPr>
              <w:t>қты</w:t>
            </w:r>
            <w:proofErr w:type="spellEnd"/>
            <w:r w:rsidRPr="000F1238">
              <w:rPr>
                <w:sz w:val="17"/>
                <w:lang w:val="ru-RU"/>
              </w:rPr>
              <w:t xml:space="preserve"> </w:t>
            </w:r>
            <w:proofErr w:type="spellStart"/>
            <w:r w:rsidRPr="000F1238">
              <w:rPr>
                <w:sz w:val="17"/>
                <w:lang w:val="ru-RU"/>
              </w:rPr>
              <w:t>өлшемдер</w:t>
            </w:r>
            <w:proofErr w:type="spellEnd"/>
            <w:r w:rsidRPr="000F1238">
              <w:rPr>
                <w:sz w:val="17"/>
                <w:lang w:val="ru-RU"/>
              </w:rPr>
              <w:t xml:space="preserve"> </w:t>
            </w:r>
            <w:proofErr w:type="spellStart"/>
            <w:r w:rsidRPr="000F1238">
              <w:rPr>
                <w:sz w:val="17"/>
                <w:lang w:val="ru-RU"/>
              </w:rPr>
              <w:t>және</w:t>
            </w:r>
            <w:proofErr w:type="spellEnd"/>
            <w:r w:rsidRPr="000F1238">
              <w:rPr>
                <w:sz w:val="17"/>
                <w:lang w:val="ru-RU"/>
              </w:rPr>
              <w:t xml:space="preserve"> </w:t>
            </w:r>
            <w:proofErr w:type="spellStart"/>
            <w:r w:rsidRPr="000F1238">
              <w:rPr>
                <w:sz w:val="17"/>
                <w:lang w:val="ru-RU"/>
              </w:rPr>
              <w:t>келісілген</w:t>
            </w:r>
            <w:proofErr w:type="spellEnd"/>
            <w:r w:rsidRPr="000F1238">
              <w:rPr>
                <w:sz w:val="17"/>
                <w:lang w:val="ru-RU"/>
              </w:rPr>
              <w:t xml:space="preserve"> </w:t>
            </w:r>
            <w:r w:rsidRPr="000F1238">
              <w:rPr>
                <w:sz w:val="17"/>
                <w:lang w:val="ru-RU"/>
              </w:rPr>
              <w:lastRenderedPageBreak/>
              <w:t xml:space="preserve">схема </w:t>
            </w:r>
            <w:proofErr w:type="spellStart"/>
            <w:r w:rsidRPr="000F1238">
              <w:rPr>
                <w:sz w:val="17"/>
                <w:lang w:val="ru-RU"/>
              </w:rPr>
              <w:t>бойынша</w:t>
            </w:r>
            <w:proofErr w:type="spellEnd"/>
          </w:p>
        </w:tc>
      </w:tr>
      <w:tr w:rsidR="00362C03">
        <w:trPr>
          <w:jc w:val="center"/>
        </w:trPr>
        <w:tc>
          <w:tcPr>
            <w:tcW w:w="3312" w:type="dxa"/>
            <w:vAlign w:val="center"/>
          </w:tcPr>
          <w:p w:rsidR="00362C03" w:rsidRDefault="0097224E">
            <w:pPr>
              <w:spacing w:after="0"/>
            </w:pPr>
            <w:r>
              <w:rPr>
                <w:sz w:val="17"/>
              </w:rPr>
              <w:lastRenderedPageBreak/>
              <w:t>12</w:t>
            </w:r>
          </w:p>
        </w:tc>
        <w:tc>
          <w:tcPr>
            <w:tcW w:w="3312" w:type="dxa"/>
            <w:vAlign w:val="center"/>
          </w:tcPr>
          <w:p w:rsidR="00362C03" w:rsidRDefault="0097224E">
            <w:pPr>
              <w:spacing w:after="0"/>
            </w:pPr>
            <w:r>
              <w:rPr>
                <w:sz w:val="17"/>
              </w:rPr>
              <w:t>Металл калиткалар</w:t>
            </w:r>
          </w:p>
        </w:tc>
        <w:tc>
          <w:tcPr>
            <w:tcW w:w="3312" w:type="dxa"/>
            <w:vAlign w:val="center"/>
          </w:tcPr>
          <w:p w:rsidR="00362C03" w:rsidRDefault="0097224E">
            <w:pPr>
              <w:spacing w:after="0"/>
            </w:pPr>
            <w:r>
              <w:rPr>
                <w:sz w:val="17"/>
              </w:rPr>
              <w:t>Келісілген схема бойынша</w:t>
            </w:r>
          </w:p>
        </w:tc>
      </w:tr>
      <w:tr w:rsidR="00362C03">
        <w:trPr>
          <w:jc w:val="center"/>
        </w:trPr>
        <w:tc>
          <w:tcPr>
            <w:tcW w:w="3312" w:type="dxa"/>
            <w:vAlign w:val="center"/>
          </w:tcPr>
          <w:p w:rsidR="00362C03" w:rsidRDefault="0097224E">
            <w:pPr>
              <w:spacing w:after="0"/>
            </w:pPr>
            <w:r>
              <w:rPr>
                <w:sz w:val="17"/>
              </w:rPr>
              <w:t>13</w:t>
            </w:r>
          </w:p>
        </w:tc>
        <w:tc>
          <w:tcPr>
            <w:tcW w:w="3312" w:type="dxa"/>
            <w:vAlign w:val="center"/>
          </w:tcPr>
          <w:p w:rsidR="00362C03" w:rsidRPr="000F1238" w:rsidRDefault="0097224E">
            <w:pPr>
              <w:spacing w:after="0"/>
              <w:rPr>
                <w:lang w:val="ru-RU"/>
              </w:rPr>
            </w:pPr>
            <w:proofErr w:type="spellStart"/>
            <w:r w:rsidRPr="000F1238">
              <w:rPr>
                <w:sz w:val="17"/>
                <w:lang w:val="ru-RU"/>
              </w:rPr>
              <w:t>Дәнекерлеу</w:t>
            </w:r>
            <w:proofErr w:type="spellEnd"/>
            <w:r w:rsidRPr="000F1238">
              <w:rPr>
                <w:sz w:val="17"/>
                <w:lang w:val="ru-RU"/>
              </w:rPr>
              <w:t xml:space="preserve">, металл </w:t>
            </w:r>
            <w:proofErr w:type="spellStart"/>
            <w:r w:rsidRPr="000F1238">
              <w:rPr>
                <w:sz w:val="17"/>
                <w:lang w:val="ru-RU"/>
              </w:rPr>
              <w:t>конструкцияларды</w:t>
            </w:r>
            <w:proofErr w:type="spellEnd"/>
            <w:r w:rsidRPr="000F1238">
              <w:rPr>
                <w:sz w:val="17"/>
                <w:lang w:val="ru-RU"/>
              </w:rPr>
              <w:t xml:space="preserve"> </w:t>
            </w:r>
            <w:proofErr w:type="spellStart"/>
            <w:r w:rsidRPr="000F1238">
              <w:rPr>
                <w:sz w:val="17"/>
                <w:lang w:val="ru-RU"/>
              </w:rPr>
              <w:t>монтаждау</w:t>
            </w:r>
            <w:proofErr w:type="spellEnd"/>
            <w:r w:rsidRPr="000F1238">
              <w:rPr>
                <w:sz w:val="17"/>
                <w:lang w:val="ru-RU"/>
              </w:rPr>
              <w:t xml:space="preserve"> </w:t>
            </w:r>
            <w:proofErr w:type="spellStart"/>
            <w:r w:rsidRPr="000F1238">
              <w:rPr>
                <w:sz w:val="17"/>
                <w:lang w:val="ru-RU"/>
              </w:rPr>
              <w:t>және</w:t>
            </w:r>
            <w:proofErr w:type="spellEnd"/>
            <w:r w:rsidRPr="000F1238">
              <w:rPr>
                <w:sz w:val="17"/>
                <w:lang w:val="ru-RU"/>
              </w:rPr>
              <w:t xml:space="preserve"> </w:t>
            </w:r>
            <w:proofErr w:type="spellStart"/>
            <w:r w:rsidRPr="000F1238">
              <w:rPr>
                <w:sz w:val="17"/>
                <w:lang w:val="ru-RU"/>
              </w:rPr>
              <w:t>бекіту</w:t>
            </w:r>
            <w:proofErr w:type="spellEnd"/>
          </w:p>
        </w:tc>
        <w:tc>
          <w:tcPr>
            <w:tcW w:w="3312" w:type="dxa"/>
            <w:vAlign w:val="center"/>
          </w:tcPr>
          <w:p w:rsidR="00362C03" w:rsidRDefault="0097224E">
            <w:pPr>
              <w:spacing w:after="0"/>
            </w:pPr>
            <w:r>
              <w:rPr>
                <w:sz w:val="17"/>
              </w:rPr>
              <w:t xml:space="preserve">1 </w:t>
            </w:r>
            <w:proofErr w:type="spellStart"/>
            <w:r>
              <w:rPr>
                <w:sz w:val="17"/>
              </w:rPr>
              <w:t>жұмыс</w:t>
            </w:r>
            <w:proofErr w:type="spellEnd"/>
            <w:r>
              <w:rPr>
                <w:sz w:val="17"/>
              </w:rPr>
              <w:t xml:space="preserve"> </w:t>
            </w:r>
            <w:proofErr w:type="spellStart"/>
            <w:r>
              <w:rPr>
                <w:sz w:val="17"/>
              </w:rPr>
              <w:t>кешені</w:t>
            </w:r>
            <w:proofErr w:type="spellEnd"/>
          </w:p>
        </w:tc>
      </w:tr>
      <w:tr w:rsidR="00362C03">
        <w:trPr>
          <w:jc w:val="center"/>
        </w:trPr>
        <w:tc>
          <w:tcPr>
            <w:tcW w:w="3312" w:type="dxa"/>
            <w:vAlign w:val="center"/>
          </w:tcPr>
          <w:p w:rsidR="00362C03" w:rsidRDefault="0097224E">
            <w:pPr>
              <w:spacing w:after="0"/>
            </w:pPr>
            <w:r>
              <w:rPr>
                <w:sz w:val="17"/>
              </w:rPr>
              <w:t>14</w:t>
            </w:r>
          </w:p>
        </w:tc>
        <w:tc>
          <w:tcPr>
            <w:tcW w:w="3312" w:type="dxa"/>
            <w:vAlign w:val="center"/>
          </w:tcPr>
          <w:p w:rsidR="00362C03" w:rsidRPr="000F1238" w:rsidRDefault="0097224E">
            <w:pPr>
              <w:spacing w:after="0"/>
              <w:rPr>
                <w:lang w:val="ru-RU"/>
              </w:rPr>
            </w:pPr>
            <w:proofErr w:type="spellStart"/>
            <w:r w:rsidRPr="000F1238">
              <w:rPr>
                <w:sz w:val="17"/>
                <w:lang w:val="ru-RU"/>
              </w:rPr>
              <w:t>Коррозиядан</w:t>
            </w:r>
            <w:proofErr w:type="spellEnd"/>
            <w:r w:rsidRPr="000F1238">
              <w:rPr>
                <w:sz w:val="17"/>
                <w:lang w:val="ru-RU"/>
              </w:rPr>
              <w:t xml:space="preserve"> </w:t>
            </w:r>
            <w:proofErr w:type="spellStart"/>
            <w:r w:rsidRPr="000F1238">
              <w:rPr>
                <w:sz w:val="17"/>
                <w:lang w:val="ru-RU"/>
              </w:rPr>
              <w:t>қорғ</w:t>
            </w:r>
            <w:proofErr w:type="gramStart"/>
            <w:r w:rsidRPr="000F1238">
              <w:rPr>
                <w:sz w:val="17"/>
                <w:lang w:val="ru-RU"/>
              </w:rPr>
              <w:t>ау</w:t>
            </w:r>
            <w:proofErr w:type="spellEnd"/>
            <w:proofErr w:type="gramEnd"/>
            <w:r w:rsidRPr="000F1238">
              <w:rPr>
                <w:sz w:val="17"/>
                <w:lang w:val="ru-RU"/>
              </w:rPr>
              <w:t xml:space="preserve">, </w:t>
            </w:r>
            <w:proofErr w:type="spellStart"/>
            <w:r w:rsidRPr="000F1238">
              <w:rPr>
                <w:sz w:val="17"/>
                <w:lang w:val="ru-RU"/>
              </w:rPr>
              <w:t>бояу</w:t>
            </w:r>
            <w:proofErr w:type="spellEnd"/>
            <w:r w:rsidRPr="000F1238">
              <w:rPr>
                <w:sz w:val="17"/>
                <w:lang w:val="ru-RU"/>
              </w:rPr>
              <w:t xml:space="preserve"> </w:t>
            </w:r>
            <w:proofErr w:type="spellStart"/>
            <w:r w:rsidRPr="000F1238">
              <w:rPr>
                <w:sz w:val="17"/>
                <w:lang w:val="ru-RU"/>
              </w:rPr>
              <w:t>және</w:t>
            </w:r>
            <w:proofErr w:type="spellEnd"/>
            <w:r w:rsidRPr="000F1238">
              <w:rPr>
                <w:sz w:val="17"/>
                <w:lang w:val="ru-RU"/>
              </w:rPr>
              <w:t xml:space="preserve"> </w:t>
            </w:r>
            <w:proofErr w:type="spellStart"/>
            <w:r w:rsidRPr="000F1238">
              <w:rPr>
                <w:sz w:val="17"/>
                <w:lang w:val="ru-RU"/>
              </w:rPr>
              <w:t>монтаждау</w:t>
            </w:r>
            <w:proofErr w:type="spellEnd"/>
            <w:r w:rsidRPr="000F1238">
              <w:rPr>
                <w:sz w:val="17"/>
                <w:lang w:val="ru-RU"/>
              </w:rPr>
              <w:t xml:space="preserve"> </w:t>
            </w:r>
            <w:proofErr w:type="spellStart"/>
            <w:r w:rsidRPr="000F1238">
              <w:rPr>
                <w:sz w:val="17"/>
                <w:lang w:val="ru-RU"/>
              </w:rPr>
              <w:t>орнын</w:t>
            </w:r>
            <w:proofErr w:type="spellEnd"/>
            <w:r w:rsidRPr="000F1238">
              <w:rPr>
                <w:sz w:val="17"/>
                <w:lang w:val="ru-RU"/>
              </w:rPr>
              <w:t xml:space="preserve"> </w:t>
            </w:r>
            <w:proofErr w:type="spellStart"/>
            <w:r w:rsidRPr="000F1238">
              <w:rPr>
                <w:sz w:val="17"/>
                <w:lang w:val="ru-RU"/>
              </w:rPr>
              <w:t>жинау</w:t>
            </w:r>
            <w:proofErr w:type="spellEnd"/>
          </w:p>
        </w:tc>
        <w:tc>
          <w:tcPr>
            <w:tcW w:w="3312" w:type="dxa"/>
            <w:vAlign w:val="center"/>
          </w:tcPr>
          <w:p w:rsidR="00362C03" w:rsidRDefault="0097224E">
            <w:pPr>
              <w:spacing w:after="0"/>
            </w:pPr>
            <w:r>
              <w:rPr>
                <w:sz w:val="17"/>
              </w:rPr>
              <w:t xml:space="preserve">1 </w:t>
            </w:r>
            <w:proofErr w:type="spellStart"/>
            <w:r>
              <w:rPr>
                <w:sz w:val="17"/>
              </w:rPr>
              <w:t>жұмыс</w:t>
            </w:r>
            <w:proofErr w:type="spellEnd"/>
            <w:r>
              <w:rPr>
                <w:sz w:val="17"/>
              </w:rPr>
              <w:t xml:space="preserve"> </w:t>
            </w:r>
            <w:proofErr w:type="spellStart"/>
            <w:r>
              <w:rPr>
                <w:sz w:val="17"/>
              </w:rPr>
              <w:t>кешені</w:t>
            </w:r>
            <w:proofErr w:type="spellEnd"/>
          </w:p>
        </w:tc>
      </w:tr>
    </w:tbl>
    <w:p w:rsidR="00362C03" w:rsidRDefault="00362C03">
      <w:pPr>
        <w:spacing w:after="20"/>
      </w:pPr>
    </w:p>
    <w:p w:rsidR="00362C03" w:rsidRDefault="0097224E">
      <w:r>
        <w:t>Негізгі жабдықтың жалпы саны: 1 жиынтық.</w:t>
      </w:r>
    </w:p>
    <w:p w:rsidR="00362C03" w:rsidRDefault="0097224E">
      <w:r>
        <w:br w:type="page"/>
      </w:r>
    </w:p>
    <w:p w:rsidR="00362C03" w:rsidRPr="000F1238" w:rsidRDefault="0097224E">
      <w:pPr>
        <w:jc w:val="center"/>
        <w:rPr>
          <w:lang w:val="ru-RU"/>
        </w:rPr>
      </w:pPr>
      <w:r w:rsidRPr="000F1238">
        <w:rPr>
          <w:b/>
          <w:color w:val="1F4E79"/>
          <w:sz w:val="34"/>
          <w:lang w:val="ru-RU"/>
        </w:rPr>
        <w:lastRenderedPageBreak/>
        <w:t>ТЕХНИЧЕСКАЯ СПЕЦИФИКАЦИЯ</w:t>
      </w:r>
    </w:p>
    <w:p w:rsidR="000F1238" w:rsidRDefault="0097224E">
      <w:pPr>
        <w:jc w:val="center"/>
        <w:rPr>
          <w:i/>
          <w:sz w:val="20"/>
          <w:lang w:val="ru-RU"/>
        </w:rPr>
      </w:pPr>
      <w:r w:rsidRPr="000F1238">
        <w:rPr>
          <w:i/>
          <w:sz w:val="20"/>
          <w:lang w:val="ru-RU"/>
        </w:rPr>
        <w:t>На поставку, монтаж, настройку и ввод в эк</w:t>
      </w:r>
      <w:r w:rsidRPr="000F1238">
        <w:rPr>
          <w:i/>
          <w:sz w:val="20"/>
          <w:lang w:val="ru-RU"/>
        </w:rPr>
        <w:t xml:space="preserve">сплуатацию системы контроля и управления доступом </w:t>
      </w:r>
    </w:p>
    <w:p w:rsidR="00362C03" w:rsidRDefault="0097224E" w:rsidP="000F1238">
      <w:pPr>
        <w:rPr>
          <w:i/>
          <w:sz w:val="20"/>
          <w:lang w:val="ru-RU"/>
        </w:rPr>
      </w:pPr>
      <w:r w:rsidRPr="000F1238">
        <w:rPr>
          <w:i/>
          <w:sz w:val="20"/>
          <w:lang w:val="ru-RU"/>
        </w:rPr>
        <w:t>(СКУД)</w:t>
      </w:r>
    </w:p>
    <w:p w:rsidR="000F1238" w:rsidRPr="000F1238" w:rsidRDefault="000F1238" w:rsidP="000F1238">
      <w:pPr>
        <w:rPr>
          <w:color w:val="FF0000"/>
          <w:lang w:val="ru-RU"/>
        </w:rPr>
      </w:pPr>
      <w:r w:rsidRPr="000F1238">
        <w:rPr>
          <w:rStyle w:val="ypks7kbdpwfgdykd3qb9"/>
          <w:color w:val="FF0000"/>
          <w:lang w:val="ru-RU"/>
        </w:rPr>
        <w:t>Поставщик,</w:t>
      </w:r>
      <w:r w:rsidRPr="000F1238">
        <w:rPr>
          <w:color w:val="FF0000"/>
          <w:lang w:val="ru-RU"/>
        </w:rPr>
        <w:t xml:space="preserve"> </w:t>
      </w:r>
      <w:r w:rsidRPr="000F1238">
        <w:rPr>
          <w:rStyle w:val="ypks7kbdpwfgdykd3qb9"/>
          <w:color w:val="FF0000"/>
          <w:lang w:val="ru-RU"/>
        </w:rPr>
        <w:t>признанный</w:t>
      </w:r>
      <w:r w:rsidRPr="000F1238">
        <w:rPr>
          <w:color w:val="FF0000"/>
          <w:lang w:val="ru-RU"/>
        </w:rPr>
        <w:t xml:space="preserve"> </w:t>
      </w:r>
      <w:r w:rsidRPr="000F1238">
        <w:rPr>
          <w:rStyle w:val="ypks7kbdpwfgdykd3qb9"/>
          <w:color w:val="FF0000"/>
          <w:lang w:val="ru-RU"/>
        </w:rPr>
        <w:t>победителем</w:t>
      </w:r>
      <w:r w:rsidRPr="000F1238">
        <w:rPr>
          <w:color w:val="FF0000"/>
          <w:lang w:val="ru-RU"/>
        </w:rPr>
        <w:t xml:space="preserve"> </w:t>
      </w:r>
      <w:r w:rsidRPr="000F1238">
        <w:rPr>
          <w:rStyle w:val="ypks7kbdpwfgdykd3qb9"/>
          <w:color w:val="FF0000"/>
          <w:lang w:val="ru-RU"/>
        </w:rPr>
        <w:t>государственных</w:t>
      </w:r>
      <w:r w:rsidRPr="000F1238">
        <w:rPr>
          <w:color w:val="FF0000"/>
          <w:lang w:val="ru-RU"/>
        </w:rPr>
        <w:t xml:space="preserve"> </w:t>
      </w:r>
      <w:r w:rsidRPr="000F1238">
        <w:rPr>
          <w:rStyle w:val="ypks7kbdpwfgdykd3qb9"/>
          <w:color w:val="FF0000"/>
          <w:lang w:val="ru-RU"/>
        </w:rPr>
        <w:t>закупок</w:t>
      </w:r>
      <w:r w:rsidRPr="000F1238">
        <w:rPr>
          <w:color w:val="FF0000"/>
          <w:lang w:val="ru-RU"/>
        </w:rPr>
        <w:t xml:space="preserve">, </w:t>
      </w:r>
      <w:r w:rsidRPr="000F1238">
        <w:rPr>
          <w:rStyle w:val="ypks7kbdpwfgdykd3qb9"/>
          <w:color w:val="FF0000"/>
          <w:lang w:val="ru-RU"/>
        </w:rPr>
        <w:t>обязан</w:t>
      </w:r>
      <w:r w:rsidRPr="000F1238">
        <w:rPr>
          <w:color w:val="FF0000"/>
          <w:lang w:val="ru-RU"/>
        </w:rPr>
        <w:t xml:space="preserve"> </w:t>
      </w:r>
      <w:r w:rsidRPr="000F1238">
        <w:rPr>
          <w:rStyle w:val="ypks7kbdpwfgdykd3qb9"/>
          <w:color w:val="FF0000"/>
          <w:lang w:val="ru-RU"/>
        </w:rPr>
        <w:t>производить</w:t>
      </w:r>
      <w:r w:rsidRPr="000F1238">
        <w:rPr>
          <w:color w:val="FF0000"/>
          <w:lang w:val="ru-RU"/>
        </w:rPr>
        <w:t xml:space="preserve"> </w:t>
      </w:r>
      <w:r w:rsidRPr="000F1238">
        <w:rPr>
          <w:rStyle w:val="ypks7kbdpwfgdykd3qb9"/>
          <w:color w:val="FF0000"/>
          <w:lang w:val="ru-RU"/>
        </w:rPr>
        <w:t>монтажные</w:t>
      </w:r>
      <w:r w:rsidRPr="000F1238">
        <w:rPr>
          <w:color w:val="FF0000"/>
          <w:lang w:val="ru-RU"/>
        </w:rPr>
        <w:t xml:space="preserve"> </w:t>
      </w:r>
      <w:r w:rsidRPr="000F1238">
        <w:rPr>
          <w:rStyle w:val="ypks7kbdpwfgdykd3qb9"/>
          <w:color w:val="FF0000"/>
          <w:lang w:val="ru-RU"/>
        </w:rPr>
        <w:t>работы</w:t>
      </w:r>
      <w:r w:rsidRPr="000F1238">
        <w:rPr>
          <w:color w:val="FF0000"/>
          <w:lang w:val="ru-RU"/>
        </w:rPr>
        <w:t xml:space="preserve">, поставляя </w:t>
      </w:r>
      <w:r w:rsidRPr="000F1238">
        <w:rPr>
          <w:rStyle w:val="ypks7kbdpwfgdykd3qb9"/>
          <w:color w:val="FF0000"/>
          <w:lang w:val="ru-RU"/>
        </w:rPr>
        <w:t>оборудование</w:t>
      </w:r>
      <w:r w:rsidRPr="000F1238">
        <w:rPr>
          <w:color w:val="FF0000"/>
          <w:lang w:val="ru-RU"/>
        </w:rPr>
        <w:t xml:space="preserve"> за </w:t>
      </w:r>
      <w:r w:rsidRPr="000F1238">
        <w:rPr>
          <w:rStyle w:val="ypks7kbdpwfgdykd3qb9"/>
          <w:color w:val="FF0000"/>
          <w:lang w:val="ru-RU"/>
        </w:rPr>
        <w:t>свой</w:t>
      </w:r>
      <w:r w:rsidRPr="000F1238">
        <w:rPr>
          <w:color w:val="FF0000"/>
          <w:lang w:val="ru-RU"/>
        </w:rPr>
        <w:t xml:space="preserve"> </w:t>
      </w:r>
      <w:r w:rsidRPr="000F1238">
        <w:rPr>
          <w:rStyle w:val="ypks7kbdpwfgdykd3qb9"/>
          <w:color w:val="FF0000"/>
          <w:lang w:val="ru-RU"/>
        </w:rPr>
        <w:t>счет</w:t>
      </w:r>
      <w:r w:rsidRPr="000F1238">
        <w:rPr>
          <w:color w:val="FF0000"/>
          <w:lang w:val="ru-RU"/>
        </w:rPr>
        <w:t xml:space="preserve"> в </w:t>
      </w:r>
      <w:r w:rsidRPr="000F1238">
        <w:rPr>
          <w:rStyle w:val="ypks7kbdpwfgdykd3qb9"/>
          <w:color w:val="FF0000"/>
          <w:lang w:val="ru-RU"/>
        </w:rPr>
        <w:t>полном</w:t>
      </w:r>
      <w:r w:rsidRPr="000F1238">
        <w:rPr>
          <w:color w:val="FF0000"/>
          <w:lang w:val="ru-RU"/>
        </w:rPr>
        <w:t xml:space="preserve"> </w:t>
      </w:r>
      <w:r w:rsidRPr="000F1238">
        <w:rPr>
          <w:rStyle w:val="ypks7kbdpwfgdykd3qb9"/>
          <w:color w:val="FF0000"/>
          <w:lang w:val="ru-RU"/>
        </w:rPr>
        <w:t>соответствии</w:t>
      </w:r>
      <w:r w:rsidRPr="000F1238">
        <w:rPr>
          <w:color w:val="FF0000"/>
          <w:lang w:val="ru-RU"/>
        </w:rPr>
        <w:t xml:space="preserve"> с </w:t>
      </w:r>
      <w:r w:rsidRPr="000F1238">
        <w:rPr>
          <w:rStyle w:val="ypks7kbdpwfgdykd3qb9"/>
          <w:color w:val="FF0000"/>
          <w:lang w:val="ru-RU"/>
        </w:rPr>
        <w:t>требованиями</w:t>
      </w:r>
      <w:r w:rsidRPr="000F1238">
        <w:rPr>
          <w:color w:val="FF0000"/>
          <w:lang w:val="ru-RU"/>
        </w:rPr>
        <w:t xml:space="preserve"> </w:t>
      </w:r>
      <w:r w:rsidRPr="000F1238">
        <w:rPr>
          <w:rStyle w:val="ypks7kbdpwfgdykd3qb9"/>
          <w:color w:val="FF0000"/>
          <w:lang w:val="ru-RU"/>
        </w:rPr>
        <w:t>и</w:t>
      </w:r>
      <w:r w:rsidRPr="000F1238">
        <w:rPr>
          <w:color w:val="FF0000"/>
          <w:lang w:val="ru-RU"/>
        </w:rPr>
        <w:t xml:space="preserve"> </w:t>
      </w:r>
      <w:r w:rsidRPr="000F1238">
        <w:rPr>
          <w:rStyle w:val="ypks7kbdpwfgdykd3qb9"/>
          <w:color w:val="FF0000"/>
          <w:lang w:val="ru-RU"/>
        </w:rPr>
        <w:t>характеристиками</w:t>
      </w:r>
      <w:r w:rsidRPr="000F1238">
        <w:rPr>
          <w:color w:val="FF0000"/>
          <w:lang w:val="ru-RU"/>
        </w:rPr>
        <w:t xml:space="preserve">, </w:t>
      </w:r>
      <w:r w:rsidRPr="000F1238">
        <w:rPr>
          <w:rStyle w:val="ypks7kbdpwfgdykd3qb9"/>
          <w:color w:val="FF0000"/>
          <w:lang w:val="ru-RU"/>
        </w:rPr>
        <w:t>указанными</w:t>
      </w:r>
      <w:r w:rsidRPr="000F1238">
        <w:rPr>
          <w:color w:val="FF0000"/>
          <w:lang w:val="ru-RU"/>
        </w:rPr>
        <w:t xml:space="preserve"> в </w:t>
      </w:r>
      <w:r w:rsidRPr="000F1238">
        <w:rPr>
          <w:rStyle w:val="ypks7kbdpwfgdykd3qb9"/>
          <w:color w:val="FF0000"/>
          <w:lang w:val="ru-RU"/>
        </w:rPr>
        <w:t>технической</w:t>
      </w:r>
      <w:r w:rsidRPr="000F1238">
        <w:rPr>
          <w:color w:val="FF0000"/>
          <w:lang w:val="ru-RU"/>
        </w:rPr>
        <w:t xml:space="preserve"> </w:t>
      </w:r>
      <w:r w:rsidRPr="000F1238">
        <w:rPr>
          <w:rStyle w:val="ypks7kbdpwfgdykd3qb9"/>
          <w:color w:val="FF0000"/>
          <w:lang w:val="ru-RU"/>
        </w:rPr>
        <w:t>спецификации.</w:t>
      </w:r>
      <w:r w:rsidRPr="000F1238">
        <w:rPr>
          <w:color w:val="FF0000"/>
          <w:lang w:val="ru-RU"/>
        </w:rPr>
        <w:t xml:space="preserve"> </w:t>
      </w:r>
      <w:r w:rsidRPr="000F1238">
        <w:rPr>
          <w:rStyle w:val="ypks7kbdpwfgdykd3qb9"/>
          <w:color w:val="FF0000"/>
          <w:lang w:val="ru-RU"/>
        </w:rPr>
        <w:t>Дополнительные</w:t>
      </w:r>
      <w:r w:rsidRPr="000F1238">
        <w:rPr>
          <w:color w:val="FF0000"/>
          <w:lang w:val="ru-RU"/>
        </w:rPr>
        <w:t xml:space="preserve"> </w:t>
      </w:r>
      <w:r w:rsidRPr="000F1238">
        <w:rPr>
          <w:rStyle w:val="ypks7kbdpwfgdykd3qb9"/>
          <w:color w:val="FF0000"/>
          <w:lang w:val="ru-RU"/>
        </w:rPr>
        <w:t>средства</w:t>
      </w:r>
      <w:r w:rsidRPr="000F1238">
        <w:rPr>
          <w:color w:val="FF0000"/>
          <w:lang w:val="ru-RU"/>
        </w:rPr>
        <w:t xml:space="preserve"> от </w:t>
      </w:r>
      <w:r w:rsidRPr="000F1238">
        <w:rPr>
          <w:rStyle w:val="ypks7kbdpwfgdykd3qb9"/>
          <w:color w:val="FF0000"/>
          <w:lang w:val="ru-RU"/>
        </w:rPr>
        <w:t>заказчика</w:t>
      </w:r>
      <w:r w:rsidRPr="000F1238">
        <w:rPr>
          <w:color w:val="FF0000"/>
          <w:lang w:val="ru-RU"/>
        </w:rPr>
        <w:t xml:space="preserve"> на </w:t>
      </w:r>
      <w:r w:rsidRPr="000F1238">
        <w:rPr>
          <w:rStyle w:val="ypks7kbdpwfgdykd3qb9"/>
          <w:color w:val="FF0000"/>
          <w:lang w:val="ru-RU"/>
        </w:rPr>
        <w:t>установку</w:t>
      </w:r>
      <w:r w:rsidRPr="000F1238">
        <w:rPr>
          <w:color w:val="FF0000"/>
          <w:lang w:val="ru-RU"/>
        </w:rPr>
        <w:t xml:space="preserve"> </w:t>
      </w:r>
      <w:r w:rsidRPr="000F1238">
        <w:rPr>
          <w:rStyle w:val="ypks7kbdpwfgdykd3qb9"/>
          <w:color w:val="FF0000"/>
          <w:lang w:val="ru-RU"/>
        </w:rPr>
        <w:t>оборудования</w:t>
      </w:r>
      <w:r w:rsidRPr="000F1238">
        <w:rPr>
          <w:color w:val="FF0000"/>
          <w:lang w:val="ru-RU"/>
        </w:rPr>
        <w:t xml:space="preserve"> не </w:t>
      </w:r>
      <w:r w:rsidRPr="000F1238">
        <w:rPr>
          <w:rStyle w:val="ypks7kbdpwfgdykd3qb9"/>
          <w:color w:val="FF0000"/>
          <w:lang w:val="ru-RU"/>
        </w:rPr>
        <w:t>требуются</w:t>
      </w:r>
    </w:p>
    <w:p w:rsidR="000F1238" w:rsidRPr="000F1238" w:rsidRDefault="0097224E" w:rsidP="000F1238">
      <w:pPr>
        <w:pStyle w:val="1"/>
        <w:rPr>
          <w:lang w:val="ru-RU"/>
        </w:rPr>
      </w:pPr>
      <w:r w:rsidRPr="000F1238">
        <w:rPr>
          <w:lang w:val="ru-RU"/>
        </w:rPr>
        <w:t>1. Общие сведения</w:t>
      </w:r>
      <w:bookmarkStart w:id="0" w:name="_GoBack"/>
      <w:bookmarkEnd w:id="0"/>
    </w:p>
    <w:p w:rsidR="00362C03" w:rsidRPr="000F1238" w:rsidRDefault="0097224E">
      <w:pPr>
        <w:rPr>
          <w:lang w:val="ru-RU"/>
        </w:rPr>
      </w:pPr>
      <w:r w:rsidRPr="000F1238">
        <w:rPr>
          <w:lang w:val="ru-RU"/>
        </w:rPr>
        <w:t>Наименование: система контроля и управления доступом (СКУД) с функцией распознавания лиц.</w:t>
      </w:r>
    </w:p>
    <w:p w:rsidR="00362C03" w:rsidRPr="000F1238" w:rsidRDefault="0097224E">
      <w:pPr>
        <w:rPr>
          <w:lang w:val="ru-RU"/>
        </w:rPr>
      </w:pPr>
      <w:r w:rsidRPr="000F1238">
        <w:rPr>
          <w:lang w:val="ru-RU"/>
        </w:rPr>
        <w:t>Количество: 1 комплект.</w:t>
      </w:r>
    </w:p>
    <w:p w:rsidR="00362C03" w:rsidRPr="000F1238" w:rsidRDefault="0097224E">
      <w:pPr>
        <w:rPr>
          <w:lang w:val="ru-RU"/>
        </w:rPr>
      </w:pPr>
      <w:r w:rsidRPr="000F1238">
        <w:rPr>
          <w:lang w:val="ru-RU"/>
        </w:rPr>
        <w:t xml:space="preserve">Назначение: организация контролируемого прохода сотрудников на </w:t>
      </w:r>
      <w:r w:rsidRPr="000F1238">
        <w:rPr>
          <w:lang w:val="ru-RU"/>
        </w:rPr>
        <w:t>объект, идентификация пользователей по лицу и другим предусмотренным способам аутентификации, управление турникетом, ведение базы сотрудников, учёт рабочего времени и централизованное управление системой.</w:t>
      </w:r>
    </w:p>
    <w:p w:rsidR="00362C03" w:rsidRPr="000F1238" w:rsidRDefault="0097224E">
      <w:pPr>
        <w:rPr>
          <w:lang w:val="ru-RU"/>
        </w:rPr>
      </w:pPr>
      <w:r w:rsidRPr="000F1238">
        <w:rPr>
          <w:lang w:val="ru-RU"/>
        </w:rPr>
        <w:t>В состав услуги входят поставка оборудования, предо</w:t>
      </w:r>
      <w:r w:rsidRPr="000F1238">
        <w:rPr>
          <w:lang w:val="ru-RU"/>
        </w:rPr>
        <w:t>ставление необходимых расходных материалов, монтаж, подключение, настройка, регистрация сотрудников, проверка работоспособности и передача готовой системы Заказчику.</w:t>
      </w:r>
    </w:p>
    <w:p w:rsidR="00362C03" w:rsidRPr="000F1238" w:rsidRDefault="0097224E">
      <w:pPr>
        <w:pStyle w:val="1"/>
        <w:rPr>
          <w:lang w:val="ru-RU"/>
        </w:rPr>
      </w:pPr>
      <w:r w:rsidRPr="000F1238">
        <w:rPr>
          <w:lang w:val="ru-RU"/>
        </w:rPr>
        <w:t>2. Состав оборудования и технические характеристики</w:t>
      </w:r>
    </w:p>
    <w:p w:rsidR="00362C03" w:rsidRPr="000F1238" w:rsidRDefault="0097224E">
      <w:pPr>
        <w:pStyle w:val="21"/>
        <w:rPr>
          <w:lang w:val="ru-RU"/>
        </w:rPr>
      </w:pPr>
      <w:r w:rsidRPr="000F1238">
        <w:rPr>
          <w:lang w:val="ru-RU"/>
        </w:rPr>
        <w:t xml:space="preserve">2.1. Турникет </w:t>
      </w:r>
      <w:proofErr w:type="spellStart"/>
      <w:r>
        <w:t>Hikvision</w:t>
      </w:r>
      <w:proofErr w:type="spellEnd"/>
      <w:r w:rsidRPr="000F1238">
        <w:rPr>
          <w:lang w:val="ru-RU"/>
        </w:rPr>
        <w:t xml:space="preserve"> </w:t>
      </w:r>
      <w:r>
        <w:t>DS</w:t>
      </w:r>
      <w:r w:rsidRPr="000F1238">
        <w:rPr>
          <w:lang w:val="ru-RU"/>
        </w:rPr>
        <w:t>-</w:t>
      </w:r>
      <w:r>
        <w:t>K</w:t>
      </w:r>
      <w:r w:rsidRPr="000F1238">
        <w:rPr>
          <w:lang w:val="ru-RU"/>
        </w:rPr>
        <w:t>3</w:t>
      </w:r>
      <w:r>
        <w:t>G</w:t>
      </w:r>
      <w:r w:rsidRPr="000F1238">
        <w:rPr>
          <w:lang w:val="ru-RU"/>
        </w:rPr>
        <w:t>501</w:t>
      </w:r>
      <w:r>
        <w:t>LX</w:t>
      </w:r>
      <w:r w:rsidRPr="000F1238">
        <w:rPr>
          <w:lang w:val="ru-RU"/>
        </w:rPr>
        <w:t>-</w:t>
      </w:r>
      <w:r>
        <w:t>R</w:t>
      </w:r>
      <w:r w:rsidRPr="000F1238">
        <w:rPr>
          <w:lang w:val="ru-RU"/>
        </w:rPr>
        <w:t>/</w:t>
      </w:r>
      <w:r>
        <w:t>DM</w:t>
      </w:r>
      <w:r w:rsidRPr="000F1238">
        <w:rPr>
          <w:lang w:val="ru-RU"/>
        </w:rPr>
        <w:t>55</w:t>
      </w:r>
    </w:p>
    <w:p w:rsidR="00362C03" w:rsidRPr="000F1238" w:rsidRDefault="0097224E">
      <w:pPr>
        <w:rPr>
          <w:lang w:val="ru-RU"/>
        </w:rPr>
      </w:pPr>
      <w:r w:rsidRPr="000F1238">
        <w:rPr>
          <w:lang w:val="ru-RU"/>
        </w:rPr>
        <w:t>Количество: 1 шт.</w:t>
      </w:r>
    </w:p>
    <w:p w:rsidR="00362C03" w:rsidRDefault="0097224E">
      <w:r w:rsidRPr="000F1238">
        <w:rPr>
          <w:lang w:val="ru-RU"/>
        </w:rPr>
        <w:t xml:space="preserve">Описание: Турникет предназначен для организации контролируемого прохода людей, регулирования потоков входа и выхода и работы в составе СКУД. Корпус изготовлен из нержавеющей стали </w:t>
      </w:r>
      <w:r>
        <w:t>SUS</w:t>
      </w:r>
      <w:r w:rsidRPr="000F1238">
        <w:rPr>
          <w:lang w:val="ru-RU"/>
        </w:rPr>
        <w:t xml:space="preserve"> 304. Устройство предусматривает подключение кнопо</w:t>
      </w:r>
      <w:r w:rsidRPr="000F1238">
        <w:rPr>
          <w:lang w:val="ru-RU"/>
        </w:rPr>
        <w:t xml:space="preserve">к выхода и системы пожарной сигнализации. </w:t>
      </w:r>
      <w:proofErr w:type="spellStart"/>
      <w:r>
        <w:t>Встроенный</w:t>
      </w:r>
      <w:proofErr w:type="spellEnd"/>
      <w:r>
        <w:t xml:space="preserve"> </w:t>
      </w:r>
      <w:proofErr w:type="spellStart"/>
      <w:r>
        <w:t>контроллер</w:t>
      </w:r>
      <w:proofErr w:type="spellEnd"/>
      <w:r>
        <w:t xml:space="preserve"> </w:t>
      </w:r>
      <w:proofErr w:type="spellStart"/>
      <w:r>
        <w:t>доступа</w:t>
      </w:r>
      <w:proofErr w:type="spellEnd"/>
      <w:r>
        <w:t xml:space="preserve"> </w:t>
      </w:r>
      <w:proofErr w:type="spellStart"/>
      <w:r>
        <w:t>отсутствует</w:t>
      </w:r>
      <w:proofErr w:type="spellEnd"/>
      <w:r>
        <w:t>.</w:t>
      </w:r>
    </w:p>
    <w:p w:rsidR="00362C03" w:rsidRDefault="0097224E">
      <w:r>
        <w:t>Технические характеристики:</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Требование</w:t>
            </w:r>
          </w:p>
        </w:tc>
      </w:tr>
      <w:tr w:rsidR="00362C03">
        <w:trPr>
          <w:jc w:val="center"/>
        </w:trPr>
        <w:tc>
          <w:tcPr>
            <w:tcW w:w="4968" w:type="dxa"/>
            <w:vAlign w:val="center"/>
          </w:tcPr>
          <w:p w:rsidR="00362C03" w:rsidRDefault="0097224E">
            <w:pPr>
              <w:spacing w:after="0"/>
            </w:pPr>
            <w:r>
              <w:rPr>
                <w:sz w:val="17"/>
              </w:rPr>
              <w:t>Производитель</w:t>
            </w:r>
          </w:p>
        </w:tc>
        <w:tc>
          <w:tcPr>
            <w:tcW w:w="4968" w:type="dxa"/>
            <w:vAlign w:val="center"/>
          </w:tcPr>
          <w:p w:rsidR="00362C03" w:rsidRDefault="0097224E">
            <w:pPr>
              <w:spacing w:after="0"/>
            </w:pPr>
            <w:r>
              <w:rPr>
                <w:sz w:val="17"/>
              </w:rPr>
              <w:t>Hikvision</w:t>
            </w:r>
          </w:p>
        </w:tc>
      </w:tr>
      <w:tr w:rsidR="00362C03">
        <w:trPr>
          <w:jc w:val="center"/>
        </w:trPr>
        <w:tc>
          <w:tcPr>
            <w:tcW w:w="4968" w:type="dxa"/>
            <w:vAlign w:val="center"/>
          </w:tcPr>
          <w:p w:rsidR="00362C03" w:rsidRDefault="0097224E">
            <w:pPr>
              <w:spacing w:after="0"/>
            </w:pPr>
            <w:r>
              <w:rPr>
                <w:sz w:val="17"/>
              </w:rPr>
              <w:t>Модель</w:t>
            </w:r>
          </w:p>
        </w:tc>
        <w:tc>
          <w:tcPr>
            <w:tcW w:w="4968" w:type="dxa"/>
            <w:vAlign w:val="center"/>
          </w:tcPr>
          <w:p w:rsidR="00362C03" w:rsidRDefault="0097224E">
            <w:pPr>
              <w:spacing w:after="0"/>
            </w:pPr>
            <w:r>
              <w:rPr>
                <w:sz w:val="17"/>
              </w:rPr>
              <w:t>DS-K3G501LX-R/DM55</w:t>
            </w:r>
          </w:p>
        </w:tc>
      </w:tr>
      <w:tr w:rsidR="00362C03">
        <w:trPr>
          <w:jc w:val="center"/>
        </w:trPr>
        <w:tc>
          <w:tcPr>
            <w:tcW w:w="4968" w:type="dxa"/>
            <w:vAlign w:val="center"/>
          </w:tcPr>
          <w:p w:rsidR="00362C03" w:rsidRDefault="0097224E">
            <w:pPr>
              <w:spacing w:after="0"/>
            </w:pPr>
            <w:r>
              <w:rPr>
                <w:sz w:val="17"/>
              </w:rPr>
              <w:t>Ресурс безотказной работы</w:t>
            </w:r>
          </w:p>
        </w:tc>
        <w:tc>
          <w:tcPr>
            <w:tcW w:w="4968" w:type="dxa"/>
            <w:vAlign w:val="center"/>
          </w:tcPr>
          <w:p w:rsidR="00362C03" w:rsidRDefault="0097224E">
            <w:pPr>
              <w:spacing w:after="0"/>
            </w:pPr>
            <w:r>
              <w:rPr>
                <w:sz w:val="17"/>
              </w:rPr>
              <w:t>Более 3 млн циклов</w:t>
            </w:r>
          </w:p>
        </w:tc>
      </w:tr>
      <w:tr w:rsidR="00362C03" w:rsidRPr="000F1238">
        <w:trPr>
          <w:jc w:val="center"/>
        </w:trPr>
        <w:tc>
          <w:tcPr>
            <w:tcW w:w="4968" w:type="dxa"/>
            <w:vAlign w:val="center"/>
          </w:tcPr>
          <w:p w:rsidR="00362C03" w:rsidRDefault="0097224E">
            <w:pPr>
              <w:spacing w:after="0"/>
            </w:pPr>
            <w:r>
              <w:rPr>
                <w:sz w:val="17"/>
              </w:rPr>
              <w:t>Интерфейсы</w:t>
            </w:r>
          </w:p>
        </w:tc>
        <w:tc>
          <w:tcPr>
            <w:tcW w:w="4968" w:type="dxa"/>
            <w:vAlign w:val="center"/>
          </w:tcPr>
          <w:p w:rsidR="00362C03" w:rsidRPr="000F1238" w:rsidRDefault="0097224E">
            <w:pPr>
              <w:spacing w:after="0"/>
              <w:rPr>
                <w:lang w:val="ru-RU"/>
              </w:rPr>
            </w:pPr>
            <w:r w:rsidRPr="000F1238">
              <w:rPr>
                <w:sz w:val="17"/>
                <w:lang w:val="ru-RU"/>
              </w:rPr>
              <w:t xml:space="preserve">2 входа для </w:t>
            </w:r>
            <w:r w:rsidRPr="000F1238">
              <w:rPr>
                <w:sz w:val="17"/>
                <w:lang w:val="ru-RU"/>
              </w:rPr>
              <w:t>кнопок выхода, вход пожарной сигнализации</w:t>
            </w:r>
          </w:p>
        </w:tc>
      </w:tr>
      <w:tr w:rsidR="00362C03">
        <w:trPr>
          <w:jc w:val="center"/>
        </w:trPr>
        <w:tc>
          <w:tcPr>
            <w:tcW w:w="4968" w:type="dxa"/>
            <w:vAlign w:val="center"/>
          </w:tcPr>
          <w:p w:rsidR="00362C03" w:rsidRDefault="0097224E">
            <w:pPr>
              <w:spacing w:after="0"/>
            </w:pPr>
            <w:proofErr w:type="spellStart"/>
            <w:r>
              <w:rPr>
                <w:sz w:val="17"/>
              </w:rPr>
              <w:t>Встроенный</w:t>
            </w:r>
            <w:proofErr w:type="spellEnd"/>
            <w:r>
              <w:rPr>
                <w:sz w:val="17"/>
              </w:rPr>
              <w:t xml:space="preserve"> </w:t>
            </w:r>
            <w:proofErr w:type="spellStart"/>
            <w:r>
              <w:rPr>
                <w:sz w:val="17"/>
              </w:rPr>
              <w:t>контроллер</w:t>
            </w:r>
            <w:proofErr w:type="spellEnd"/>
          </w:p>
        </w:tc>
        <w:tc>
          <w:tcPr>
            <w:tcW w:w="4968" w:type="dxa"/>
            <w:vAlign w:val="center"/>
          </w:tcPr>
          <w:p w:rsidR="00362C03" w:rsidRDefault="0097224E">
            <w:pPr>
              <w:spacing w:after="0"/>
            </w:pPr>
            <w:r>
              <w:rPr>
                <w:sz w:val="17"/>
              </w:rPr>
              <w:t>Отсутствует</w:t>
            </w:r>
          </w:p>
        </w:tc>
      </w:tr>
      <w:tr w:rsidR="00362C03">
        <w:trPr>
          <w:jc w:val="center"/>
        </w:trPr>
        <w:tc>
          <w:tcPr>
            <w:tcW w:w="4968" w:type="dxa"/>
            <w:vAlign w:val="center"/>
          </w:tcPr>
          <w:p w:rsidR="00362C03" w:rsidRDefault="0097224E">
            <w:pPr>
              <w:spacing w:after="0"/>
            </w:pPr>
            <w:r>
              <w:rPr>
                <w:sz w:val="17"/>
              </w:rPr>
              <w:t>Пропускная способность</w:t>
            </w:r>
          </w:p>
        </w:tc>
        <w:tc>
          <w:tcPr>
            <w:tcW w:w="4968" w:type="dxa"/>
            <w:vAlign w:val="center"/>
          </w:tcPr>
          <w:p w:rsidR="00362C03" w:rsidRDefault="0097224E">
            <w:pPr>
              <w:spacing w:after="0"/>
            </w:pPr>
            <w:r>
              <w:rPr>
                <w:sz w:val="17"/>
              </w:rPr>
              <w:t>До 35 человек в минуту</w:t>
            </w:r>
          </w:p>
        </w:tc>
      </w:tr>
      <w:tr w:rsidR="00362C03">
        <w:trPr>
          <w:jc w:val="center"/>
        </w:trPr>
        <w:tc>
          <w:tcPr>
            <w:tcW w:w="4968" w:type="dxa"/>
            <w:vAlign w:val="center"/>
          </w:tcPr>
          <w:p w:rsidR="00362C03" w:rsidRDefault="0097224E">
            <w:pPr>
              <w:spacing w:after="0"/>
            </w:pPr>
            <w:r>
              <w:rPr>
                <w:sz w:val="17"/>
              </w:rPr>
              <w:t>Электропитание</w:t>
            </w:r>
          </w:p>
        </w:tc>
        <w:tc>
          <w:tcPr>
            <w:tcW w:w="4968" w:type="dxa"/>
            <w:vAlign w:val="center"/>
          </w:tcPr>
          <w:p w:rsidR="00362C03" w:rsidRDefault="0097224E">
            <w:pPr>
              <w:spacing w:after="0"/>
            </w:pPr>
            <w:r>
              <w:rPr>
                <w:sz w:val="17"/>
              </w:rPr>
              <w:t>AC 100–240 В</w:t>
            </w:r>
          </w:p>
        </w:tc>
      </w:tr>
      <w:tr w:rsidR="00362C03">
        <w:trPr>
          <w:jc w:val="center"/>
        </w:trPr>
        <w:tc>
          <w:tcPr>
            <w:tcW w:w="4968" w:type="dxa"/>
            <w:vAlign w:val="center"/>
          </w:tcPr>
          <w:p w:rsidR="00362C03" w:rsidRDefault="0097224E">
            <w:pPr>
              <w:spacing w:after="0"/>
            </w:pPr>
            <w:r>
              <w:rPr>
                <w:sz w:val="17"/>
              </w:rPr>
              <w:t>Рабочая температура</w:t>
            </w:r>
          </w:p>
        </w:tc>
        <w:tc>
          <w:tcPr>
            <w:tcW w:w="4968" w:type="dxa"/>
            <w:vAlign w:val="center"/>
          </w:tcPr>
          <w:p w:rsidR="00362C03" w:rsidRDefault="0097224E">
            <w:pPr>
              <w:spacing w:after="0"/>
            </w:pPr>
            <w:r>
              <w:rPr>
                <w:sz w:val="17"/>
              </w:rPr>
              <w:t>От –20 °C до +65 °C</w:t>
            </w:r>
          </w:p>
        </w:tc>
      </w:tr>
      <w:tr w:rsidR="00362C03">
        <w:trPr>
          <w:jc w:val="center"/>
        </w:trPr>
        <w:tc>
          <w:tcPr>
            <w:tcW w:w="4968" w:type="dxa"/>
            <w:vAlign w:val="center"/>
          </w:tcPr>
          <w:p w:rsidR="00362C03" w:rsidRDefault="0097224E">
            <w:pPr>
              <w:spacing w:after="0"/>
            </w:pPr>
            <w:r>
              <w:rPr>
                <w:sz w:val="17"/>
              </w:rPr>
              <w:t>Ширина зоны прохода</w:t>
            </w:r>
          </w:p>
        </w:tc>
        <w:tc>
          <w:tcPr>
            <w:tcW w:w="4968" w:type="dxa"/>
            <w:vAlign w:val="center"/>
          </w:tcPr>
          <w:p w:rsidR="00362C03" w:rsidRDefault="0097224E">
            <w:pPr>
              <w:spacing w:after="0"/>
            </w:pPr>
            <w:r>
              <w:rPr>
                <w:sz w:val="17"/>
              </w:rPr>
              <w:t>550 мм</w:t>
            </w:r>
          </w:p>
        </w:tc>
      </w:tr>
      <w:tr w:rsidR="00362C03">
        <w:trPr>
          <w:jc w:val="center"/>
        </w:trPr>
        <w:tc>
          <w:tcPr>
            <w:tcW w:w="4968" w:type="dxa"/>
            <w:vAlign w:val="center"/>
          </w:tcPr>
          <w:p w:rsidR="00362C03" w:rsidRDefault="0097224E">
            <w:pPr>
              <w:spacing w:after="0"/>
            </w:pPr>
            <w:r>
              <w:rPr>
                <w:sz w:val="17"/>
              </w:rPr>
              <w:t>Габаритные размеры</w:t>
            </w:r>
          </w:p>
        </w:tc>
        <w:tc>
          <w:tcPr>
            <w:tcW w:w="4968" w:type="dxa"/>
            <w:vAlign w:val="center"/>
          </w:tcPr>
          <w:p w:rsidR="00362C03" w:rsidRDefault="0097224E">
            <w:pPr>
              <w:spacing w:after="0"/>
            </w:pPr>
            <w:r>
              <w:rPr>
                <w:sz w:val="17"/>
              </w:rPr>
              <w:t xml:space="preserve">502 × 202 × </w:t>
            </w:r>
            <w:r>
              <w:rPr>
                <w:sz w:val="17"/>
              </w:rPr>
              <w:t>1010 мм</w:t>
            </w:r>
          </w:p>
        </w:tc>
      </w:tr>
      <w:tr w:rsidR="00362C03">
        <w:trPr>
          <w:jc w:val="center"/>
        </w:trPr>
        <w:tc>
          <w:tcPr>
            <w:tcW w:w="4968" w:type="dxa"/>
            <w:vAlign w:val="center"/>
          </w:tcPr>
          <w:p w:rsidR="00362C03" w:rsidRDefault="0097224E">
            <w:pPr>
              <w:spacing w:after="0"/>
            </w:pPr>
            <w:r>
              <w:rPr>
                <w:sz w:val="17"/>
              </w:rPr>
              <w:t>Материал корпуса</w:t>
            </w:r>
          </w:p>
        </w:tc>
        <w:tc>
          <w:tcPr>
            <w:tcW w:w="4968" w:type="dxa"/>
            <w:vAlign w:val="center"/>
          </w:tcPr>
          <w:p w:rsidR="00362C03" w:rsidRDefault="0097224E">
            <w:pPr>
              <w:spacing w:after="0"/>
            </w:pPr>
            <w:r>
              <w:rPr>
                <w:sz w:val="17"/>
              </w:rPr>
              <w:t>Нержавеющая сталь SUS 304</w:t>
            </w:r>
          </w:p>
        </w:tc>
      </w:tr>
      <w:tr w:rsidR="00362C03">
        <w:trPr>
          <w:jc w:val="center"/>
        </w:trPr>
        <w:tc>
          <w:tcPr>
            <w:tcW w:w="4968" w:type="dxa"/>
            <w:vAlign w:val="center"/>
          </w:tcPr>
          <w:p w:rsidR="00362C03" w:rsidRDefault="0097224E">
            <w:pPr>
              <w:spacing w:after="0"/>
            </w:pPr>
            <w:r>
              <w:rPr>
                <w:sz w:val="17"/>
              </w:rPr>
              <w:t>Масса</w:t>
            </w:r>
          </w:p>
        </w:tc>
        <w:tc>
          <w:tcPr>
            <w:tcW w:w="4968" w:type="dxa"/>
            <w:vAlign w:val="center"/>
          </w:tcPr>
          <w:p w:rsidR="00362C03" w:rsidRDefault="0097224E">
            <w:pPr>
              <w:spacing w:after="0"/>
            </w:pPr>
            <w:r>
              <w:rPr>
                <w:sz w:val="17"/>
              </w:rPr>
              <w:t>45 кг</w:t>
            </w:r>
          </w:p>
        </w:tc>
      </w:tr>
      <w:tr w:rsidR="00362C03">
        <w:trPr>
          <w:jc w:val="center"/>
        </w:trPr>
        <w:tc>
          <w:tcPr>
            <w:tcW w:w="4968" w:type="dxa"/>
            <w:vAlign w:val="center"/>
          </w:tcPr>
          <w:p w:rsidR="00362C03" w:rsidRDefault="0097224E">
            <w:pPr>
              <w:spacing w:after="0"/>
            </w:pPr>
            <w:r>
              <w:rPr>
                <w:sz w:val="17"/>
              </w:rPr>
              <w:t>Сертификаты</w:t>
            </w:r>
          </w:p>
        </w:tc>
        <w:tc>
          <w:tcPr>
            <w:tcW w:w="4968" w:type="dxa"/>
            <w:vAlign w:val="center"/>
          </w:tcPr>
          <w:p w:rsidR="00362C03" w:rsidRDefault="0097224E">
            <w:pPr>
              <w:spacing w:after="0"/>
            </w:pPr>
            <w:r>
              <w:rPr>
                <w:sz w:val="17"/>
              </w:rPr>
              <w:t>CE, FCC, CB, RoHS, REACH, WEEE</w:t>
            </w:r>
          </w:p>
        </w:tc>
      </w:tr>
    </w:tbl>
    <w:p w:rsidR="00362C03" w:rsidRDefault="00362C03">
      <w:pPr>
        <w:spacing w:after="20"/>
      </w:pPr>
    </w:p>
    <w:p w:rsidR="00362C03" w:rsidRDefault="0097224E">
      <w:r>
        <w:rPr>
          <w:b/>
          <w:color w:val="1F4E79"/>
        </w:rPr>
        <w:t>Функциональные требования:</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Pr="000F1238" w:rsidRDefault="0097224E">
            <w:pPr>
              <w:spacing w:after="0"/>
              <w:rPr>
                <w:lang w:val="ru-RU"/>
              </w:rPr>
            </w:pPr>
            <w:r w:rsidRPr="000F1238">
              <w:rPr>
                <w:b/>
                <w:sz w:val="17"/>
                <w:lang w:val="ru-RU"/>
              </w:rPr>
              <w:t>Организация прохода сотрудников через контролируемую точку доступа.</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 xml:space="preserve">Управление проходом по сигналу системы </w:t>
            </w:r>
            <w:r w:rsidRPr="000F1238">
              <w:rPr>
                <w:sz w:val="17"/>
                <w:lang w:val="ru-RU"/>
              </w:rPr>
              <w:t>контроля доступа.</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Подключение внешних кнопок выхода.</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Возможность интеграции с системой пожарной сигнализации.</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Совместная работа с терминалом распознавания лиц.</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Обеспечение предусмотренного проектом режима аварийного прохода.</w:t>
            </w:r>
          </w:p>
        </w:tc>
      </w:tr>
    </w:tbl>
    <w:p w:rsidR="00362C03" w:rsidRPr="000F1238" w:rsidRDefault="00362C03">
      <w:pPr>
        <w:spacing w:after="20"/>
        <w:rPr>
          <w:lang w:val="ru-RU"/>
        </w:rPr>
      </w:pPr>
    </w:p>
    <w:p w:rsidR="00362C03" w:rsidRPr="000F1238" w:rsidRDefault="0097224E">
      <w:pPr>
        <w:pStyle w:val="21"/>
        <w:rPr>
          <w:lang w:val="ru-RU"/>
        </w:rPr>
      </w:pPr>
      <w:r w:rsidRPr="000F1238">
        <w:rPr>
          <w:lang w:val="ru-RU"/>
        </w:rPr>
        <w:t>2.2. Терминал кон</w:t>
      </w:r>
      <w:r w:rsidRPr="000F1238">
        <w:rPr>
          <w:lang w:val="ru-RU"/>
        </w:rPr>
        <w:t xml:space="preserve">троля доступа </w:t>
      </w:r>
      <w:proofErr w:type="spellStart"/>
      <w:r>
        <w:t>Hikvision</w:t>
      </w:r>
      <w:proofErr w:type="spellEnd"/>
      <w:r w:rsidRPr="000F1238">
        <w:rPr>
          <w:lang w:val="ru-RU"/>
        </w:rPr>
        <w:t xml:space="preserve"> </w:t>
      </w:r>
      <w:r>
        <w:t>DS</w:t>
      </w:r>
      <w:r w:rsidRPr="000F1238">
        <w:rPr>
          <w:lang w:val="ru-RU"/>
        </w:rPr>
        <w:t>-</w:t>
      </w:r>
      <w:r>
        <w:t>K</w:t>
      </w:r>
      <w:r w:rsidRPr="000F1238">
        <w:rPr>
          <w:lang w:val="ru-RU"/>
        </w:rPr>
        <w:t>1</w:t>
      </w:r>
      <w:r>
        <w:t>T</w:t>
      </w:r>
      <w:r w:rsidRPr="000F1238">
        <w:rPr>
          <w:lang w:val="ru-RU"/>
        </w:rPr>
        <w:t>341</w:t>
      </w:r>
      <w:r>
        <w:t>CM</w:t>
      </w:r>
    </w:p>
    <w:p w:rsidR="00362C03" w:rsidRPr="000F1238" w:rsidRDefault="0097224E">
      <w:pPr>
        <w:rPr>
          <w:lang w:val="ru-RU"/>
        </w:rPr>
      </w:pPr>
      <w:r w:rsidRPr="000F1238">
        <w:rPr>
          <w:lang w:val="ru-RU"/>
        </w:rPr>
        <w:t>Количество: 2 шт.</w:t>
      </w:r>
    </w:p>
    <w:p w:rsidR="00362C03" w:rsidRPr="000F1238" w:rsidRDefault="0097224E">
      <w:pPr>
        <w:rPr>
          <w:lang w:val="ru-RU"/>
        </w:rPr>
      </w:pPr>
      <w:r w:rsidRPr="000F1238">
        <w:rPr>
          <w:lang w:val="ru-RU"/>
        </w:rPr>
        <w:t xml:space="preserve">Описание: Терминал предназначен для идентификации пользователей и управления доступом с использованием распознавания лиц, бесконтактных карт </w:t>
      </w:r>
      <w:proofErr w:type="spellStart"/>
      <w:r>
        <w:t>Mifare</w:t>
      </w:r>
      <w:proofErr w:type="spellEnd"/>
      <w:r w:rsidRPr="000F1238">
        <w:rPr>
          <w:lang w:val="ru-RU"/>
        </w:rPr>
        <w:t xml:space="preserve">, </w:t>
      </w:r>
      <w:r>
        <w:t>PIN</w:t>
      </w:r>
      <w:r w:rsidRPr="000F1238">
        <w:rPr>
          <w:lang w:val="ru-RU"/>
        </w:rPr>
        <w:t xml:space="preserve">-кода и </w:t>
      </w:r>
      <w:r>
        <w:t>QR</w:t>
      </w:r>
      <w:r w:rsidRPr="000F1238">
        <w:rPr>
          <w:lang w:val="ru-RU"/>
        </w:rPr>
        <w:t>-кода. Устройство оснащено цветным сенсо</w:t>
      </w:r>
      <w:r w:rsidRPr="000F1238">
        <w:rPr>
          <w:lang w:val="ru-RU"/>
        </w:rPr>
        <w:t xml:space="preserve">рным </w:t>
      </w:r>
      <w:r>
        <w:t>IPS</w:t>
      </w:r>
      <w:r w:rsidRPr="000F1238">
        <w:rPr>
          <w:lang w:val="ru-RU"/>
        </w:rPr>
        <w:t>-дисплеем, двумя камерами, сетевым интерфейсом и входами и выходами для интеграции с оборудованием СКУД.</w:t>
      </w:r>
    </w:p>
    <w:p w:rsidR="00362C03" w:rsidRDefault="0097224E">
      <w:proofErr w:type="spellStart"/>
      <w:r>
        <w:t>Функциональные</w:t>
      </w:r>
      <w:proofErr w:type="spellEnd"/>
      <w:r>
        <w:t xml:space="preserve"> </w:t>
      </w:r>
      <w:proofErr w:type="spellStart"/>
      <w:r>
        <w:t>возможности</w:t>
      </w:r>
      <w:proofErr w:type="spellEnd"/>
      <w:r>
        <w:t>:</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Контроль доступа.</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Распознавание лиц.</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Обнаружение наличия маски на лице.</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 xml:space="preserve">Защита от подмены изображения </w:t>
            </w:r>
            <w:r w:rsidRPr="000F1238">
              <w:rPr>
                <w:sz w:val="17"/>
                <w:lang w:val="ru-RU"/>
              </w:rPr>
              <w:t>лица (</w:t>
            </w:r>
            <w:proofErr w:type="spellStart"/>
            <w:r w:rsidRPr="000F1238">
              <w:rPr>
                <w:sz w:val="17"/>
                <w:lang w:val="ru-RU"/>
              </w:rPr>
              <w:t>антиспуфинг</w:t>
            </w:r>
            <w:proofErr w:type="spellEnd"/>
            <w:r w:rsidRPr="000F1238">
              <w:rPr>
                <w:sz w:val="17"/>
                <w:lang w:val="ru-RU"/>
              </w:rPr>
              <w:t>).</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Считывание бесконтактных карт доступа.</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 xml:space="preserve">Ввод </w:t>
            </w:r>
            <w:r>
              <w:rPr>
                <w:sz w:val="17"/>
              </w:rPr>
              <w:t>PIN</w:t>
            </w:r>
            <w:r w:rsidRPr="000F1238">
              <w:rPr>
                <w:sz w:val="17"/>
                <w:lang w:val="ru-RU"/>
              </w:rPr>
              <w:t>-кода с сенсорной клавиатуры.</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Идентификация по QR-коду.</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Поддержка нескольких режимов аутентификации.</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Управление разблокировкой точки прохода.</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 xml:space="preserve">Отображение информации и </w:t>
            </w:r>
            <w:r w:rsidRPr="000F1238">
              <w:rPr>
                <w:sz w:val="17"/>
                <w:lang w:val="ru-RU"/>
              </w:rPr>
              <w:t>вводимого кода на дисплее.</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Вывод информационных подсказок пользователю.</w:t>
            </w:r>
          </w:p>
        </w:tc>
      </w:tr>
    </w:tbl>
    <w:p w:rsidR="00362C03" w:rsidRDefault="00362C03">
      <w:pPr>
        <w:spacing w:after="20"/>
      </w:pPr>
    </w:p>
    <w:p w:rsidR="00362C03" w:rsidRDefault="0097224E">
      <w:r>
        <w:t>Идентификация и память:</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Требование</w:t>
            </w:r>
          </w:p>
        </w:tc>
      </w:tr>
      <w:tr w:rsidR="00362C03">
        <w:trPr>
          <w:jc w:val="center"/>
        </w:trPr>
        <w:tc>
          <w:tcPr>
            <w:tcW w:w="4968" w:type="dxa"/>
            <w:vAlign w:val="center"/>
          </w:tcPr>
          <w:p w:rsidR="00362C03" w:rsidRDefault="0097224E">
            <w:pPr>
              <w:spacing w:after="0"/>
            </w:pPr>
            <w:r>
              <w:rPr>
                <w:sz w:val="17"/>
              </w:rPr>
              <w:t>Система распознавания лиц</w:t>
            </w:r>
          </w:p>
        </w:tc>
        <w:tc>
          <w:tcPr>
            <w:tcW w:w="4968" w:type="dxa"/>
            <w:vAlign w:val="center"/>
          </w:tcPr>
          <w:p w:rsidR="00362C03" w:rsidRDefault="0097224E">
            <w:pPr>
              <w:spacing w:after="0"/>
            </w:pPr>
            <w:r>
              <w:rPr>
                <w:sz w:val="17"/>
              </w:rPr>
              <w:t>1 × FRT 3D, двойная технология</w:t>
            </w:r>
          </w:p>
        </w:tc>
      </w:tr>
      <w:tr w:rsidR="00362C03">
        <w:trPr>
          <w:jc w:val="center"/>
        </w:trPr>
        <w:tc>
          <w:tcPr>
            <w:tcW w:w="4968" w:type="dxa"/>
            <w:vAlign w:val="center"/>
          </w:tcPr>
          <w:p w:rsidR="00362C03" w:rsidRDefault="0097224E">
            <w:pPr>
              <w:spacing w:after="0"/>
            </w:pPr>
            <w:r>
              <w:rPr>
                <w:sz w:val="17"/>
              </w:rPr>
              <w:t>Считыватель карт</w:t>
            </w:r>
          </w:p>
        </w:tc>
        <w:tc>
          <w:tcPr>
            <w:tcW w:w="4968" w:type="dxa"/>
            <w:vAlign w:val="center"/>
          </w:tcPr>
          <w:p w:rsidR="00362C03" w:rsidRDefault="0097224E">
            <w:pPr>
              <w:spacing w:after="0"/>
            </w:pPr>
            <w:r>
              <w:rPr>
                <w:sz w:val="17"/>
              </w:rPr>
              <w:t>1 × Mifare, 13,56 МГц</w:t>
            </w:r>
          </w:p>
        </w:tc>
      </w:tr>
      <w:tr w:rsidR="00362C03">
        <w:trPr>
          <w:jc w:val="center"/>
        </w:trPr>
        <w:tc>
          <w:tcPr>
            <w:tcW w:w="4968" w:type="dxa"/>
            <w:vAlign w:val="center"/>
          </w:tcPr>
          <w:p w:rsidR="00362C03" w:rsidRDefault="0097224E">
            <w:pPr>
              <w:spacing w:after="0"/>
            </w:pPr>
            <w:r>
              <w:rPr>
                <w:sz w:val="17"/>
              </w:rPr>
              <w:t>Идентификация по коду</w:t>
            </w:r>
          </w:p>
        </w:tc>
        <w:tc>
          <w:tcPr>
            <w:tcW w:w="4968" w:type="dxa"/>
            <w:vAlign w:val="center"/>
          </w:tcPr>
          <w:p w:rsidR="00362C03" w:rsidRDefault="0097224E">
            <w:pPr>
              <w:spacing w:after="0"/>
            </w:pPr>
            <w:r>
              <w:rPr>
                <w:sz w:val="17"/>
              </w:rPr>
              <w:t>Поддерживается</w:t>
            </w:r>
          </w:p>
        </w:tc>
      </w:tr>
      <w:tr w:rsidR="00362C03">
        <w:trPr>
          <w:jc w:val="center"/>
        </w:trPr>
        <w:tc>
          <w:tcPr>
            <w:tcW w:w="4968" w:type="dxa"/>
            <w:vAlign w:val="center"/>
          </w:tcPr>
          <w:p w:rsidR="00362C03" w:rsidRDefault="0097224E">
            <w:pPr>
              <w:spacing w:after="0"/>
            </w:pPr>
            <w:r>
              <w:rPr>
                <w:sz w:val="17"/>
              </w:rPr>
              <w:t>Идентификация по QR-коду</w:t>
            </w:r>
          </w:p>
        </w:tc>
        <w:tc>
          <w:tcPr>
            <w:tcW w:w="4968" w:type="dxa"/>
            <w:vAlign w:val="center"/>
          </w:tcPr>
          <w:p w:rsidR="00362C03" w:rsidRDefault="0097224E">
            <w:pPr>
              <w:spacing w:after="0"/>
            </w:pPr>
            <w:r>
              <w:rPr>
                <w:sz w:val="17"/>
              </w:rPr>
              <w:t>Поддерживается</w:t>
            </w:r>
          </w:p>
        </w:tc>
      </w:tr>
      <w:tr w:rsidR="00362C03">
        <w:trPr>
          <w:jc w:val="center"/>
        </w:trPr>
        <w:tc>
          <w:tcPr>
            <w:tcW w:w="4968" w:type="dxa"/>
            <w:vAlign w:val="center"/>
          </w:tcPr>
          <w:p w:rsidR="00362C03" w:rsidRDefault="0097224E">
            <w:pPr>
              <w:spacing w:after="0"/>
            </w:pPr>
            <w:r>
              <w:rPr>
                <w:sz w:val="17"/>
              </w:rPr>
              <w:t>Ёмкость базы лиц</w:t>
            </w:r>
          </w:p>
        </w:tc>
        <w:tc>
          <w:tcPr>
            <w:tcW w:w="4968" w:type="dxa"/>
            <w:vAlign w:val="center"/>
          </w:tcPr>
          <w:p w:rsidR="00362C03" w:rsidRDefault="0097224E">
            <w:pPr>
              <w:spacing w:after="0"/>
            </w:pPr>
            <w:r>
              <w:rPr>
                <w:sz w:val="17"/>
              </w:rPr>
              <w:t>До 3 000 лиц</w:t>
            </w:r>
          </w:p>
        </w:tc>
      </w:tr>
      <w:tr w:rsidR="00362C03">
        <w:trPr>
          <w:jc w:val="center"/>
        </w:trPr>
        <w:tc>
          <w:tcPr>
            <w:tcW w:w="4968" w:type="dxa"/>
            <w:vAlign w:val="center"/>
          </w:tcPr>
          <w:p w:rsidR="00362C03" w:rsidRDefault="0097224E">
            <w:pPr>
              <w:spacing w:after="0"/>
            </w:pPr>
            <w:r>
              <w:rPr>
                <w:sz w:val="17"/>
              </w:rPr>
              <w:t>Ёмкость базы карт</w:t>
            </w:r>
          </w:p>
        </w:tc>
        <w:tc>
          <w:tcPr>
            <w:tcW w:w="4968" w:type="dxa"/>
            <w:vAlign w:val="center"/>
          </w:tcPr>
          <w:p w:rsidR="00362C03" w:rsidRDefault="0097224E">
            <w:pPr>
              <w:spacing w:after="0"/>
            </w:pPr>
            <w:r>
              <w:rPr>
                <w:sz w:val="17"/>
              </w:rPr>
              <w:t>До 3 000 карт</w:t>
            </w:r>
          </w:p>
        </w:tc>
      </w:tr>
      <w:tr w:rsidR="00362C03">
        <w:trPr>
          <w:jc w:val="center"/>
        </w:trPr>
        <w:tc>
          <w:tcPr>
            <w:tcW w:w="4968" w:type="dxa"/>
            <w:vAlign w:val="center"/>
          </w:tcPr>
          <w:p w:rsidR="00362C03" w:rsidRDefault="0097224E">
            <w:pPr>
              <w:spacing w:after="0"/>
            </w:pPr>
            <w:r>
              <w:rPr>
                <w:sz w:val="17"/>
              </w:rPr>
              <w:t>Память событий</w:t>
            </w:r>
          </w:p>
        </w:tc>
        <w:tc>
          <w:tcPr>
            <w:tcW w:w="4968" w:type="dxa"/>
            <w:vAlign w:val="center"/>
          </w:tcPr>
          <w:p w:rsidR="00362C03" w:rsidRDefault="0097224E">
            <w:pPr>
              <w:spacing w:after="0"/>
            </w:pPr>
            <w:r>
              <w:rPr>
                <w:sz w:val="17"/>
              </w:rPr>
              <w:t>До 150 000 событий</w:t>
            </w:r>
          </w:p>
        </w:tc>
      </w:tr>
    </w:tbl>
    <w:p w:rsidR="00362C03" w:rsidRDefault="00362C03">
      <w:pPr>
        <w:spacing w:after="20"/>
      </w:pPr>
    </w:p>
    <w:p w:rsidR="00362C03" w:rsidRDefault="0097224E">
      <w:r>
        <w:t>Дисплей и видеосистема:</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Требование</w:t>
            </w:r>
          </w:p>
        </w:tc>
      </w:tr>
      <w:tr w:rsidR="00362C03">
        <w:trPr>
          <w:jc w:val="center"/>
        </w:trPr>
        <w:tc>
          <w:tcPr>
            <w:tcW w:w="4968" w:type="dxa"/>
            <w:vAlign w:val="center"/>
          </w:tcPr>
          <w:p w:rsidR="00362C03" w:rsidRDefault="0097224E">
            <w:pPr>
              <w:spacing w:after="0"/>
            </w:pPr>
            <w:r>
              <w:rPr>
                <w:sz w:val="17"/>
              </w:rPr>
              <w:t>Дисплей</w:t>
            </w:r>
          </w:p>
        </w:tc>
        <w:tc>
          <w:tcPr>
            <w:tcW w:w="4968" w:type="dxa"/>
            <w:vAlign w:val="center"/>
          </w:tcPr>
          <w:p w:rsidR="00362C03" w:rsidRDefault="0097224E">
            <w:pPr>
              <w:spacing w:after="0"/>
            </w:pPr>
            <w:r>
              <w:rPr>
                <w:sz w:val="17"/>
              </w:rPr>
              <w:t>4,3 дюйма (10,92 см)</w:t>
            </w:r>
          </w:p>
        </w:tc>
      </w:tr>
      <w:tr w:rsidR="00362C03">
        <w:trPr>
          <w:jc w:val="center"/>
        </w:trPr>
        <w:tc>
          <w:tcPr>
            <w:tcW w:w="4968" w:type="dxa"/>
            <w:vAlign w:val="center"/>
          </w:tcPr>
          <w:p w:rsidR="00362C03" w:rsidRDefault="0097224E">
            <w:pPr>
              <w:spacing w:after="0"/>
            </w:pPr>
            <w:r>
              <w:rPr>
                <w:sz w:val="17"/>
              </w:rPr>
              <w:t>Тип дисплея</w:t>
            </w:r>
          </w:p>
        </w:tc>
        <w:tc>
          <w:tcPr>
            <w:tcW w:w="4968" w:type="dxa"/>
            <w:vAlign w:val="center"/>
          </w:tcPr>
          <w:p w:rsidR="00362C03" w:rsidRDefault="0097224E">
            <w:pPr>
              <w:spacing w:after="0"/>
            </w:pPr>
            <w:r>
              <w:rPr>
                <w:sz w:val="17"/>
              </w:rPr>
              <w:t>Цветной IPS</w:t>
            </w:r>
          </w:p>
        </w:tc>
      </w:tr>
      <w:tr w:rsidR="00362C03">
        <w:trPr>
          <w:jc w:val="center"/>
        </w:trPr>
        <w:tc>
          <w:tcPr>
            <w:tcW w:w="4968" w:type="dxa"/>
            <w:vAlign w:val="center"/>
          </w:tcPr>
          <w:p w:rsidR="00362C03" w:rsidRDefault="0097224E">
            <w:pPr>
              <w:spacing w:after="0"/>
            </w:pPr>
            <w:r>
              <w:rPr>
                <w:sz w:val="17"/>
              </w:rPr>
              <w:t>Управление</w:t>
            </w:r>
          </w:p>
        </w:tc>
        <w:tc>
          <w:tcPr>
            <w:tcW w:w="4968" w:type="dxa"/>
            <w:vAlign w:val="center"/>
          </w:tcPr>
          <w:p w:rsidR="00362C03" w:rsidRDefault="0097224E">
            <w:pPr>
              <w:spacing w:after="0"/>
            </w:pPr>
            <w:r>
              <w:rPr>
                <w:sz w:val="17"/>
              </w:rPr>
              <w:t>Сенсорный экран</w:t>
            </w:r>
          </w:p>
        </w:tc>
      </w:tr>
      <w:tr w:rsidR="00362C03">
        <w:trPr>
          <w:jc w:val="center"/>
        </w:trPr>
        <w:tc>
          <w:tcPr>
            <w:tcW w:w="4968" w:type="dxa"/>
            <w:vAlign w:val="center"/>
          </w:tcPr>
          <w:p w:rsidR="00362C03" w:rsidRDefault="0097224E">
            <w:pPr>
              <w:spacing w:after="0"/>
            </w:pPr>
            <w:r>
              <w:rPr>
                <w:sz w:val="17"/>
              </w:rPr>
              <w:t>Камеры</w:t>
            </w:r>
          </w:p>
        </w:tc>
        <w:tc>
          <w:tcPr>
            <w:tcW w:w="4968" w:type="dxa"/>
            <w:vAlign w:val="center"/>
          </w:tcPr>
          <w:p w:rsidR="00362C03" w:rsidRDefault="0097224E">
            <w:pPr>
              <w:spacing w:after="0"/>
            </w:pPr>
            <w:r>
              <w:rPr>
                <w:sz w:val="17"/>
              </w:rPr>
              <w:t>2 × 2,0 Мп</w:t>
            </w:r>
          </w:p>
        </w:tc>
      </w:tr>
      <w:tr w:rsidR="00362C03">
        <w:trPr>
          <w:jc w:val="center"/>
        </w:trPr>
        <w:tc>
          <w:tcPr>
            <w:tcW w:w="4968" w:type="dxa"/>
            <w:vAlign w:val="center"/>
          </w:tcPr>
          <w:p w:rsidR="00362C03" w:rsidRDefault="0097224E">
            <w:pPr>
              <w:spacing w:after="0"/>
            </w:pPr>
            <w:r>
              <w:rPr>
                <w:sz w:val="17"/>
              </w:rPr>
              <w:t>Разрешение видеосъёмки</w:t>
            </w:r>
          </w:p>
        </w:tc>
        <w:tc>
          <w:tcPr>
            <w:tcW w:w="4968" w:type="dxa"/>
            <w:vAlign w:val="center"/>
          </w:tcPr>
          <w:p w:rsidR="00362C03" w:rsidRDefault="0097224E">
            <w:pPr>
              <w:spacing w:after="0"/>
            </w:pPr>
            <w:r>
              <w:rPr>
                <w:sz w:val="17"/>
              </w:rPr>
              <w:t>1920 × 1080</w:t>
            </w:r>
          </w:p>
        </w:tc>
      </w:tr>
      <w:tr w:rsidR="00362C03">
        <w:trPr>
          <w:jc w:val="center"/>
        </w:trPr>
        <w:tc>
          <w:tcPr>
            <w:tcW w:w="4968" w:type="dxa"/>
            <w:vAlign w:val="center"/>
          </w:tcPr>
          <w:p w:rsidR="00362C03" w:rsidRDefault="0097224E">
            <w:pPr>
              <w:spacing w:after="0"/>
            </w:pPr>
            <w:r>
              <w:rPr>
                <w:sz w:val="17"/>
              </w:rPr>
              <w:t>Частота кадров</w:t>
            </w:r>
          </w:p>
        </w:tc>
        <w:tc>
          <w:tcPr>
            <w:tcW w:w="4968" w:type="dxa"/>
            <w:vAlign w:val="center"/>
          </w:tcPr>
          <w:p w:rsidR="00362C03" w:rsidRDefault="0097224E">
            <w:pPr>
              <w:spacing w:after="0"/>
            </w:pPr>
            <w:r>
              <w:rPr>
                <w:sz w:val="17"/>
              </w:rPr>
              <w:t>До 25 кадров/с</w:t>
            </w:r>
          </w:p>
        </w:tc>
      </w:tr>
      <w:tr w:rsidR="00362C03">
        <w:trPr>
          <w:jc w:val="center"/>
        </w:trPr>
        <w:tc>
          <w:tcPr>
            <w:tcW w:w="4968" w:type="dxa"/>
            <w:vAlign w:val="center"/>
          </w:tcPr>
          <w:p w:rsidR="00362C03" w:rsidRDefault="0097224E">
            <w:pPr>
              <w:spacing w:after="0"/>
            </w:pPr>
            <w:r>
              <w:rPr>
                <w:sz w:val="17"/>
              </w:rPr>
              <w:t>Угол обзора</w:t>
            </w:r>
          </w:p>
        </w:tc>
        <w:tc>
          <w:tcPr>
            <w:tcW w:w="4968" w:type="dxa"/>
            <w:vAlign w:val="center"/>
          </w:tcPr>
          <w:p w:rsidR="00362C03" w:rsidRDefault="0097224E">
            <w:pPr>
              <w:spacing w:after="0"/>
            </w:pPr>
            <w:r>
              <w:rPr>
                <w:sz w:val="17"/>
              </w:rPr>
              <w:t>41,5°</w:t>
            </w:r>
          </w:p>
        </w:tc>
      </w:tr>
    </w:tbl>
    <w:p w:rsidR="00362C03" w:rsidRDefault="00362C03">
      <w:pPr>
        <w:spacing w:after="20"/>
      </w:pPr>
    </w:p>
    <w:p w:rsidR="00362C03" w:rsidRDefault="0097224E">
      <w:r>
        <w:t>Интерфейсы подключения:</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Интерфейс</w:t>
            </w:r>
          </w:p>
        </w:tc>
        <w:tc>
          <w:tcPr>
            <w:tcW w:w="4968" w:type="dxa"/>
            <w:shd w:val="clear" w:color="auto" w:fill="D9EAF7"/>
            <w:vAlign w:val="center"/>
          </w:tcPr>
          <w:p w:rsidR="00362C03" w:rsidRDefault="0097224E">
            <w:pPr>
              <w:spacing w:after="0"/>
            </w:pPr>
            <w:r>
              <w:rPr>
                <w:b/>
                <w:sz w:val="17"/>
              </w:rPr>
              <w:t>Количество и параметры</w:t>
            </w:r>
          </w:p>
        </w:tc>
      </w:tr>
      <w:tr w:rsidR="00362C03">
        <w:trPr>
          <w:jc w:val="center"/>
        </w:trPr>
        <w:tc>
          <w:tcPr>
            <w:tcW w:w="4968" w:type="dxa"/>
            <w:vAlign w:val="center"/>
          </w:tcPr>
          <w:p w:rsidR="00362C03" w:rsidRDefault="0097224E">
            <w:pPr>
              <w:spacing w:after="0"/>
            </w:pPr>
            <w:r>
              <w:rPr>
                <w:sz w:val="17"/>
              </w:rPr>
              <w:t>Ethernet</w:t>
            </w:r>
          </w:p>
        </w:tc>
        <w:tc>
          <w:tcPr>
            <w:tcW w:w="4968" w:type="dxa"/>
            <w:vAlign w:val="center"/>
          </w:tcPr>
          <w:p w:rsidR="00362C03" w:rsidRDefault="0097224E">
            <w:pPr>
              <w:spacing w:after="0"/>
            </w:pPr>
            <w:r>
              <w:rPr>
                <w:sz w:val="17"/>
              </w:rPr>
              <w:t>1 × RJ45, 10/100 Мбит/с</w:t>
            </w:r>
          </w:p>
        </w:tc>
      </w:tr>
      <w:tr w:rsidR="00362C03">
        <w:trPr>
          <w:jc w:val="center"/>
        </w:trPr>
        <w:tc>
          <w:tcPr>
            <w:tcW w:w="4968" w:type="dxa"/>
            <w:vAlign w:val="center"/>
          </w:tcPr>
          <w:p w:rsidR="00362C03" w:rsidRDefault="0097224E">
            <w:pPr>
              <w:spacing w:after="0"/>
            </w:pPr>
            <w:r>
              <w:rPr>
                <w:sz w:val="17"/>
              </w:rPr>
              <w:t>Аудио</w:t>
            </w:r>
          </w:p>
        </w:tc>
        <w:tc>
          <w:tcPr>
            <w:tcW w:w="4968" w:type="dxa"/>
            <w:vAlign w:val="center"/>
          </w:tcPr>
          <w:p w:rsidR="00362C03" w:rsidRDefault="0097224E">
            <w:pPr>
              <w:spacing w:after="0"/>
            </w:pPr>
            <w:r>
              <w:rPr>
                <w:sz w:val="17"/>
              </w:rPr>
              <w:t>1 микрофон, 1 динамик</w:t>
            </w:r>
          </w:p>
        </w:tc>
      </w:tr>
      <w:tr w:rsidR="00362C03">
        <w:trPr>
          <w:jc w:val="center"/>
        </w:trPr>
        <w:tc>
          <w:tcPr>
            <w:tcW w:w="4968" w:type="dxa"/>
            <w:vAlign w:val="center"/>
          </w:tcPr>
          <w:p w:rsidR="00362C03" w:rsidRDefault="0097224E">
            <w:pPr>
              <w:spacing w:after="0"/>
            </w:pPr>
            <w:r>
              <w:rPr>
                <w:sz w:val="17"/>
              </w:rPr>
              <w:t xml:space="preserve">Релейный </w:t>
            </w:r>
            <w:r>
              <w:rPr>
                <w:sz w:val="17"/>
              </w:rPr>
              <w:t>выход</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USB</w:t>
            </w:r>
          </w:p>
        </w:tc>
        <w:tc>
          <w:tcPr>
            <w:tcW w:w="4968" w:type="dxa"/>
            <w:vAlign w:val="center"/>
          </w:tcPr>
          <w:p w:rsidR="00362C03" w:rsidRDefault="0097224E">
            <w:pPr>
              <w:spacing w:after="0"/>
            </w:pPr>
            <w:r>
              <w:rPr>
                <w:sz w:val="17"/>
              </w:rPr>
              <w:t>1 × USB 2.0</w:t>
            </w:r>
          </w:p>
        </w:tc>
      </w:tr>
      <w:tr w:rsidR="00362C03">
        <w:trPr>
          <w:jc w:val="center"/>
        </w:trPr>
        <w:tc>
          <w:tcPr>
            <w:tcW w:w="4968" w:type="dxa"/>
            <w:vAlign w:val="center"/>
          </w:tcPr>
          <w:p w:rsidR="00362C03" w:rsidRDefault="0097224E">
            <w:pPr>
              <w:spacing w:after="0"/>
            </w:pPr>
            <w:r>
              <w:rPr>
                <w:sz w:val="17"/>
              </w:rPr>
              <w:t>Wiegand</w:t>
            </w:r>
          </w:p>
        </w:tc>
        <w:tc>
          <w:tcPr>
            <w:tcW w:w="4968" w:type="dxa"/>
            <w:vAlign w:val="center"/>
          </w:tcPr>
          <w:p w:rsidR="00362C03" w:rsidRDefault="0097224E">
            <w:pPr>
              <w:spacing w:after="0"/>
            </w:pPr>
            <w:r>
              <w:rPr>
                <w:sz w:val="17"/>
              </w:rPr>
              <w:t>1 × Wiegand 26/34</w:t>
            </w:r>
          </w:p>
        </w:tc>
      </w:tr>
      <w:tr w:rsidR="00362C03">
        <w:trPr>
          <w:jc w:val="center"/>
        </w:trPr>
        <w:tc>
          <w:tcPr>
            <w:tcW w:w="4968" w:type="dxa"/>
            <w:vAlign w:val="center"/>
          </w:tcPr>
          <w:p w:rsidR="00362C03" w:rsidRDefault="0097224E">
            <w:pPr>
              <w:spacing w:after="0"/>
            </w:pPr>
            <w:r>
              <w:rPr>
                <w:sz w:val="17"/>
              </w:rPr>
              <w:t>RS-485</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Вход кнопки доступа</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Вход датчика двери</w:t>
            </w:r>
          </w:p>
        </w:tc>
        <w:tc>
          <w:tcPr>
            <w:tcW w:w="4968" w:type="dxa"/>
            <w:vAlign w:val="center"/>
          </w:tcPr>
          <w:p w:rsidR="00362C03" w:rsidRDefault="0097224E">
            <w:pPr>
              <w:spacing w:after="0"/>
            </w:pPr>
            <w:r>
              <w:rPr>
                <w:sz w:val="17"/>
              </w:rPr>
              <w:t>1</w:t>
            </w:r>
          </w:p>
        </w:tc>
      </w:tr>
      <w:tr w:rsidR="00362C03">
        <w:trPr>
          <w:jc w:val="center"/>
        </w:trPr>
        <w:tc>
          <w:tcPr>
            <w:tcW w:w="4968" w:type="dxa"/>
            <w:vAlign w:val="center"/>
          </w:tcPr>
          <w:p w:rsidR="00362C03" w:rsidRDefault="0097224E">
            <w:pPr>
              <w:spacing w:after="0"/>
            </w:pPr>
            <w:r>
              <w:rPr>
                <w:sz w:val="17"/>
              </w:rPr>
              <w:t>Датчик вскрытия и демонтажа</w:t>
            </w:r>
          </w:p>
        </w:tc>
        <w:tc>
          <w:tcPr>
            <w:tcW w:w="4968" w:type="dxa"/>
            <w:vAlign w:val="center"/>
          </w:tcPr>
          <w:p w:rsidR="00362C03" w:rsidRDefault="0097224E">
            <w:pPr>
              <w:spacing w:after="0"/>
            </w:pPr>
            <w:r>
              <w:rPr>
                <w:sz w:val="17"/>
              </w:rPr>
              <w:t>1</w:t>
            </w:r>
          </w:p>
        </w:tc>
      </w:tr>
    </w:tbl>
    <w:p w:rsidR="00362C03" w:rsidRDefault="00362C03">
      <w:pPr>
        <w:spacing w:after="20"/>
      </w:pPr>
    </w:p>
    <w:p w:rsidR="00362C03" w:rsidRDefault="0097224E">
      <w:r>
        <w:t>Условия эксплуатации:</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Параметр</w:t>
            </w:r>
          </w:p>
        </w:tc>
        <w:tc>
          <w:tcPr>
            <w:tcW w:w="4968" w:type="dxa"/>
            <w:shd w:val="clear" w:color="auto" w:fill="D9EAF7"/>
            <w:vAlign w:val="center"/>
          </w:tcPr>
          <w:p w:rsidR="00362C03" w:rsidRDefault="0097224E">
            <w:pPr>
              <w:spacing w:after="0"/>
            </w:pPr>
            <w:r>
              <w:rPr>
                <w:b/>
                <w:sz w:val="17"/>
              </w:rPr>
              <w:t>Требование</w:t>
            </w:r>
          </w:p>
        </w:tc>
      </w:tr>
      <w:tr w:rsidR="00362C03">
        <w:trPr>
          <w:jc w:val="center"/>
        </w:trPr>
        <w:tc>
          <w:tcPr>
            <w:tcW w:w="4968" w:type="dxa"/>
            <w:vAlign w:val="center"/>
          </w:tcPr>
          <w:p w:rsidR="00362C03" w:rsidRDefault="0097224E">
            <w:pPr>
              <w:spacing w:after="0"/>
            </w:pPr>
            <w:r>
              <w:rPr>
                <w:sz w:val="17"/>
              </w:rPr>
              <w:t>Поддерживаемые платформы</w:t>
            </w:r>
          </w:p>
        </w:tc>
        <w:tc>
          <w:tcPr>
            <w:tcW w:w="4968" w:type="dxa"/>
            <w:vAlign w:val="center"/>
          </w:tcPr>
          <w:p w:rsidR="00362C03" w:rsidRDefault="0097224E">
            <w:pPr>
              <w:spacing w:after="0"/>
            </w:pPr>
            <w:r>
              <w:rPr>
                <w:sz w:val="17"/>
              </w:rPr>
              <w:t>HIK-Connect, iVMS</w:t>
            </w:r>
          </w:p>
        </w:tc>
      </w:tr>
      <w:tr w:rsidR="00362C03" w:rsidRPr="000F1238">
        <w:trPr>
          <w:jc w:val="center"/>
        </w:trPr>
        <w:tc>
          <w:tcPr>
            <w:tcW w:w="4968" w:type="dxa"/>
            <w:vAlign w:val="center"/>
          </w:tcPr>
          <w:p w:rsidR="00362C03" w:rsidRDefault="0097224E">
            <w:pPr>
              <w:spacing w:after="0"/>
            </w:pPr>
            <w:r>
              <w:rPr>
                <w:sz w:val="17"/>
              </w:rPr>
              <w:t>Способы управления</w:t>
            </w:r>
          </w:p>
        </w:tc>
        <w:tc>
          <w:tcPr>
            <w:tcW w:w="4968" w:type="dxa"/>
            <w:vAlign w:val="center"/>
          </w:tcPr>
          <w:p w:rsidR="00362C03" w:rsidRPr="000F1238" w:rsidRDefault="0097224E">
            <w:pPr>
              <w:spacing w:after="0"/>
              <w:rPr>
                <w:lang w:val="ru-RU"/>
              </w:rPr>
            </w:pPr>
            <w:r w:rsidRPr="000F1238">
              <w:rPr>
                <w:sz w:val="17"/>
                <w:lang w:val="ru-RU"/>
              </w:rPr>
              <w:t xml:space="preserve">Сенсорный </w:t>
            </w:r>
            <w:r w:rsidRPr="000F1238">
              <w:rPr>
                <w:sz w:val="17"/>
                <w:lang w:val="ru-RU"/>
              </w:rPr>
              <w:t xml:space="preserve">экран, </w:t>
            </w:r>
            <w:r>
              <w:rPr>
                <w:sz w:val="17"/>
              </w:rPr>
              <w:t>PIN</w:t>
            </w:r>
            <w:r w:rsidRPr="000F1238">
              <w:rPr>
                <w:sz w:val="17"/>
                <w:lang w:val="ru-RU"/>
              </w:rPr>
              <w:t xml:space="preserve">-код, карта </w:t>
            </w:r>
            <w:proofErr w:type="spellStart"/>
            <w:r>
              <w:rPr>
                <w:sz w:val="17"/>
              </w:rPr>
              <w:t>Mifare</w:t>
            </w:r>
            <w:proofErr w:type="spellEnd"/>
            <w:r w:rsidRPr="000F1238">
              <w:rPr>
                <w:sz w:val="17"/>
                <w:lang w:val="ru-RU"/>
              </w:rPr>
              <w:t>, распознавание лиц</w:t>
            </w:r>
          </w:p>
        </w:tc>
      </w:tr>
      <w:tr w:rsidR="00362C03">
        <w:trPr>
          <w:jc w:val="center"/>
        </w:trPr>
        <w:tc>
          <w:tcPr>
            <w:tcW w:w="4968" w:type="dxa"/>
            <w:vAlign w:val="center"/>
          </w:tcPr>
          <w:p w:rsidR="00362C03" w:rsidRDefault="0097224E">
            <w:pPr>
              <w:spacing w:after="0"/>
            </w:pPr>
            <w:proofErr w:type="spellStart"/>
            <w:r>
              <w:rPr>
                <w:sz w:val="17"/>
              </w:rPr>
              <w:t>Способ</w:t>
            </w:r>
            <w:proofErr w:type="spellEnd"/>
            <w:r>
              <w:rPr>
                <w:sz w:val="17"/>
              </w:rPr>
              <w:t xml:space="preserve"> </w:t>
            </w:r>
            <w:proofErr w:type="spellStart"/>
            <w:r>
              <w:rPr>
                <w:sz w:val="17"/>
              </w:rPr>
              <w:t>установки</w:t>
            </w:r>
            <w:proofErr w:type="spellEnd"/>
          </w:p>
        </w:tc>
        <w:tc>
          <w:tcPr>
            <w:tcW w:w="4968" w:type="dxa"/>
            <w:vAlign w:val="center"/>
          </w:tcPr>
          <w:p w:rsidR="00362C03" w:rsidRDefault="0097224E">
            <w:pPr>
              <w:spacing w:after="0"/>
            </w:pPr>
            <w:r>
              <w:rPr>
                <w:sz w:val="17"/>
              </w:rPr>
              <w:t>Накладной монтаж</w:t>
            </w:r>
          </w:p>
        </w:tc>
      </w:tr>
      <w:tr w:rsidR="00362C03">
        <w:trPr>
          <w:jc w:val="center"/>
        </w:trPr>
        <w:tc>
          <w:tcPr>
            <w:tcW w:w="4968" w:type="dxa"/>
            <w:vAlign w:val="center"/>
          </w:tcPr>
          <w:p w:rsidR="00362C03" w:rsidRDefault="0097224E">
            <w:pPr>
              <w:spacing w:after="0"/>
            </w:pPr>
            <w:r>
              <w:rPr>
                <w:sz w:val="17"/>
              </w:rPr>
              <w:t>Цвет</w:t>
            </w:r>
          </w:p>
        </w:tc>
        <w:tc>
          <w:tcPr>
            <w:tcW w:w="4968" w:type="dxa"/>
            <w:vAlign w:val="center"/>
          </w:tcPr>
          <w:p w:rsidR="00362C03" w:rsidRDefault="0097224E">
            <w:pPr>
              <w:spacing w:after="0"/>
            </w:pPr>
            <w:r>
              <w:rPr>
                <w:sz w:val="17"/>
              </w:rPr>
              <w:t>Чёрный</w:t>
            </w:r>
          </w:p>
        </w:tc>
      </w:tr>
      <w:tr w:rsidR="00362C03">
        <w:trPr>
          <w:jc w:val="center"/>
        </w:trPr>
        <w:tc>
          <w:tcPr>
            <w:tcW w:w="4968" w:type="dxa"/>
            <w:vAlign w:val="center"/>
          </w:tcPr>
          <w:p w:rsidR="00362C03" w:rsidRDefault="0097224E">
            <w:pPr>
              <w:spacing w:after="0"/>
            </w:pPr>
            <w:r>
              <w:rPr>
                <w:sz w:val="17"/>
              </w:rPr>
              <w:lastRenderedPageBreak/>
              <w:t>Применение</w:t>
            </w:r>
          </w:p>
        </w:tc>
        <w:tc>
          <w:tcPr>
            <w:tcW w:w="4968" w:type="dxa"/>
            <w:vAlign w:val="center"/>
          </w:tcPr>
          <w:p w:rsidR="00362C03" w:rsidRDefault="0097224E">
            <w:pPr>
              <w:spacing w:after="0"/>
            </w:pPr>
            <w:r>
              <w:rPr>
                <w:sz w:val="17"/>
              </w:rPr>
              <w:t>Внутреннее и наружное</w:t>
            </w:r>
          </w:p>
        </w:tc>
      </w:tr>
      <w:tr w:rsidR="00362C03">
        <w:trPr>
          <w:jc w:val="center"/>
        </w:trPr>
        <w:tc>
          <w:tcPr>
            <w:tcW w:w="4968" w:type="dxa"/>
            <w:vAlign w:val="center"/>
          </w:tcPr>
          <w:p w:rsidR="00362C03" w:rsidRDefault="0097224E">
            <w:pPr>
              <w:spacing w:after="0"/>
            </w:pPr>
            <w:r>
              <w:rPr>
                <w:sz w:val="17"/>
              </w:rPr>
              <w:t>Степень защиты</w:t>
            </w:r>
          </w:p>
        </w:tc>
        <w:tc>
          <w:tcPr>
            <w:tcW w:w="4968" w:type="dxa"/>
            <w:vAlign w:val="center"/>
          </w:tcPr>
          <w:p w:rsidR="00362C03" w:rsidRDefault="0097224E">
            <w:pPr>
              <w:spacing w:after="0"/>
            </w:pPr>
            <w:r>
              <w:rPr>
                <w:sz w:val="17"/>
              </w:rPr>
              <w:t>IP65</w:t>
            </w:r>
          </w:p>
        </w:tc>
      </w:tr>
      <w:tr w:rsidR="00362C03">
        <w:trPr>
          <w:jc w:val="center"/>
        </w:trPr>
        <w:tc>
          <w:tcPr>
            <w:tcW w:w="4968" w:type="dxa"/>
            <w:vAlign w:val="center"/>
          </w:tcPr>
          <w:p w:rsidR="00362C03" w:rsidRDefault="0097224E">
            <w:pPr>
              <w:spacing w:after="0"/>
            </w:pPr>
            <w:r>
              <w:rPr>
                <w:sz w:val="17"/>
              </w:rPr>
              <w:t>Электропитание</w:t>
            </w:r>
          </w:p>
        </w:tc>
        <w:tc>
          <w:tcPr>
            <w:tcW w:w="4968" w:type="dxa"/>
            <w:vAlign w:val="center"/>
          </w:tcPr>
          <w:p w:rsidR="00362C03" w:rsidRDefault="0097224E">
            <w:pPr>
              <w:spacing w:after="0"/>
            </w:pPr>
            <w:r>
              <w:rPr>
                <w:sz w:val="17"/>
              </w:rPr>
              <w:t>DC 12–24 В, 2 А, 10 Вт</w:t>
            </w:r>
          </w:p>
        </w:tc>
      </w:tr>
      <w:tr w:rsidR="00362C03">
        <w:trPr>
          <w:jc w:val="center"/>
        </w:trPr>
        <w:tc>
          <w:tcPr>
            <w:tcW w:w="4968" w:type="dxa"/>
            <w:vAlign w:val="center"/>
          </w:tcPr>
          <w:p w:rsidR="00362C03" w:rsidRDefault="0097224E">
            <w:pPr>
              <w:spacing w:after="0"/>
            </w:pPr>
            <w:r>
              <w:rPr>
                <w:sz w:val="17"/>
              </w:rPr>
              <w:t>Рабочая температура</w:t>
            </w:r>
          </w:p>
        </w:tc>
        <w:tc>
          <w:tcPr>
            <w:tcW w:w="4968" w:type="dxa"/>
            <w:vAlign w:val="center"/>
          </w:tcPr>
          <w:p w:rsidR="00362C03" w:rsidRDefault="0097224E">
            <w:pPr>
              <w:spacing w:after="0"/>
            </w:pPr>
            <w:r>
              <w:rPr>
                <w:sz w:val="17"/>
              </w:rPr>
              <w:t>От –30 °C до +60 °C</w:t>
            </w:r>
          </w:p>
        </w:tc>
      </w:tr>
      <w:tr w:rsidR="00362C03">
        <w:trPr>
          <w:jc w:val="center"/>
        </w:trPr>
        <w:tc>
          <w:tcPr>
            <w:tcW w:w="4968" w:type="dxa"/>
            <w:vAlign w:val="center"/>
          </w:tcPr>
          <w:p w:rsidR="00362C03" w:rsidRDefault="0097224E">
            <w:pPr>
              <w:spacing w:after="0"/>
            </w:pPr>
            <w:r>
              <w:rPr>
                <w:sz w:val="17"/>
              </w:rPr>
              <w:t>Габаритные размеры</w:t>
            </w:r>
          </w:p>
        </w:tc>
        <w:tc>
          <w:tcPr>
            <w:tcW w:w="4968" w:type="dxa"/>
            <w:vAlign w:val="center"/>
          </w:tcPr>
          <w:p w:rsidR="00362C03" w:rsidRDefault="0097224E">
            <w:pPr>
              <w:spacing w:after="0"/>
            </w:pPr>
            <w:r>
              <w:rPr>
                <w:sz w:val="17"/>
              </w:rPr>
              <w:t>172,5</w:t>
            </w:r>
            <w:r>
              <w:rPr>
                <w:sz w:val="17"/>
              </w:rPr>
              <w:t xml:space="preserve"> × 83,2 × 22,7 мм</w:t>
            </w:r>
          </w:p>
        </w:tc>
      </w:tr>
    </w:tbl>
    <w:p w:rsidR="00362C03" w:rsidRDefault="00362C03">
      <w:pPr>
        <w:spacing w:after="20"/>
      </w:pPr>
    </w:p>
    <w:p w:rsidR="00362C03" w:rsidRPr="000F1238" w:rsidRDefault="0097224E">
      <w:pPr>
        <w:rPr>
          <w:lang w:val="ru-RU"/>
        </w:rPr>
      </w:pPr>
      <w:r w:rsidRPr="000F1238">
        <w:rPr>
          <w:lang w:val="ru-RU"/>
        </w:rPr>
        <w:t xml:space="preserve">Требования к настройке: Исполнитель должен выполнить первоначальную настройку терминала, подключить его к серверу и сети, зарегистрировать сотрудников, настроить предусмотренные способы идентификации и проверить корректность </w:t>
      </w:r>
      <w:r w:rsidRPr="000F1238">
        <w:rPr>
          <w:lang w:val="ru-RU"/>
        </w:rPr>
        <w:t>предоставления доступа.</w:t>
      </w:r>
    </w:p>
    <w:p w:rsidR="00362C03" w:rsidRPr="000F1238" w:rsidRDefault="0097224E">
      <w:pPr>
        <w:pStyle w:val="21"/>
        <w:rPr>
          <w:lang w:val="ru-RU"/>
        </w:rPr>
      </w:pPr>
      <w:r w:rsidRPr="000F1238">
        <w:rPr>
          <w:lang w:val="ru-RU"/>
        </w:rPr>
        <w:t xml:space="preserve">2.3. Универсальный кронштейн </w:t>
      </w:r>
      <w:proofErr w:type="spellStart"/>
      <w:r>
        <w:t>Hikvision</w:t>
      </w:r>
      <w:proofErr w:type="spellEnd"/>
      <w:r w:rsidRPr="000F1238">
        <w:rPr>
          <w:lang w:val="ru-RU"/>
        </w:rPr>
        <w:t xml:space="preserve"> </w:t>
      </w:r>
      <w:r>
        <w:t>DS</w:t>
      </w:r>
      <w:r w:rsidRPr="000F1238">
        <w:rPr>
          <w:lang w:val="ru-RU"/>
        </w:rPr>
        <w:t>-</w:t>
      </w:r>
      <w:r>
        <w:t>KAB</w:t>
      </w:r>
      <w:r w:rsidRPr="000F1238">
        <w:rPr>
          <w:lang w:val="ru-RU"/>
        </w:rPr>
        <w:t>6-</w:t>
      </w:r>
      <w:r>
        <w:t>ZU</w:t>
      </w:r>
      <w:r w:rsidRPr="000F1238">
        <w:rPr>
          <w:lang w:val="ru-RU"/>
        </w:rPr>
        <w:t>2</w:t>
      </w:r>
    </w:p>
    <w:p w:rsidR="00362C03" w:rsidRPr="000F1238" w:rsidRDefault="0097224E">
      <w:pPr>
        <w:rPr>
          <w:lang w:val="ru-RU"/>
        </w:rPr>
      </w:pPr>
      <w:r w:rsidRPr="000F1238">
        <w:rPr>
          <w:lang w:val="ru-RU"/>
        </w:rPr>
        <w:t>Количество: 2 шт.</w:t>
      </w:r>
    </w:p>
    <w:p w:rsidR="00362C03" w:rsidRPr="000F1238" w:rsidRDefault="0097224E">
      <w:pPr>
        <w:rPr>
          <w:lang w:val="ru-RU"/>
        </w:rPr>
      </w:pPr>
      <w:r w:rsidRPr="000F1238">
        <w:rPr>
          <w:lang w:val="ru-RU"/>
        </w:rPr>
        <w:t>Описание: Кронштейн предназначен для крепления терминала контроля доступа на турникете. Конструкция предусматривает наклон терминала вниз для регулировки положения</w:t>
      </w:r>
      <w:r w:rsidRPr="000F1238">
        <w:rPr>
          <w:lang w:val="ru-RU"/>
        </w:rPr>
        <w:t xml:space="preserve"> устройства и удобства идентификации пользователей.</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proofErr w:type="spellStart"/>
            <w:r>
              <w:rPr>
                <w:b/>
                <w:sz w:val="17"/>
              </w:rPr>
              <w:t>Параметр</w:t>
            </w:r>
            <w:proofErr w:type="spellEnd"/>
          </w:p>
        </w:tc>
        <w:tc>
          <w:tcPr>
            <w:tcW w:w="4968" w:type="dxa"/>
            <w:shd w:val="clear" w:color="auto" w:fill="D9EAF7"/>
            <w:vAlign w:val="center"/>
          </w:tcPr>
          <w:p w:rsidR="00362C03" w:rsidRDefault="0097224E">
            <w:pPr>
              <w:spacing w:after="0"/>
            </w:pPr>
            <w:r>
              <w:rPr>
                <w:b/>
                <w:sz w:val="17"/>
              </w:rPr>
              <w:t>Требование</w:t>
            </w:r>
          </w:p>
        </w:tc>
      </w:tr>
      <w:tr w:rsidR="00362C03">
        <w:trPr>
          <w:jc w:val="center"/>
        </w:trPr>
        <w:tc>
          <w:tcPr>
            <w:tcW w:w="4968" w:type="dxa"/>
            <w:vAlign w:val="center"/>
          </w:tcPr>
          <w:p w:rsidR="00362C03" w:rsidRDefault="0097224E">
            <w:pPr>
              <w:spacing w:after="0"/>
            </w:pPr>
            <w:r>
              <w:rPr>
                <w:sz w:val="17"/>
              </w:rPr>
              <w:t>Модель</w:t>
            </w:r>
          </w:p>
        </w:tc>
        <w:tc>
          <w:tcPr>
            <w:tcW w:w="4968" w:type="dxa"/>
            <w:vAlign w:val="center"/>
          </w:tcPr>
          <w:p w:rsidR="00362C03" w:rsidRDefault="0097224E">
            <w:pPr>
              <w:spacing w:after="0"/>
            </w:pPr>
            <w:r>
              <w:rPr>
                <w:sz w:val="17"/>
              </w:rPr>
              <w:t>DS-KAB6-ZU2</w:t>
            </w:r>
          </w:p>
        </w:tc>
      </w:tr>
      <w:tr w:rsidR="00362C03">
        <w:trPr>
          <w:jc w:val="center"/>
        </w:trPr>
        <w:tc>
          <w:tcPr>
            <w:tcW w:w="4968" w:type="dxa"/>
            <w:vAlign w:val="center"/>
          </w:tcPr>
          <w:p w:rsidR="00362C03" w:rsidRDefault="0097224E">
            <w:pPr>
              <w:spacing w:after="0"/>
            </w:pPr>
            <w:r>
              <w:rPr>
                <w:sz w:val="17"/>
              </w:rPr>
              <w:t>Назначение</w:t>
            </w:r>
          </w:p>
        </w:tc>
        <w:tc>
          <w:tcPr>
            <w:tcW w:w="4968" w:type="dxa"/>
            <w:vAlign w:val="center"/>
          </w:tcPr>
          <w:p w:rsidR="00362C03" w:rsidRDefault="0097224E">
            <w:pPr>
              <w:spacing w:after="0"/>
            </w:pPr>
            <w:r>
              <w:rPr>
                <w:sz w:val="17"/>
              </w:rPr>
              <w:t>Установка терминала на турникет</w:t>
            </w:r>
          </w:p>
        </w:tc>
      </w:tr>
      <w:tr w:rsidR="00362C03">
        <w:trPr>
          <w:jc w:val="center"/>
        </w:trPr>
        <w:tc>
          <w:tcPr>
            <w:tcW w:w="4968" w:type="dxa"/>
            <w:vAlign w:val="center"/>
          </w:tcPr>
          <w:p w:rsidR="00362C03" w:rsidRDefault="0097224E">
            <w:pPr>
              <w:spacing w:after="0"/>
            </w:pPr>
            <w:r>
              <w:rPr>
                <w:sz w:val="17"/>
              </w:rPr>
              <w:t>Регулировка положения</w:t>
            </w:r>
          </w:p>
        </w:tc>
        <w:tc>
          <w:tcPr>
            <w:tcW w:w="4968" w:type="dxa"/>
            <w:vAlign w:val="center"/>
          </w:tcPr>
          <w:p w:rsidR="00362C03" w:rsidRDefault="0097224E">
            <w:pPr>
              <w:spacing w:after="0"/>
            </w:pPr>
            <w:r>
              <w:rPr>
                <w:sz w:val="17"/>
              </w:rPr>
              <w:t>Наклон вниз</w:t>
            </w:r>
          </w:p>
        </w:tc>
      </w:tr>
      <w:tr w:rsidR="00362C03">
        <w:trPr>
          <w:jc w:val="center"/>
        </w:trPr>
        <w:tc>
          <w:tcPr>
            <w:tcW w:w="4968" w:type="dxa"/>
            <w:vAlign w:val="center"/>
          </w:tcPr>
          <w:p w:rsidR="00362C03" w:rsidRDefault="0097224E">
            <w:pPr>
              <w:spacing w:after="0"/>
            </w:pPr>
            <w:r>
              <w:rPr>
                <w:sz w:val="17"/>
              </w:rPr>
              <w:t>Основной материал</w:t>
            </w:r>
          </w:p>
        </w:tc>
        <w:tc>
          <w:tcPr>
            <w:tcW w:w="4968" w:type="dxa"/>
            <w:vAlign w:val="center"/>
          </w:tcPr>
          <w:p w:rsidR="00362C03" w:rsidRDefault="0097224E">
            <w:pPr>
              <w:spacing w:after="0"/>
            </w:pPr>
            <w:r>
              <w:rPr>
                <w:sz w:val="17"/>
              </w:rPr>
              <w:t>Алюминиевый сплав AL-6061</w:t>
            </w:r>
          </w:p>
        </w:tc>
      </w:tr>
      <w:tr w:rsidR="00362C03" w:rsidRPr="000F1238">
        <w:trPr>
          <w:jc w:val="center"/>
        </w:trPr>
        <w:tc>
          <w:tcPr>
            <w:tcW w:w="4968" w:type="dxa"/>
            <w:vAlign w:val="center"/>
          </w:tcPr>
          <w:p w:rsidR="00362C03" w:rsidRDefault="0097224E">
            <w:pPr>
              <w:spacing w:after="0"/>
            </w:pPr>
            <w:r>
              <w:rPr>
                <w:sz w:val="17"/>
              </w:rPr>
              <w:t>Дополнительные материалы</w:t>
            </w:r>
          </w:p>
        </w:tc>
        <w:tc>
          <w:tcPr>
            <w:tcW w:w="4968" w:type="dxa"/>
            <w:vAlign w:val="center"/>
          </w:tcPr>
          <w:p w:rsidR="00362C03" w:rsidRPr="000F1238" w:rsidRDefault="0097224E">
            <w:pPr>
              <w:spacing w:after="0"/>
              <w:rPr>
                <w:lang w:val="ru-RU"/>
              </w:rPr>
            </w:pPr>
            <w:r w:rsidRPr="000F1238">
              <w:rPr>
                <w:sz w:val="17"/>
                <w:lang w:val="ru-RU"/>
              </w:rPr>
              <w:t xml:space="preserve">Сплав цинка, </w:t>
            </w:r>
            <w:r w:rsidRPr="000F1238">
              <w:rPr>
                <w:sz w:val="17"/>
                <w:lang w:val="ru-RU"/>
              </w:rPr>
              <w:t>силикагель, поликарбонат (ПК)</w:t>
            </w:r>
          </w:p>
        </w:tc>
      </w:tr>
      <w:tr w:rsidR="00362C03">
        <w:trPr>
          <w:jc w:val="center"/>
        </w:trPr>
        <w:tc>
          <w:tcPr>
            <w:tcW w:w="4968" w:type="dxa"/>
            <w:vAlign w:val="center"/>
          </w:tcPr>
          <w:p w:rsidR="00362C03" w:rsidRDefault="0097224E">
            <w:pPr>
              <w:spacing w:after="0"/>
            </w:pPr>
            <w:proofErr w:type="spellStart"/>
            <w:r>
              <w:rPr>
                <w:sz w:val="17"/>
              </w:rPr>
              <w:t>Размеры</w:t>
            </w:r>
            <w:proofErr w:type="spellEnd"/>
          </w:p>
        </w:tc>
        <w:tc>
          <w:tcPr>
            <w:tcW w:w="4968" w:type="dxa"/>
            <w:vAlign w:val="center"/>
          </w:tcPr>
          <w:p w:rsidR="00362C03" w:rsidRDefault="0097224E">
            <w:pPr>
              <w:spacing w:after="0"/>
            </w:pPr>
            <w:r>
              <w:rPr>
                <w:sz w:val="17"/>
              </w:rPr>
              <w:t>100 × 100 × 196 мм</w:t>
            </w:r>
          </w:p>
        </w:tc>
      </w:tr>
      <w:tr w:rsidR="00362C03">
        <w:trPr>
          <w:jc w:val="center"/>
        </w:trPr>
        <w:tc>
          <w:tcPr>
            <w:tcW w:w="4968" w:type="dxa"/>
            <w:vAlign w:val="center"/>
          </w:tcPr>
          <w:p w:rsidR="00362C03" w:rsidRDefault="0097224E">
            <w:pPr>
              <w:spacing w:after="0"/>
            </w:pPr>
            <w:r>
              <w:rPr>
                <w:sz w:val="17"/>
              </w:rPr>
              <w:t>Размеры в дюймах</w:t>
            </w:r>
          </w:p>
        </w:tc>
        <w:tc>
          <w:tcPr>
            <w:tcW w:w="4968" w:type="dxa"/>
            <w:vAlign w:val="center"/>
          </w:tcPr>
          <w:p w:rsidR="00362C03" w:rsidRDefault="0097224E">
            <w:pPr>
              <w:spacing w:after="0"/>
            </w:pPr>
            <w:r>
              <w:rPr>
                <w:sz w:val="17"/>
              </w:rPr>
              <w:t>3,94 × 3,94 × 7,72</w:t>
            </w:r>
          </w:p>
        </w:tc>
      </w:tr>
      <w:tr w:rsidR="00362C03">
        <w:trPr>
          <w:jc w:val="center"/>
        </w:trPr>
        <w:tc>
          <w:tcPr>
            <w:tcW w:w="4968" w:type="dxa"/>
            <w:vAlign w:val="center"/>
          </w:tcPr>
          <w:p w:rsidR="00362C03" w:rsidRDefault="0097224E">
            <w:pPr>
              <w:spacing w:after="0"/>
            </w:pPr>
            <w:r>
              <w:rPr>
                <w:sz w:val="17"/>
              </w:rPr>
              <w:t>Масса</w:t>
            </w:r>
          </w:p>
        </w:tc>
        <w:tc>
          <w:tcPr>
            <w:tcW w:w="4968" w:type="dxa"/>
            <w:vAlign w:val="center"/>
          </w:tcPr>
          <w:p w:rsidR="00362C03" w:rsidRDefault="0097224E">
            <w:pPr>
              <w:spacing w:after="0"/>
            </w:pPr>
            <w:r>
              <w:rPr>
                <w:sz w:val="17"/>
              </w:rPr>
              <w:t>1,1 кг</w:t>
            </w:r>
          </w:p>
        </w:tc>
      </w:tr>
      <w:tr w:rsidR="00362C03">
        <w:trPr>
          <w:jc w:val="center"/>
        </w:trPr>
        <w:tc>
          <w:tcPr>
            <w:tcW w:w="4968" w:type="dxa"/>
            <w:vAlign w:val="center"/>
          </w:tcPr>
          <w:p w:rsidR="00362C03" w:rsidRDefault="0097224E">
            <w:pPr>
              <w:spacing w:after="0"/>
            </w:pPr>
            <w:r>
              <w:rPr>
                <w:sz w:val="17"/>
              </w:rPr>
              <w:t>Условия применения</w:t>
            </w:r>
          </w:p>
        </w:tc>
        <w:tc>
          <w:tcPr>
            <w:tcW w:w="4968" w:type="dxa"/>
            <w:vAlign w:val="center"/>
          </w:tcPr>
          <w:p w:rsidR="00362C03" w:rsidRDefault="0097224E">
            <w:pPr>
              <w:spacing w:after="0"/>
            </w:pPr>
            <w:r>
              <w:rPr>
                <w:sz w:val="17"/>
              </w:rPr>
              <w:t>Внутреннее и наружное</w:t>
            </w:r>
          </w:p>
        </w:tc>
      </w:tr>
    </w:tbl>
    <w:p w:rsidR="00362C03" w:rsidRDefault="00362C03">
      <w:pPr>
        <w:spacing w:after="20"/>
      </w:pPr>
    </w:p>
    <w:p w:rsidR="00362C03" w:rsidRPr="000F1238" w:rsidRDefault="0097224E">
      <w:pPr>
        <w:rPr>
          <w:lang w:val="ru-RU"/>
        </w:rPr>
      </w:pPr>
      <w:r w:rsidRPr="000F1238">
        <w:rPr>
          <w:lang w:val="ru-RU"/>
        </w:rPr>
        <w:t>Требования: Исполнитель должен обеспечить надёжное крепление терминала, правильное расположение устройс</w:t>
      </w:r>
      <w:r w:rsidRPr="000F1238">
        <w:rPr>
          <w:lang w:val="ru-RU"/>
        </w:rPr>
        <w:t>тва и совместимость монтажного решения с турникетом.</w:t>
      </w:r>
    </w:p>
    <w:p w:rsidR="00362C03" w:rsidRPr="000F1238" w:rsidRDefault="0097224E">
      <w:pPr>
        <w:pStyle w:val="21"/>
        <w:rPr>
          <w:lang w:val="ru-RU"/>
        </w:rPr>
      </w:pPr>
      <w:r w:rsidRPr="000F1238">
        <w:rPr>
          <w:lang w:val="ru-RU"/>
        </w:rPr>
        <w:t>2.4. Персональный компьютер для сервера СКУД</w:t>
      </w:r>
    </w:p>
    <w:p w:rsidR="00362C03" w:rsidRPr="000F1238" w:rsidRDefault="0097224E">
      <w:pPr>
        <w:rPr>
          <w:lang w:val="ru-RU"/>
        </w:rPr>
      </w:pPr>
      <w:r w:rsidRPr="000F1238">
        <w:rPr>
          <w:lang w:val="ru-RU"/>
        </w:rPr>
        <w:t>Количество: 1 шт.</w:t>
      </w:r>
    </w:p>
    <w:p w:rsidR="00362C03" w:rsidRPr="000F1238" w:rsidRDefault="0097224E">
      <w:pPr>
        <w:rPr>
          <w:lang w:val="ru-RU"/>
        </w:rPr>
      </w:pPr>
      <w:r w:rsidRPr="000F1238">
        <w:rPr>
          <w:lang w:val="ru-RU"/>
        </w:rPr>
        <w:t xml:space="preserve">Описание: Серверный компьютер предназначен для работы программного обеспечения СКУД, централизованного управления сотрудниками и правами </w:t>
      </w:r>
      <w:r w:rsidRPr="000F1238">
        <w:rPr>
          <w:lang w:val="ru-RU"/>
        </w:rPr>
        <w:t>доступа, обработки данных и хранения журналов событий.</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proofErr w:type="spellStart"/>
            <w:r>
              <w:rPr>
                <w:b/>
                <w:sz w:val="17"/>
              </w:rPr>
              <w:t>Параметр</w:t>
            </w:r>
            <w:proofErr w:type="spellEnd"/>
          </w:p>
        </w:tc>
        <w:tc>
          <w:tcPr>
            <w:tcW w:w="4968" w:type="dxa"/>
            <w:shd w:val="clear" w:color="auto" w:fill="D9EAF7"/>
            <w:vAlign w:val="center"/>
          </w:tcPr>
          <w:p w:rsidR="00362C03" w:rsidRDefault="0097224E">
            <w:pPr>
              <w:spacing w:after="0"/>
            </w:pPr>
            <w:r>
              <w:rPr>
                <w:b/>
                <w:sz w:val="17"/>
              </w:rPr>
              <w:t>Требование</w:t>
            </w:r>
          </w:p>
        </w:tc>
      </w:tr>
      <w:tr w:rsidR="00362C03" w:rsidRPr="000F1238">
        <w:trPr>
          <w:jc w:val="center"/>
        </w:trPr>
        <w:tc>
          <w:tcPr>
            <w:tcW w:w="4968" w:type="dxa"/>
            <w:vAlign w:val="center"/>
          </w:tcPr>
          <w:p w:rsidR="00362C03" w:rsidRDefault="0097224E">
            <w:pPr>
              <w:spacing w:after="0"/>
            </w:pPr>
            <w:r>
              <w:rPr>
                <w:sz w:val="17"/>
              </w:rPr>
              <w:t>Процессор</w:t>
            </w:r>
          </w:p>
        </w:tc>
        <w:tc>
          <w:tcPr>
            <w:tcW w:w="4968" w:type="dxa"/>
            <w:vAlign w:val="center"/>
          </w:tcPr>
          <w:p w:rsidR="00362C03" w:rsidRPr="000F1238" w:rsidRDefault="0097224E">
            <w:pPr>
              <w:spacing w:after="0"/>
              <w:rPr>
                <w:lang w:val="ru-RU"/>
              </w:rPr>
            </w:pPr>
            <w:r w:rsidRPr="000F1238">
              <w:rPr>
                <w:sz w:val="17"/>
                <w:lang w:val="ru-RU"/>
              </w:rPr>
              <w:t>Не менее 4 ядер, производительность не ниже уровня современных процессоров среднего сегмента</w:t>
            </w:r>
          </w:p>
        </w:tc>
      </w:tr>
      <w:tr w:rsidR="00362C03">
        <w:trPr>
          <w:jc w:val="center"/>
        </w:trPr>
        <w:tc>
          <w:tcPr>
            <w:tcW w:w="4968" w:type="dxa"/>
            <w:vAlign w:val="center"/>
          </w:tcPr>
          <w:p w:rsidR="00362C03" w:rsidRDefault="0097224E">
            <w:pPr>
              <w:spacing w:after="0"/>
            </w:pPr>
            <w:proofErr w:type="spellStart"/>
            <w:r>
              <w:rPr>
                <w:sz w:val="17"/>
              </w:rPr>
              <w:t>Оперативная</w:t>
            </w:r>
            <w:proofErr w:type="spellEnd"/>
            <w:r>
              <w:rPr>
                <w:sz w:val="17"/>
              </w:rPr>
              <w:t xml:space="preserve"> </w:t>
            </w:r>
            <w:proofErr w:type="spellStart"/>
            <w:r>
              <w:rPr>
                <w:sz w:val="17"/>
              </w:rPr>
              <w:t>память</w:t>
            </w:r>
            <w:proofErr w:type="spellEnd"/>
          </w:p>
        </w:tc>
        <w:tc>
          <w:tcPr>
            <w:tcW w:w="4968" w:type="dxa"/>
            <w:vAlign w:val="center"/>
          </w:tcPr>
          <w:p w:rsidR="00362C03" w:rsidRDefault="0097224E">
            <w:pPr>
              <w:spacing w:after="0"/>
            </w:pPr>
            <w:r>
              <w:rPr>
                <w:sz w:val="17"/>
              </w:rPr>
              <w:t>16 ГБ DDR4</w:t>
            </w:r>
          </w:p>
        </w:tc>
      </w:tr>
      <w:tr w:rsidR="00362C03" w:rsidRPr="000F1238">
        <w:trPr>
          <w:jc w:val="center"/>
        </w:trPr>
        <w:tc>
          <w:tcPr>
            <w:tcW w:w="4968" w:type="dxa"/>
            <w:vAlign w:val="center"/>
          </w:tcPr>
          <w:p w:rsidR="00362C03" w:rsidRDefault="0097224E">
            <w:pPr>
              <w:spacing w:after="0"/>
            </w:pPr>
            <w:r>
              <w:rPr>
                <w:sz w:val="17"/>
              </w:rPr>
              <w:t>Накопитель</w:t>
            </w:r>
          </w:p>
        </w:tc>
        <w:tc>
          <w:tcPr>
            <w:tcW w:w="4968" w:type="dxa"/>
            <w:vAlign w:val="center"/>
          </w:tcPr>
          <w:p w:rsidR="00362C03" w:rsidRPr="000F1238" w:rsidRDefault="0097224E">
            <w:pPr>
              <w:spacing w:after="0"/>
              <w:rPr>
                <w:lang w:val="ru-RU"/>
              </w:rPr>
            </w:pPr>
            <w:r>
              <w:rPr>
                <w:sz w:val="17"/>
              </w:rPr>
              <w:t>SSD</w:t>
            </w:r>
            <w:r w:rsidRPr="000F1238">
              <w:rPr>
                <w:sz w:val="17"/>
                <w:lang w:val="ru-RU"/>
              </w:rPr>
              <w:t xml:space="preserve"> ёмкостью не менее 1 ТБ</w:t>
            </w:r>
          </w:p>
        </w:tc>
      </w:tr>
      <w:tr w:rsidR="00362C03">
        <w:trPr>
          <w:jc w:val="center"/>
        </w:trPr>
        <w:tc>
          <w:tcPr>
            <w:tcW w:w="4968" w:type="dxa"/>
            <w:vAlign w:val="center"/>
          </w:tcPr>
          <w:p w:rsidR="00362C03" w:rsidRDefault="0097224E">
            <w:pPr>
              <w:spacing w:after="0"/>
            </w:pPr>
            <w:r>
              <w:rPr>
                <w:sz w:val="17"/>
              </w:rPr>
              <w:t>RAID</w:t>
            </w:r>
          </w:p>
        </w:tc>
        <w:tc>
          <w:tcPr>
            <w:tcW w:w="4968" w:type="dxa"/>
            <w:vAlign w:val="center"/>
          </w:tcPr>
          <w:p w:rsidR="00362C03" w:rsidRDefault="0097224E">
            <w:pPr>
              <w:spacing w:after="0"/>
            </w:pPr>
            <w:r>
              <w:rPr>
                <w:sz w:val="17"/>
              </w:rPr>
              <w:t>R</w:t>
            </w:r>
            <w:r>
              <w:rPr>
                <w:sz w:val="17"/>
              </w:rPr>
              <w:t>AID 1</w:t>
            </w:r>
          </w:p>
        </w:tc>
      </w:tr>
      <w:tr w:rsidR="00362C03">
        <w:trPr>
          <w:jc w:val="center"/>
        </w:trPr>
        <w:tc>
          <w:tcPr>
            <w:tcW w:w="4968" w:type="dxa"/>
            <w:vAlign w:val="center"/>
          </w:tcPr>
          <w:p w:rsidR="00362C03" w:rsidRDefault="0097224E">
            <w:pPr>
              <w:spacing w:after="0"/>
            </w:pPr>
            <w:r>
              <w:rPr>
                <w:sz w:val="17"/>
              </w:rPr>
              <w:t>Сетевой интерфейс</w:t>
            </w:r>
          </w:p>
        </w:tc>
        <w:tc>
          <w:tcPr>
            <w:tcW w:w="4968" w:type="dxa"/>
            <w:vAlign w:val="center"/>
          </w:tcPr>
          <w:p w:rsidR="00362C03" w:rsidRDefault="0097224E">
            <w:pPr>
              <w:spacing w:after="0"/>
            </w:pPr>
            <w:r>
              <w:rPr>
                <w:sz w:val="17"/>
              </w:rPr>
              <w:t>1 × Ethernet, 1 Гбит/с</w:t>
            </w:r>
          </w:p>
        </w:tc>
      </w:tr>
      <w:tr w:rsidR="00362C03">
        <w:trPr>
          <w:jc w:val="center"/>
        </w:trPr>
        <w:tc>
          <w:tcPr>
            <w:tcW w:w="4968" w:type="dxa"/>
            <w:vAlign w:val="center"/>
          </w:tcPr>
          <w:p w:rsidR="00362C03" w:rsidRDefault="0097224E">
            <w:pPr>
              <w:spacing w:after="0"/>
            </w:pPr>
            <w:r>
              <w:rPr>
                <w:sz w:val="17"/>
              </w:rPr>
              <w:t>Режим эксплуатации</w:t>
            </w:r>
          </w:p>
        </w:tc>
        <w:tc>
          <w:tcPr>
            <w:tcW w:w="4968" w:type="dxa"/>
            <w:vAlign w:val="center"/>
          </w:tcPr>
          <w:p w:rsidR="00362C03" w:rsidRDefault="0097224E">
            <w:pPr>
              <w:spacing w:after="0"/>
            </w:pPr>
            <w:r>
              <w:rPr>
                <w:sz w:val="17"/>
              </w:rPr>
              <w:t>Круглосуточный, 24/7</w:t>
            </w:r>
          </w:p>
        </w:tc>
      </w:tr>
      <w:tr w:rsidR="00362C03">
        <w:trPr>
          <w:jc w:val="center"/>
        </w:trPr>
        <w:tc>
          <w:tcPr>
            <w:tcW w:w="4968" w:type="dxa"/>
            <w:vAlign w:val="center"/>
          </w:tcPr>
          <w:p w:rsidR="00362C03" w:rsidRDefault="0097224E">
            <w:pPr>
              <w:spacing w:after="0"/>
            </w:pPr>
            <w:r>
              <w:rPr>
                <w:sz w:val="17"/>
              </w:rPr>
              <w:t>Электропитание</w:t>
            </w:r>
          </w:p>
        </w:tc>
        <w:tc>
          <w:tcPr>
            <w:tcW w:w="4968" w:type="dxa"/>
            <w:vAlign w:val="center"/>
          </w:tcPr>
          <w:p w:rsidR="00362C03" w:rsidRDefault="0097224E">
            <w:pPr>
              <w:spacing w:after="0"/>
            </w:pPr>
            <w:r>
              <w:rPr>
                <w:sz w:val="17"/>
              </w:rPr>
              <w:t>С использованием UPS</w:t>
            </w:r>
          </w:p>
        </w:tc>
      </w:tr>
      <w:tr w:rsidR="00362C03">
        <w:trPr>
          <w:jc w:val="center"/>
        </w:trPr>
        <w:tc>
          <w:tcPr>
            <w:tcW w:w="4968" w:type="dxa"/>
            <w:vAlign w:val="center"/>
          </w:tcPr>
          <w:p w:rsidR="00362C03" w:rsidRDefault="0097224E">
            <w:pPr>
              <w:spacing w:after="0"/>
            </w:pPr>
            <w:r>
              <w:rPr>
                <w:sz w:val="17"/>
              </w:rPr>
              <w:t>Монитор</w:t>
            </w:r>
          </w:p>
        </w:tc>
        <w:tc>
          <w:tcPr>
            <w:tcW w:w="4968" w:type="dxa"/>
            <w:vAlign w:val="center"/>
          </w:tcPr>
          <w:p w:rsidR="00362C03" w:rsidRDefault="0097224E">
            <w:pPr>
              <w:spacing w:after="0"/>
            </w:pPr>
            <w:r>
              <w:rPr>
                <w:sz w:val="17"/>
              </w:rPr>
              <w:t>23 дюйма</w:t>
            </w:r>
          </w:p>
        </w:tc>
      </w:tr>
    </w:tbl>
    <w:p w:rsidR="00362C03" w:rsidRDefault="00362C03">
      <w:pPr>
        <w:spacing w:after="20"/>
      </w:pPr>
    </w:p>
    <w:p w:rsidR="00362C03" w:rsidRDefault="0097224E">
      <w:r>
        <w:rPr>
          <w:b/>
          <w:color w:val="1F4E79"/>
        </w:rPr>
        <w:t>Основные функции:</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Централизованное управление СКУД.</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Хранение и обработка данных сотрудников.</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Настройка</w:t>
            </w:r>
            <w:r w:rsidRPr="000F1238">
              <w:rPr>
                <w:sz w:val="17"/>
                <w:lang w:val="ru-RU"/>
              </w:rPr>
              <w:t xml:space="preserve"> прав доступа и способов идентификации.</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Просмотр журналов событий.</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Контроль состояния подключённых устройств.</w:t>
            </w:r>
          </w:p>
        </w:tc>
      </w:tr>
      <w:tr w:rsidR="00362C03">
        <w:trPr>
          <w:jc w:val="center"/>
        </w:trPr>
        <w:tc>
          <w:tcPr>
            <w:tcW w:w="4968" w:type="dxa"/>
            <w:vAlign w:val="center"/>
          </w:tcPr>
          <w:p w:rsidR="00362C03" w:rsidRDefault="0097224E">
            <w:pPr>
              <w:spacing w:after="0"/>
            </w:pPr>
            <w:r>
              <w:rPr>
                <w:sz w:val="17"/>
              </w:rPr>
              <w:t>•</w:t>
            </w:r>
          </w:p>
        </w:tc>
        <w:tc>
          <w:tcPr>
            <w:tcW w:w="4968" w:type="dxa"/>
            <w:vAlign w:val="center"/>
          </w:tcPr>
          <w:p w:rsidR="00362C03" w:rsidRDefault="0097224E">
            <w:pPr>
              <w:spacing w:after="0"/>
            </w:pPr>
            <w:r>
              <w:rPr>
                <w:sz w:val="17"/>
              </w:rPr>
              <w:t>Работа серверного программного обеспечения.</w:t>
            </w:r>
          </w:p>
        </w:tc>
      </w:tr>
    </w:tbl>
    <w:p w:rsidR="00362C03" w:rsidRDefault="00362C03">
      <w:pPr>
        <w:spacing w:after="20"/>
      </w:pPr>
    </w:p>
    <w:p w:rsidR="00362C03" w:rsidRPr="000F1238" w:rsidRDefault="0097224E">
      <w:pPr>
        <w:rPr>
          <w:lang w:val="ru-RU"/>
        </w:rPr>
      </w:pPr>
      <w:r w:rsidRPr="000F1238">
        <w:rPr>
          <w:lang w:val="ru-RU"/>
        </w:rPr>
        <w:t xml:space="preserve">Требование к </w:t>
      </w:r>
      <w:r>
        <w:t>RAID</w:t>
      </w:r>
      <w:r w:rsidRPr="000F1238">
        <w:rPr>
          <w:lang w:val="ru-RU"/>
        </w:rPr>
        <w:t xml:space="preserve">: Для организации </w:t>
      </w:r>
      <w:r>
        <w:t>RAID</w:t>
      </w:r>
      <w:r w:rsidRPr="000F1238">
        <w:rPr>
          <w:lang w:val="ru-RU"/>
        </w:rPr>
        <w:t xml:space="preserve"> 1 необходимо не менее двух накопителей. Для обеспеч</w:t>
      </w:r>
      <w:r w:rsidRPr="000F1238">
        <w:rPr>
          <w:lang w:val="ru-RU"/>
        </w:rPr>
        <w:t xml:space="preserve">ения полезной ёмкости 1 ТБ после </w:t>
      </w:r>
      <w:proofErr w:type="spellStart"/>
      <w:r w:rsidRPr="000F1238">
        <w:rPr>
          <w:lang w:val="ru-RU"/>
        </w:rPr>
        <w:t>зеркалирования</w:t>
      </w:r>
      <w:proofErr w:type="spellEnd"/>
      <w:r w:rsidRPr="000F1238">
        <w:rPr>
          <w:lang w:val="ru-RU"/>
        </w:rPr>
        <w:t xml:space="preserve"> следует предусмотреть два </w:t>
      </w:r>
      <w:r>
        <w:t>SSD</w:t>
      </w:r>
      <w:r w:rsidRPr="000F1238">
        <w:rPr>
          <w:lang w:val="ru-RU"/>
        </w:rPr>
        <w:t xml:space="preserve"> по 1 ТБ каждый. Возможность реализации </w:t>
      </w:r>
      <w:r>
        <w:t>RAID</w:t>
      </w:r>
      <w:r w:rsidRPr="000F1238">
        <w:rPr>
          <w:lang w:val="ru-RU"/>
        </w:rPr>
        <w:t xml:space="preserve"> 1 должна быть обеспечена аппаратной конфигурацией и поддерживаемым программным обеспечением.</w:t>
      </w:r>
    </w:p>
    <w:p w:rsidR="00362C03" w:rsidRPr="000F1238" w:rsidRDefault="0097224E">
      <w:pPr>
        <w:pStyle w:val="21"/>
        <w:rPr>
          <w:lang w:val="ru-RU"/>
        </w:rPr>
      </w:pPr>
      <w:r w:rsidRPr="000F1238">
        <w:rPr>
          <w:lang w:val="ru-RU"/>
        </w:rPr>
        <w:lastRenderedPageBreak/>
        <w:t>2.5. Источник бесперебойного питания (</w:t>
      </w:r>
      <w:r>
        <w:t>UPS</w:t>
      </w:r>
      <w:r w:rsidRPr="000F1238">
        <w:rPr>
          <w:lang w:val="ru-RU"/>
        </w:rPr>
        <w:t>)</w:t>
      </w:r>
    </w:p>
    <w:p w:rsidR="00362C03" w:rsidRPr="000F1238" w:rsidRDefault="0097224E">
      <w:pPr>
        <w:rPr>
          <w:lang w:val="ru-RU"/>
        </w:rPr>
      </w:pPr>
      <w:r w:rsidRPr="000F1238">
        <w:rPr>
          <w:lang w:val="ru-RU"/>
        </w:rPr>
        <w:t>Количество: 1 шт.</w:t>
      </w:r>
    </w:p>
    <w:p w:rsidR="00362C03" w:rsidRPr="000F1238" w:rsidRDefault="0097224E">
      <w:pPr>
        <w:rPr>
          <w:lang w:val="ru-RU"/>
        </w:rPr>
      </w:pPr>
      <w:r w:rsidRPr="000F1238">
        <w:rPr>
          <w:lang w:val="ru-RU"/>
        </w:rPr>
        <w:t xml:space="preserve">Описание: </w:t>
      </w:r>
      <w:proofErr w:type="gramStart"/>
      <w:r>
        <w:t>UPS</w:t>
      </w:r>
      <w:r w:rsidRPr="000F1238">
        <w:rPr>
          <w:lang w:val="ru-RU"/>
        </w:rPr>
        <w:t xml:space="preserve"> предназначен для резервного электропитания серверного компьютера при перебоях электроснабжения и обеспечения времени для сохранения данных и корректного завершения работы.</w:t>
      </w:r>
      <w:proofErr w:type="gramEnd"/>
    </w:p>
    <w:p w:rsidR="00362C03" w:rsidRDefault="0097224E">
      <w:proofErr w:type="spellStart"/>
      <w:r>
        <w:rPr>
          <w:b/>
          <w:color w:val="1F4E79"/>
        </w:rPr>
        <w:t>Требования</w:t>
      </w:r>
      <w:proofErr w:type="spellEnd"/>
      <w:r>
        <w:rPr>
          <w:b/>
          <w:color w:val="1F4E79"/>
        </w:rPr>
        <w:t>:</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Совместимость с серверным компьютеро</w:t>
            </w:r>
            <w:r>
              <w:rPr>
                <w:b/>
                <w:sz w:val="17"/>
              </w:rPr>
              <w:t>м.</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Мощность, достаточная для подключённой нагрузки.</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Защита от перебоев электропитания в пределах возможностей устройства.</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Автономная работа в течение установленного времени.</w:t>
            </w:r>
          </w:p>
        </w:tc>
      </w:tr>
    </w:tbl>
    <w:p w:rsidR="00362C03" w:rsidRPr="000F1238" w:rsidRDefault="00362C03">
      <w:pPr>
        <w:spacing w:after="20"/>
        <w:rPr>
          <w:lang w:val="ru-RU"/>
        </w:rPr>
      </w:pPr>
    </w:p>
    <w:p w:rsidR="00362C03" w:rsidRPr="000F1238" w:rsidRDefault="0097224E">
      <w:pPr>
        <w:rPr>
          <w:lang w:val="ru-RU"/>
        </w:rPr>
      </w:pPr>
      <w:r w:rsidRPr="000F1238">
        <w:rPr>
          <w:lang w:val="ru-RU"/>
        </w:rPr>
        <w:t xml:space="preserve">Номинальная мощность и требуемое время автономной работы должны </w:t>
      </w:r>
      <w:r w:rsidRPr="000F1238">
        <w:rPr>
          <w:lang w:val="ru-RU"/>
        </w:rPr>
        <w:t>соответствовать фактической нагрузке и условиям объекта.</w:t>
      </w:r>
    </w:p>
    <w:p w:rsidR="00362C03" w:rsidRPr="000F1238" w:rsidRDefault="0097224E">
      <w:pPr>
        <w:pStyle w:val="21"/>
        <w:rPr>
          <w:lang w:val="ru-RU"/>
        </w:rPr>
      </w:pPr>
      <w:r w:rsidRPr="000F1238">
        <w:rPr>
          <w:lang w:val="ru-RU"/>
        </w:rPr>
        <w:t>2.6. Монитор</w:t>
      </w:r>
    </w:p>
    <w:p w:rsidR="00362C03" w:rsidRPr="000F1238" w:rsidRDefault="0097224E">
      <w:pPr>
        <w:rPr>
          <w:lang w:val="ru-RU"/>
        </w:rPr>
      </w:pPr>
      <w:r w:rsidRPr="000F1238">
        <w:rPr>
          <w:lang w:val="ru-RU"/>
        </w:rPr>
        <w:t>Количество: 1 шт.</w:t>
      </w:r>
    </w:p>
    <w:p w:rsidR="00362C03" w:rsidRPr="000F1238" w:rsidRDefault="0097224E">
      <w:pPr>
        <w:rPr>
          <w:lang w:val="ru-RU"/>
        </w:rPr>
      </w:pPr>
      <w:r w:rsidRPr="000F1238">
        <w:rPr>
          <w:lang w:val="ru-RU"/>
        </w:rPr>
        <w:t>Описание: Монитор предназначен для отображения интерфейса серверного программного обеспечения СКУД, управления системой, просмотра информации о сотрудниках и журналов с</w:t>
      </w:r>
      <w:r w:rsidRPr="000F1238">
        <w:rPr>
          <w:lang w:val="ru-RU"/>
        </w:rPr>
        <w:t>обытий.</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proofErr w:type="spellStart"/>
            <w:r>
              <w:rPr>
                <w:b/>
                <w:sz w:val="17"/>
              </w:rPr>
              <w:t>Параметр</w:t>
            </w:r>
            <w:proofErr w:type="spellEnd"/>
          </w:p>
        </w:tc>
        <w:tc>
          <w:tcPr>
            <w:tcW w:w="4968" w:type="dxa"/>
            <w:shd w:val="clear" w:color="auto" w:fill="D9EAF7"/>
            <w:vAlign w:val="center"/>
          </w:tcPr>
          <w:p w:rsidR="00362C03" w:rsidRDefault="0097224E">
            <w:pPr>
              <w:spacing w:after="0"/>
            </w:pPr>
            <w:r>
              <w:rPr>
                <w:b/>
                <w:sz w:val="17"/>
              </w:rPr>
              <w:t>Требование</w:t>
            </w:r>
          </w:p>
        </w:tc>
      </w:tr>
      <w:tr w:rsidR="00362C03">
        <w:trPr>
          <w:jc w:val="center"/>
        </w:trPr>
        <w:tc>
          <w:tcPr>
            <w:tcW w:w="4968" w:type="dxa"/>
            <w:vAlign w:val="center"/>
          </w:tcPr>
          <w:p w:rsidR="00362C03" w:rsidRDefault="0097224E">
            <w:pPr>
              <w:spacing w:after="0"/>
            </w:pPr>
            <w:r>
              <w:rPr>
                <w:sz w:val="17"/>
              </w:rPr>
              <w:t>Диагональ</w:t>
            </w:r>
          </w:p>
        </w:tc>
        <w:tc>
          <w:tcPr>
            <w:tcW w:w="4968" w:type="dxa"/>
            <w:vAlign w:val="center"/>
          </w:tcPr>
          <w:p w:rsidR="00362C03" w:rsidRDefault="0097224E">
            <w:pPr>
              <w:spacing w:after="0"/>
            </w:pPr>
            <w:r>
              <w:rPr>
                <w:sz w:val="17"/>
              </w:rPr>
              <w:t>23 дюйма</w:t>
            </w:r>
          </w:p>
        </w:tc>
      </w:tr>
      <w:tr w:rsidR="00362C03">
        <w:trPr>
          <w:jc w:val="center"/>
        </w:trPr>
        <w:tc>
          <w:tcPr>
            <w:tcW w:w="4968" w:type="dxa"/>
            <w:vAlign w:val="center"/>
          </w:tcPr>
          <w:p w:rsidR="00362C03" w:rsidRDefault="0097224E">
            <w:pPr>
              <w:spacing w:after="0"/>
            </w:pPr>
            <w:r>
              <w:rPr>
                <w:sz w:val="17"/>
              </w:rPr>
              <w:t>Подключение</w:t>
            </w:r>
          </w:p>
        </w:tc>
        <w:tc>
          <w:tcPr>
            <w:tcW w:w="4968" w:type="dxa"/>
            <w:vAlign w:val="center"/>
          </w:tcPr>
          <w:p w:rsidR="00362C03" w:rsidRDefault="0097224E">
            <w:pPr>
              <w:spacing w:after="0"/>
            </w:pPr>
            <w:r>
              <w:rPr>
                <w:sz w:val="17"/>
              </w:rPr>
              <w:t>Совместимый видеоинтерфейс</w:t>
            </w:r>
          </w:p>
        </w:tc>
      </w:tr>
      <w:tr w:rsidR="00362C03">
        <w:trPr>
          <w:jc w:val="center"/>
        </w:trPr>
        <w:tc>
          <w:tcPr>
            <w:tcW w:w="4968" w:type="dxa"/>
            <w:vAlign w:val="center"/>
          </w:tcPr>
          <w:p w:rsidR="00362C03" w:rsidRDefault="0097224E">
            <w:pPr>
              <w:spacing w:after="0"/>
            </w:pPr>
            <w:r>
              <w:rPr>
                <w:sz w:val="17"/>
              </w:rPr>
              <w:t>Назначение</w:t>
            </w:r>
          </w:p>
        </w:tc>
        <w:tc>
          <w:tcPr>
            <w:tcW w:w="4968" w:type="dxa"/>
            <w:vAlign w:val="center"/>
          </w:tcPr>
          <w:p w:rsidR="00362C03" w:rsidRDefault="0097224E">
            <w:pPr>
              <w:spacing w:after="0"/>
            </w:pPr>
            <w:r>
              <w:rPr>
                <w:sz w:val="17"/>
              </w:rPr>
              <w:t>Управление и мониторинг СКУД</w:t>
            </w:r>
          </w:p>
        </w:tc>
      </w:tr>
    </w:tbl>
    <w:p w:rsidR="00362C03" w:rsidRDefault="00362C03">
      <w:pPr>
        <w:spacing w:after="20"/>
      </w:pPr>
    </w:p>
    <w:p w:rsidR="00362C03" w:rsidRPr="000F1238" w:rsidRDefault="0097224E">
      <w:pPr>
        <w:rPr>
          <w:lang w:val="ru-RU"/>
        </w:rPr>
      </w:pPr>
      <w:r w:rsidRPr="000F1238">
        <w:rPr>
          <w:lang w:val="ru-RU"/>
        </w:rPr>
        <w:t xml:space="preserve">Монитор должен быть совместим с серверным </w:t>
      </w:r>
      <w:proofErr w:type="gramStart"/>
      <w:r w:rsidRPr="000F1238">
        <w:rPr>
          <w:lang w:val="ru-RU"/>
        </w:rPr>
        <w:t>компьютером</w:t>
      </w:r>
      <w:proofErr w:type="gramEnd"/>
      <w:r w:rsidRPr="000F1238">
        <w:rPr>
          <w:lang w:val="ru-RU"/>
        </w:rPr>
        <w:t xml:space="preserve"> и обеспечивать корректное отображение интерфейса управления.</w:t>
      </w:r>
    </w:p>
    <w:p w:rsidR="00362C03" w:rsidRPr="000F1238" w:rsidRDefault="0097224E">
      <w:pPr>
        <w:pStyle w:val="21"/>
        <w:rPr>
          <w:lang w:val="ru-RU"/>
        </w:rPr>
      </w:pPr>
      <w:r w:rsidRPr="000F1238">
        <w:rPr>
          <w:lang w:val="ru-RU"/>
        </w:rPr>
        <w:t xml:space="preserve">2.7. </w:t>
      </w:r>
      <w:r w:rsidRPr="000F1238">
        <w:rPr>
          <w:lang w:val="ru-RU"/>
        </w:rPr>
        <w:t xml:space="preserve">Сетевой коммутатор </w:t>
      </w:r>
      <w:proofErr w:type="spellStart"/>
      <w:r>
        <w:t>Hikvision</w:t>
      </w:r>
      <w:proofErr w:type="spellEnd"/>
      <w:r w:rsidRPr="000F1238">
        <w:rPr>
          <w:lang w:val="ru-RU"/>
        </w:rPr>
        <w:t xml:space="preserve"> </w:t>
      </w:r>
      <w:r>
        <w:t>DS</w:t>
      </w:r>
      <w:r w:rsidRPr="000F1238">
        <w:rPr>
          <w:lang w:val="ru-RU"/>
        </w:rPr>
        <w:t>-3</w:t>
      </w:r>
      <w:r>
        <w:t>E</w:t>
      </w:r>
      <w:r w:rsidRPr="000F1238">
        <w:rPr>
          <w:lang w:val="ru-RU"/>
        </w:rPr>
        <w:t>0105-</w:t>
      </w:r>
      <w:r>
        <w:t>O</w:t>
      </w:r>
    </w:p>
    <w:p w:rsidR="00362C03" w:rsidRPr="000F1238" w:rsidRDefault="0097224E">
      <w:pPr>
        <w:rPr>
          <w:lang w:val="ru-RU"/>
        </w:rPr>
      </w:pPr>
      <w:r w:rsidRPr="000F1238">
        <w:rPr>
          <w:lang w:val="ru-RU"/>
        </w:rPr>
        <w:t>Количество: 1 шт.</w:t>
      </w:r>
    </w:p>
    <w:p w:rsidR="00362C03" w:rsidRPr="000F1238" w:rsidRDefault="0097224E">
      <w:pPr>
        <w:rPr>
          <w:lang w:val="ru-RU"/>
        </w:rPr>
      </w:pPr>
      <w:r w:rsidRPr="000F1238">
        <w:rPr>
          <w:lang w:val="ru-RU"/>
        </w:rPr>
        <w:t>Описание: Коммутатор предназначен для объединения терминала доступа, серверного компьютера и других совместимых сетевых устройств в локальную сеть.</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proofErr w:type="spellStart"/>
            <w:r>
              <w:rPr>
                <w:b/>
                <w:sz w:val="17"/>
              </w:rPr>
              <w:t>Параметр</w:t>
            </w:r>
            <w:proofErr w:type="spellEnd"/>
          </w:p>
        </w:tc>
        <w:tc>
          <w:tcPr>
            <w:tcW w:w="4968" w:type="dxa"/>
            <w:shd w:val="clear" w:color="auto" w:fill="D9EAF7"/>
            <w:vAlign w:val="center"/>
          </w:tcPr>
          <w:p w:rsidR="00362C03" w:rsidRDefault="0097224E">
            <w:pPr>
              <w:spacing w:after="0"/>
            </w:pPr>
            <w:r>
              <w:rPr>
                <w:b/>
                <w:sz w:val="17"/>
              </w:rPr>
              <w:t>Требование</w:t>
            </w:r>
          </w:p>
        </w:tc>
      </w:tr>
      <w:tr w:rsidR="00362C03">
        <w:trPr>
          <w:jc w:val="center"/>
        </w:trPr>
        <w:tc>
          <w:tcPr>
            <w:tcW w:w="4968" w:type="dxa"/>
            <w:vAlign w:val="center"/>
          </w:tcPr>
          <w:p w:rsidR="00362C03" w:rsidRDefault="0097224E">
            <w:pPr>
              <w:spacing w:after="0"/>
            </w:pPr>
            <w:r>
              <w:rPr>
                <w:sz w:val="17"/>
              </w:rPr>
              <w:t>Производитель</w:t>
            </w:r>
          </w:p>
        </w:tc>
        <w:tc>
          <w:tcPr>
            <w:tcW w:w="4968" w:type="dxa"/>
            <w:vAlign w:val="center"/>
          </w:tcPr>
          <w:p w:rsidR="00362C03" w:rsidRDefault="0097224E">
            <w:pPr>
              <w:spacing w:after="0"/>
            </w:pPr>
            <w:r>
              <w:rPr>
                <w:sz w:val="17"/>
              </w:rPr>
              <w:t>Hikvision</w:t>
            </w:r>
          </w:p>
        </w:tc>
      </w:tr>
      <w:tr w:rsidR="00362C03">
        <w:trPr>
          <w:jc w:val="center"/>
        </w:trPr>
        <w:tc>
          <w:tcPr>
            <w:tcW w:w="4968" w:type="dxa"/>
            <w:vAlign w:val="center"/>
          </w:tcPr>
          <w:p w:rsidR="00362C03" w:rsidRDefault="0097224E">
            <w:pPr>
              <w:spacing w:after="0"/>
            </w:pPr>
            <w:r>
              <w:rPr>
                <w:sz w:val="17"/>
              </w:rPr>
              <w:t>Модель</w:t>
            </w:r>
          </w:p>
        </w:tc>
        <w:tc>
          <w:tcPr>
            <w:tcW w:w="4968" w:type="dxa"/>
            <w:vAlign w:val="center"/>
          </w:tcPr>
          <w:p w:rsidR="00362C03" w:rsidRDefault="0097224E">
            <w:pPr>
              <w:spacing w:after="0"/>
            </w:pPr>
            <w:r>
              <w:rPr>
                <w:sz w:val="17"/>
              </w:rPr>
              <w:t>DS-3E0105-O</w:t>
            </w:r>
          </w:p>
        </w:tc>
      </w:tr>
      <w:tr w:rsidR="00362C03">
        <w:trPr>
          <w:jc w:val="center"/>
        </w:trPr>
        <w:tc>
          <w:tcPr>
            <w:tcW w:w="4968" w:type="dxa"/>
            <w:vAlign w:val="center"/>
          </w:tcPr>
          <w:p w:rsidR="00362C03" w:rsidRDefault="0097224E">
            <w:pPr>
              <w:spacing w:after="0"/>
            </w:pPr>
            <w:r>
              <w:rPr>
                <w:sz w:val="17"/>
              </w:rPr>
              <w:t>Тип устройства</w:t>
            </w:r>
          </w:p>
        </w:tc>
        <w:tc>
          <w:tcPr>
            <w:tcW w:w="4968" w:type="dxa"/>
            <w:vAlign w:val="center"/>
          </w:tcPr>
          <w:p w:rsidR="00362C03" w:rsidRDefault="0097224E">
            <w:pPr>
              <w:spacing w:after="0"/>
            </w:pPr>
            <w:r>
              <w:rPr>
                <w:sz w:val="17"/>
              </w:rPr>
              <w:t>Сетевой коммутатор</w:t>
            </w:r>
          </w:p>
        </w:tc>
      </w:tr>
      <w:tr w:rsidR="00362C03">
        <w:trPr>
          <w:jc w:val="center"/>
        </w:trPr>
        <w:tc>
          <w:tcPr>
            <w:tcW w:w="4968" w:type="dxa"/>
            <w:vAlign w:val="center"/>
          </w:tcPr>
          <w:p w:rsidR="00362C03" w:rsidRDefault="0097224E">
            <w:pPr>
              <w:spacing w:after="0"/>
            </w:pPr>
            <w:r>
              <w:rPr>
                <w:sz w:val="17"/>
              </w:rPr>
              <w:t>Количество портов</w:t>
            </w:r>
          </w:p>
        </w:tc>
        <w:tc>
          <w:tcPr>
            <w:tcW w:w="4968" w:type="dxa"/>
            <w:vAlign w:val="center"/>
          </w:tcPr>
          <w:p w:rsidR="00362C03" w:rsidRDefault="0097224E">
            <w:pPr>
              <w:spacing w:after="0"/>
            </w:pPr>
            <w:r>
              <w:rPr>
                <w:sz w:val="17"/>
              </w:rPr>
              <w:t>5 × Ethernet</w:t>
            </w:r>
          </w:p>
        </w:tc>
      </w:tr>
      <w:tr w:rsidR="00362C03">
        <w:trPr>
          <w:jc w:val="center"/>
        </w:trPr>
        <w:tc>
          <w:tcPr>
            <w:tcW w:w="4968" w:type="dxa"/>
            <w:vAlign w:val="center"/>
          </w:tcPr>
          <w:p w:rsidR="00362C03" w:rsidRDefault="0097224E">
            <w:pPr>
              <w:spacing w:after="0"/>
            </w:pPr>
            <w:r>
              <w:rPr>
                <w:sz w:val="17"/>
              </w:rPr>
              <w:t>Скорость портов</w:t>
            </w:r>
          </w:p>
        </w:tc>
        <w:tc>
          <w:tcPr>
            <w:tcW w:w="4968" w:type="dxa"/>
            <w:vAlign w:val="center"/>
          </w:tcPr>
          <w:p w:rsidR="00362C03" w:rsidRDefault="0097224E">
            <w:pPr>
              <w:spacing w:after="0"/>
            </w:pPr>
            <w:r>
              <w:rPr>
                <w:sz w:val="17"/>
              </w:rPr>
              <w:t>10/100 Мбит/с</w:t>
            </w:r>
          </w:p>
        </w:tc>
      </w:tr>
      <w:tr w:rsidR="00362C03" w:rsidRPr="000F1238">
        <w:trPr>
          <w:jc w:val="center"/>
        </w:trPr>
        <w:tc>
          <w:tcPr>
            <w:tcW w:w="4968" w:type="dxa"/>
            <w:vAlign w:val="center"/>
          </w:tcPr>
          <w:p w:rsidR="00362C03" w:rsidRDefault="0097224E">
            <w:pPr>
              <w:spacing w:after="0"/>
            </w:pPr>
            <w:r>
              <w:rPr>
                <w:sz w:val="17"/>
              </w:rPr>
              <w:t>Вариант установки</w:t>
            </w:r>
          </w:p>
        </w:tc>
        <w:tc>
          <w:tcPr>
            <w:tcW w:w="4968" w:type="dxa"/>
            <w:vAlign w:val="center"/>
          </w:tcPr>
          <w:p w:rsidR="00362C03" w:rsidRPr="000F1238" w:rsidRDefault="0097224E">
            <w:pPr>
              <w:spacing w:after="0"/>
              <w:rPr>
                <w:lang w:val="ru-RU"/>
              </w:rPr>
            </w:pPr>
            <w:proofErr w:type="gramStart"/>
            <w:r w:rsidRPr="000F1238">
              <w:rPr>
                <w:sz w:val="17"/>
                <w:lang w:val="ru-RU"/>
              </w:rPr>
              <w:t>Настольный</w:t>
            </w:r>
            <w:proofErr w:type="gramEnd"/>
            <w:r w:rsidRPr="000F1238">
              <w:rPr>
                <w:sz w:val="17"/>
                <w:lang w:val="ru-RU"/>
              </w:rPr>
              <w:t xml:space="preserve"> / в стойку (</w:t>
            </w:r>
            <w:r>
              <w:rPr>
                <w:sz w:val="17"/>
              </w:rPr>
              <w:t>Desk</w:t>
            </w:r>
            <w:r w:rsidRPr="000F1238">
              <w:rPr>
                <w:sz w:val="17"/>
                <w:lang w:val="ru-RU"/>
              </w:rPr>
              <w:t>/</w:t>
            </w:r>
            <w:r>
              <w:rPr>
                <w:sz w:val="17"/>
              </w:rPr>
              <w:t>Rack</w:t>
            </w:r>
            <w:r w:rsidRPr="000F1238">
              <w:rPr>
                <w:sz w:val="17"/>
                <w:lang w:val="ru-RU"/>
              </w:rPr>
              <w:t>)</w:t>
            </w:r>
          </w:p>
        </w:tc>
      </w:tr>
      <w:tr w:rsidR="00362C03">
        <w:trPr>
          <w:jc w:val="center"/>
        </w:trPr>
        <w:tc>
          <w:tcPr>
            <w:tcW w:w="4968" w:type="dxa"/>
            <w:vAlign w:val="center"/>
          </w:tcPr>
          <w:p w:rsidR="00362C03" w:rsidRDefault="0097224E">
            <w:pPr>
              <w:spacing w:after="0"/>
            </w:pPr>
            <w:r>
              <w:rPr>
                <w:sz w:val="17"/>
              </w:rPr>
              <w:t>Назначение</w:t>
            </w:r>
          </w:p>
        </w:tc>
        <w:tc>
          <w:tcPr>
            <w:tcW w:w="4968" w:type="dxa"/>
            <w:vAlign w:val="center"/>
          </w:tcPr>
          <w:p w:rsidR="00362C03" w:rsidRDefault="0097224E">
            <w:pPr>
              <w:spacing w:after="0"/>
            </w:pPr>
            <w:r>
              <w:rPr>
                <w:sz w:val="17"/>
              </w:rPr>
              <w:t>Организация локального сетевого соединения</w:t>
            </w:r>
          </w:p>
        </w:tc>
      </w:tr>
    </w:tbl>
    <w:p w:rsidR="00362C03" w:rsidRDefault="00362C03">
      <w:pPr>
        <w:spacing w:after="20"/>
      </w:pPr>
    </w:p>
    <w:p w:rsidR="00362C03" w:rsidRDefault="0097224E">
      <w:r>
        <w:rPr>
          <w:b/>
          <w:color w:val="1F4E79"/>
        </w:rPr>
        <w:t>Основные функции:</w:t>
      </w:r>
    </w:p>
    <w:tbl>
      <w:tblPr>
        <w:tblStyle w:val="aff0"/>
        <w:tblW w:w="0" w:type="auto"/>
        <w:jc w:val="center"/>
        <w:tblLook w:val="04A0" w:firstRow="1" w:lastRow="0" w:firstColumn="1" w:lastColumn="0" w:noHBand="0" w:noVBand="1"/>
      </w:tblPr>
      <w:tblGrid>
        <w:gridCol w:w="4968"/>
        <w:gridCol w:w="4968"/>
      </w:tblGrid>
      <w:tr w:rsidR="00362C03">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Default="0097224E">
            <w:pPr>
              <w:spacing w:after="0"/>
            </w:pPr>
            <w:r>
              <w:rPr>
                <w:b/>
                <w:sz w:val="17"/>
              </w:rPr>
              <w:t>Объединение сетевых компонентов СКУД.</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Передача данных между терминалом и сервером.</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Обеспечение локального сетевого взаимодействия оборудования.</w:t>
            </w:r>
          </w:p>
        </w:tc>
      </w:tr>
    </w:tbl>
    <w:p w:rsidR="00362C03" w:rsidRPr="000F1238" w:rsidRDefault="00362C03">
      <w:pPr>
        <w:spacing w:after="20"/>
        <w:rPr>
          <w:lang w:val="ru-RU"/>
        </w:rPr>
      </w:pPr>
    </w:p>
    <w:p w:rsidR="00362C03" w:rsidRPr="000F1238" w:rsidRDefault="0097224E">
      <w:pPr>
        <w:rPr>
          <w:lang w:val="ru-RU"/>
        </w:rPr>
      </w:pPr>
      <w:r w:rsidRPr="000F1238">
        <w:rPr>
          <w:lang w:val="ru-RU"/>
        </w:rPr>
        <w:t xml:space="preserve">Скорость портов коммутатора составляет 100 Мбит/с максимум. Поэтому подключение серверного компьютера с </w:t>
      </w:r>
      <w:r w:rsidRPr="000F1238">
        <w:rPr>
          <w:lang w:val="ru-RU"/>
        </w:rPr>
        <w:t>гигабитным интерфейсом будет работать на скорости, согласованной с портом коммутатора, то есть до 100 Мбит/</w:t>
      </w:r>
      <w:proofErr w:type="gramStart"/>
      <w:r w:rsidRPr="000F1238">
        <w:rPr>
          <w:lang w:val="ru-RU"/>
        </w:rPr>
        <w:t>с</w:t>
      </w:r>
      <w:proofErr w:type="gramEnd"/>
      <w:r w:rsidRPr="000F1238">
        <w:rPr>
          <w:lang w:val="ru-RU"/>
        </w:rPr>
        <w:t>.</w:t>
      </w:r>
    </w:p>
    <w:p w:rsidR="00362C03" w:rsidRPr="000F1238" w:rsidRDefault="0097224E">
      <w:pPr>
        <w:pStyle w:val="21"/>
        <w:rPr>
          <w:lang w:val="ru-RU"/>
        </w:rPr>
      </w:pPr>
      <w:r w:rsidRPr="000F1238">
        <w:rPr>
          <w:lang w:val="ru-RU"/>
        </w:rPr>
        <w:t>2.8. Металлическое ограждение, калитки и сварочно-монтажные работы</w:t>
      </w:r>
    </w:p>
    <w:p w:rsidR="00362C03" w:rsidRPr="000F1238" w:rsidRDefault="0097224E">
      <w:pPr>
        <w:rPr>
          <w:lang w:val="ru-RU"/>
        </w:rPr>
      </w:pPr>
      <w:r w:rsidRPr="000F1238">
        <w:rPr>
          <w:lang w:val="ru-RU"/>
        </w:rPr>
        <w:t xml:space="preserve">Назначение: изготовление и монтаж металлического ограждения и калиток для </w:t>
      </w:r>
      <w:r w:rsidRPr="000F1238">
        <w:rPr>
          <w:lang w:val="ru-RU"/>
        </w:rPr>
        <w:t>организации зоны прохода с установленным турникетом, направления потоков людей и ограничения обхода контролируемой точки доступа.</w:t>
      </w:r>
    </w:p>
    <w:p w:rsidR="00362C03" w:rsidRDefault="0097224E">
      <w:proofErr w:type="spellStart"/>
      <w:r>
        <w:rPr>
          <w:b/>
          <w:color w:val="1F4E79"/>
        </w:rPr>
        <w:t>Состав</w:t>
      </w:r>
      <w:proofErr w:type="spellEnd"/>
      <w:r>
        <w:rPr>
          <w:b/>
          <w:color w:val="1F4E79"/>
        </w:rPr>
        <w:t xml:space="preserve"> </w:t>
      </w:r>
      <w:proofErr w:type="spellStart"/>
      <w:r>
        <w:rPr>
          <w:b/>
          <w:color w:val="1F4E79"/>
        </w:rPr>
        <w:t>работ</w:t>
      </w:r>
      <w:proofErr w:type="spellEnd"/>
      <w:r>
        <w:rPr>
          <w:b/>
          <w:color w:val="1F4E79"/>
        </w:rPr>
        <w:t>:</w:t>
      </w:r>
    </w:p>
    <w:p w:rsidR="00362C03" w:rsidRPr="000F1238" w:rsidRDefault="0097224E">
      <w:pPr>
        <w:pStyle w:val="a"/>
        <w:rPr>
          <w:lang w:val="ru-RU"/>
        </w:rPr>
      </w:pPr>
      <w:r w:rsidRPr="000F1238">
        <w:rPr>
          <w:lang w:val="ru-RU"/>
        </w:rPr>
        <w:lastRenderedPageBreak/>
        <w:t>Выезд на объект, замеры места установки и согласование с Заказчиком схемы расположения ограждения и калиток.</w:t>
      </w:r>
    </w:p>
    <w:p w:rsidR="00362C03" w:rsidRPr="000F1238" w:rsidRDefault="0097224E">
      <w:pPr>
        <w:pStyle w:val="1"/>
        <w:rPr>
          <w:lang w:val="ru-RU"/>
        </w:rPr>
      </w:pPr>
      <w:r w:rsidRPr="000F1238">
        <w:rPr>
          <w:lang w:val="ru-RU"/>
        </w:rPr>
        <w:t xml:space="preserve">2. </w:t>
      </w:r>
      <w:r w:rsidRPr="000F1238">
        <w:rPr>
          <w:lang w:val="ru-RU"/>
        </w:rPr>
        <w:t>Изготовление и поставка секций металлического ограждения, стоек и необходимых крепёжных элементов.</w:t>
      </w:r>
    </w:p>
    <w:p w:rsidR="00362C03" w:rsidRPr="000F1238" w:rsidRDefault="0097224E">
      <w:pPr>
        <w:pStyle w:val="a"/>
        <w:rPr>
          <w:lang w:val="ru-RU"/>
        </w:rPr>
      </w:pPr>
      <w:r w:rsidRPr="000F1238">
        <w:rPr>
          <w:lang w:val="ru-RU"/>
        </w:rPr>
        <w:t>Изготовление и установка калиток по согласованной схеме. Количество калиток, направление открывания, габариты и способ запирания/фиксации предварительно согл</w:t>
      </w:r>
      <w:r w:rsidRPr="000F1238">
        <w:rPr>
          <w:lang w:val="ru-RU"/>
        </w:rPr>
        <w:t>асовываются с Заказчиком.</w:t>
      </w:r>
    </w:p>
    <w:p w:rsidR="00362C03" w:rsidRPr="000F1238" w:rsidRDefault="0097224E">
      <w:pPr>
        <w:pStyle w:val="1"/>
        <w:rPr>
          <w:lang w:val="ru-RU"/>
        </w:rPr>
      </w:pPr>
      <w:r w:rsidRPr="000F1238">
        <w:rPr>
          <w:lang w:val="ru-RU"/>
        </w:rPr>
        <w:t>4. Выполнение сварки, сборки, резки, зачистки и крепления металлических элементов на объекте.</w:t>
      </w:r>
    </w:p>
    <w:p w:rsidR="00362C03" w:rsidRPr="000F1238" w:rsidRDefault="0097224E">
      <w:pPr>
        <w:pStyle w:val="1"/>
        <w:rPr>
          <w:lang w:val="ru-RU"/>
        </w:rPr>
      </w:pPr>
      <w:r w:rsidRPr="000F1238">
        <w:rPr>
          <w:lang w:val="ru-RU"/>
        </w:rPr>
        <w:t>5. При необходимости — подготовка оснований под стойки и установка анкерного крепежа.</w:t>
      </w:r>
    </w:p>
    <w:p w:rsidR="00362C03" w:rsidRPr="000F1238" w:rsidRDefault="0097224E">
      <w:pPr>
        <w:pStyle w:val="1"/>
        <w:rPr>
          <w:lang w:val="ru-RU"/>
        </w:rPr>
      </w:pPr>
      <w:r w:rsidRPr="000F1238">
        <w:rPr>
          <w:lang w:val="ru-RU"/>
        </w:rPr>
        <w:t xml:space="preserve">6. Защита металлических конструкций от коррозии и </w:t>
      </w:r>
      <w:r w:rsidRPr="000F1238">
        <w:rPr>
          <w:lang w:val="ru-RU"/>
        </w:rPr>
        <w:t>нанесение лакокрасочного/защитного покрытия.</w:t>
      </w:r>
    </w:p>
    <w:p w:rsidR="00362C03" w:rsidRPr="000F1238" w:rsidRDefault="0097224E">
      <w:pPr>
        <w:pStyle w:val="a"/>
        <w:rPr>
          <w:lang w:val="ru-RU"/>
        </w:rPr>
      </w:pPr>
      <w:r w:rsidRPr="000F1238">
        <w:rPr>
          <w:lang w:val="ru-RU"/>
        </w:rPr>
        <w:t>Проверка взаимного расположения ограждения, калиток и турникета, безопасного открывания калиток и свободного прохода людей.</w:t>
      </w:r>
    </w:p>
    <w:p w:rsidR="00362C03" w:rsidRDefault="0097224E">
      <w:proofErr w:type="spellStart"/>
      <w:r>
        <w:rPr>
          <w:b/>
          <w:color w:val="1F4E79"/>
        </w:rPr>
        <w:t>Требования</w:t>
      </w:r>
      <w:proofErr w:type="spellEnd"/>
      <w:r>
        <w:rPr>
          <w:b/>
          <w:color w:val="1F4E79"/>
        </w:rPr>
        <w:t>:</w:t>
      </w:r>
    </w:p>
    <w:p w:rsidR="00362C03" w:rsidRPr="000F1238" w:rsidRDefault="0097224E">
      <w:pPr>
        <w:pStyle w:val="a0"/>
        <w:ind w:left="288"/>
        <w:rPr>
          <w:lang w:val="ru-RU"/>
        </w:rPr>
      </w:pPr>
      <w:r w:rsidRPr="000F1238">
        <w:rPr>
          <w:lang w:val="ru-RU"/>
        </w:rPr>
        <w:t xml:space="preserve">Длина и высота ограждения, количество секций, количество и размеры калиток </w:t>
      </w:r>
      <w:r w:rsidRPr="000F1238">
        <w:rPr>
          <w:lang w:val="ru-RU"/>
        </w:rPr>
        <w:t>определяются по фактическим замерам объекта и схеме, согласованной с Заказчиком.</w:t>
      </w:r>
    </w:p>
    <w:p w:rsidR="00362C03" w:rsidRPr="000F1238" w:rsidRDefault="0097224E">
      <w:pPr>
        <w:pStyle w:val="a0"/>
        <w:ind w:left="288"/>
        <w:rPr>
          <w:lang w:val="ru-RU"/>
        </w:rPr>
      </w:pPr>
      <w:r w:rsidRPr="000F1238">
        <w:rPr>
          <w:lang w:val="ru-RU"/>
        </w:rPr>
        <w:t>Тип и сечение металлического профиля, его толщина, расстояние между стойками и способ крепления согласовываются до начала работ и фиксируются в спецификации либо акте выполнен</w:t>
      </w:r>
      <w:r w:rsidRPr="000F1238">
        <w:rPr>
          <w:lang w:val="ru-RU"/>
        </w:rPr>
        <w:t>ных работ.</w:t>
      </w:r>
    </w:p>
    <w:p w:rsidR="00362C03" w:rsidRPr="000F1238" w:rsidRDefault="0097224E">
      <w:pPr>
        <w:pStyle w:val="a0"/>
        <w:ind w:left="288"/>
        <w:rPr>
          <w:lang w:val="ru-RU"/>
        </w:rPr>
      </w:pPr>
      <w:r w:rsidRPr="000F1238">
        <w:rPr>
          <w:lang w:val="ru-RU"/>
        </w:rPr>
        <w:t>Сварные соединения должны быть прочными и качественными, без острых кромок и опасных выступающих частей.</w:t>
      </w:r>
    </w:p>
    <w:p w:rsidR="00362C03" w:rsidRPr="000F1238" w:rsidRDefault="0097224E">
      <w:pPr>
        <w:pStyle w:val="a0"/>
        <w:ind w:left="288"/>
        <w:rPr>
          <w:lang w:val="ru-RU"/>
        </w:rPr>
      </w:pPr>
      <w:r w:rsidRPr="000F1238">
        <w:rPr>
          <w:lang w:val="ru-RU"/>
        </w:rPr>
        <w:t>Металлические конструкции должны быть устойчиво закреплены и защищены от коррозии.</w:t>
      </w:r>
    </w:p>
    <w:p w:rsidR="00362C03" w:rsidRPr="000F1238" w:rsidRDefault="0097224E">
      <w:pPr>
        <w:pStyle w:val="a0"/>
        <w:ind w:left="288"/>
        <w:rPr>
          <w:lang w:val="ru-RU"/>
        </w:rPr>
      </w:pPr>
      <w:r w:rsidRPr="000F1238">
        <w:rPr>
          <w:lang w:val="ru-RU"/>
        </w:rPr>
        <w:t>Калитки должны открываться и закрываться без заеданий и н</w:t>
      </w:r>
      <w:r w:rsidRPr="000F1238">
        <w:rPr>
          <w:lang w:val="ru-RU"/>
        </w:rPr>
        <w:t>е препятствовать предусмотренному проектом аварийному проходу.</w:t>
      </w:r>
    </w:p>
    <w:p w:rsidR="00362C03" w:rsidRPr="000F1238" w:rsidRDefault="0097224E">
      <w:pPr>
        <w:pStyle w:val="a0"/>
        <w:ind w:left="288"/>
        <w:rPr>
          <w:lang w:val="ru-RU"/>
        </w:rPr>
      </w:pPr>
      <w:r w:rsidRPr="000F1238">
        <w:rPr>
          <w:lang w:val="ru-RU"/>
        </w:rPr>
        <w:t>Сварочные работы выполняются с соблюдением требований пожарной безопасности и охраны труда.</w:t>
      </w:r>
    </w:p>
    <w:p w:rsidR="00362C03" w:rsidRPr="000F1238" w:rsidRDefault="0097224E">
      <w:pPr>
        <w:rPr>
          <w:lang w:val="ru-RU"/>
        </w:rPr>
      </w:pPr>
      <w:r w:rsidRPr="000F1238">
        <w:rPr>
          <w:lang w:val="ru-RU"/>
        </w:rPr>
        <w:t>В стоимость включаются материалы, изготовление, доставка, сварка, монтаж, крепление, защитное покрыти</w:t>
      </w:r>
      <w:r w:rsidRPr="000F1238">
        <w:rPr>
          <w:lang w:val="ru-RU"/>
        </w:rPr>
        <w:t>е и уборка рабочей зоны после завершения работ.</w:t>
      </w:r>
    </w:p>
    <w:p w:rsidR="00362C03" w:rsidRPr="000F1238" w:rsidRDefault="0097224E">
      <w:pPr>
        <w:pStyle w:val="21"/>
        <w:rPr>
          <w:lang w:val="ru-RU"/>
        </w:rPr>
      </w:pPr>
      <w:r w:rsidRPr="000F1238">
        <w:rPr>
          <w:lang w:val="ru-RU"/>
        </w:rPr>
        <w:t>2.9. Функция учёта рабочего времени сотрудников</w:t>
      </w:r>
    </w:p>
    <w:p w:rsidR="00362C03" w:rsidRPr="000F1238" w:rsidRDefault="0097224E">
      <w:pPr>
        <w:rPr>
          <w:lang w:val="ru-RU"/>
        </w:rPr>
      </w:pPr>
      <w:r w:rsidRPr="000F1238">
        <w:rPr>
          <w:lang w:val="ru-RU"/>
        </w:rPr>
        <w:t>Назначение: регистрация времени прихода и ухода сотрудников, формирование отчётов о рабочем времени и централизованный просмотр данных.</w:t>
      </w:r>
    </w:p>
    <w:p w:rsidR="00362C03" w:rsidRDefault="0097224E">
      <w:proofErr w:type="spellStart"/>
      <w:r>
        <w:rPr>
          <w:b/>
          <w:color w:val="1F4E79"/>
        </w:rPr>
        <w:t>Требования</w:t>
      </w:r>
      <w:proofErr w:type="spellEnd"/>
      <w:r>
        <w:rPr>
          <w:b/>
          <w:color w:val="1F4E79"/>
        </w:rPr>
        <w:t>:</w:t>
      </w:r>
    </w:p>
    <w:p w:rsidR="00362C03" w:rsidRPr="000F1238" w:rsidRDefault="0097224E">
      <w:pPr>
        <w:pStyle w:val="a0"/>
        <w:ind w:left="288"/>
        <w:rPr>
          <w:lang w:val="ru-RU"/>
        </w:rPr>
      </w:pPr>
      <w:r w:rsidRPr="000F1238">
        <w:rPr>
          <w:lang w:val="ru-RU"/>
        </w:rPr>
        <w:t xml:space="preserve">Функция </w:t>
      </w:r>
      <w:r w:rsidRPr="000F1238">
        <w:rPr>
          <w:lang w:val="ru-RU"/>
        </w:rPr>
        <w:t>учёта рабочего времени должна быть совместима с используемыми терминалами и устанавливаемым программным обеспечением.</w:t>
      </w:r>
    </w:p>
    <w:p w:rsidR="00362C03" w:rsidRPr="000F1238" w:rsidRDefault="0097224E">
      <w:pPr>
        <w:pStyle w:val="a0"/>
        <w:ind w:left="288"/>
        <w:rPr>
          <w:lang w:val="ru-RU"/>
        </w:rPr>
      </w:pPr>
      <w:r w:rsidRPr="000F1238">
        <w:rPr>
          <w:lang w:val="ru-RU"/>
        </w:rPr>
        <w:t>События прихода и ухода сотрудников должны регистрироваться с отметкой даты и времени.</w:t>
      </w:r>
    </w:p>
    <w:p w:rsidR="00362C03" w:rsidRPr="000F1238" w:rsidRDefault="0097224E">
      <w:pPr>
        <w:pStyle w:val="a0"/>
        <w:ind w:left="288"/>
        <w:rPr>
          <w:lang w:val="ru-RU"/>
        </w:rPr>
      </w:pPr>
      <w:r w:rsidRPr="000F1238">
        <w:rPr>
          <w:lang w:val="ru-RU"/>
        </w:rPr>
        <w:t>При наличии соответствующей функциональности предус</w:t>
      </w:r>
      <w:r w:rsidRPr="000F1238">
        <w:rPr>
          <w:lang w:val="ru-RU"/>
        </w:rPr>
        <w:t>матривается настройка графиков и смен, учёт опозданий и ранних уходов; конкретный набор функций определяется возможностями используемого программного обеспечения.</w:t>
      </w:r>
    </w:p>
    <w:p w:rsidR="00362C03" w:rsidRPr="000F1238" w:rsidRDefault="0097224E">
      <w:pPr>
        <w:pStyle w:val="a0"/>
        <w:ind w:left="288"/>
        <w:rPr>
          <w:lang w:val="ru-RU"/>
        </w:rPr>
      </w:pPr>
      <w:r w:rsidRPr="000F1238">
        <w:rPr>
          <w:lang w:val="ru-RU"/>
        </w:rPr>
        <w:t>Должна быть предусмотрена возможность просмотра отчётов по сотруднику, дате и выбранному пери</w:t>
      </w:r>
      <w:r w:rsidRPr="000F1238">
        <w:rPr>
          <w:lang w:val="ru-RU"/>
        </w:rPr>
        <w:t>оду, а также экспорта в один из поддерживаемых форматов.</w:t>
      </w:r>
    </w:p>
    <w:p w:rsidR="00362C03" w:rsidRPr="000F1238" w:rsidRDefault="0097224E">
      <w:pPr>
        <w:pStyle w:val="a0"/>
        <w:ind w:left="288"/>
        <w:rPr>
          <w:lang w:val="ru-RU"/>
        </w:rPr>
      </w:pPr>
      <w:r w:rsidRPr="000F1238">
        <w:rPr>
          <w:lang w:val="ru-RU"/>
        </w:rPr>
        <w:lastRenderedPageBreak/>
        <w:t>Исполнитель должен настроить функцию учёта рабочего времени, проверить её на тестовых сотрудниках и объяснить Заказчику порядок формирования отчётов.</w:t>
      </w:r>
    </w:p>
    <w:p w:rsidR="00362C03" w:rsidRPr="000F1238" w:rsidRDefault="0097224E">
      <w:pPr>
        <w:pStyle w:val="a0"/>
        <w:ind w:left="288"/>
        <w:rPr>
          <w:lang w:val="ru-RU"/>
        </w:rPr>
      </w:pPr>
      <w:r w:rsidRPr="000F1238">
        <w:rPr>
          <w:lang w:val="ru-RU"/>
        </w:rPr>
        <w:t>Если требуются дополнительные программные лицензи</w:t>
      </w:r>
      <w:r w:rsidRPr="000F1238">
        <w:rPr>
          <w:lang w:val="ru-RU"/>
        </w:rPr>
        <w:t>и или модули, их наличие, стоимость и сторона, предоставляющая их, должны быть заранее определены в договоре.</w:t>
      </w:r>
    </w:p>
    <w:p w:rsidR="00362C03" w:rsidRPr="000F1238" w:rsidRDefault="0097224E">
      <w:pPr>
        <w:pStyle w:val="a0"/>
        <w:ind w:left="288"/>
        <w:rPr>
          <w:lang w:val="ru-RU"/>
        </w:rPr>
      </w:pPr>
      <w:r w:rsidRPr="000F1238">
        <w:rPr>
          <w:lang w:val="ru-RU"/>
        </w:rPr>
        <w:t>Доступ к данным учёта рабочего времени должен разграничиваться по ролям, а обработка персональных данных — осуществляться в соответствии с примени</w:t>
      </w:r>
      <w:r w:rsidRPr="000F1238">
        <w:rPr>
          <w:lang w:val="ru-RU"/>
        </w:rPr>
        <w:t>мым законодательством.</w:t>
      </w:r>
    </w:p>
    <w:p w:rsidR="00362C03" w:rsidRPr="000F1238" w:rsidRDefault="0097224E">
      <w:pPr>
        <w:pStyle w:val="1"/>
        <w:rPr>
          <w:lang w:val="ru-RU"/>
        </w:rPr>
      </w:pPr>
      <w:r w:rsidRPr="000F1238">
        <w:rPr>
          <w:lang w:val="ru-RU"/>
        </w:rPr>
        <w:t>3. Расходные материалы и комплектующие</w:t>
      </w:r>
    </w:p>
    <w:p w:rsidR="00362C03" w:rsidRPr="000F1238" w:rsidRDefault="0097224E">
      <w:pPr>
        <w:rPr>
          <w:lang w:val="ru-RU"/>
        </w:rPr>
      </w:pPr>
      <w:r w:rsidRPr="000F1238">
        <w:rPr>
          <w:lang w:val="ru-RU"/>
        </w:rPr>
        <w:t xml:space="preserve">Исполнитель обязан за свой счёт предоставить все необходимые расходные материалы, соединительные элементы и комплектующие, требуемые для монтажа, подключения, настройки и ввода СКУД в </w:t>
      </w:r>
      <w:r w:rsidRPr="000F1238">
        <w:rPr>
          <w:lang w:val="ru-RU"/>
        </w:rPr>
        <w:t>эксплуатацию.</w:t>
      </w:r>
    </w:p>
    <w:p w:rsidR="00362C03" w:rsidRPr="000F1238" w:rsidRDefault="0097224E">
      <w:pPr>
        <w:rPr>
          <w:lang w:val="ru-RU"/>
        </w:rPr>
      </w:pPr>
      <w:r w:rsidRPr="000F1238">
        <w:rPr>
          <w:lang w:val="ru-RU"/>
        </w:rPr>
        <w:t>В состав материалов входят, но не ограничиваются:</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Pr="000F1238" w:rsidRDefault="0097224E">
            <w:pPr>
              <w:spacing w:after="0"/>
              <w:rPr>
                <w:lang w:val="ru-RU"/>
              </w:rPr>
            </w:pPr>
            <w:r w:rsidRPr="000F1238">
              <w:rPr>
                <w:b/>
                <w:sz w:val="17"/>
                <w:lang w:val="ru-RU"/>
              </w:rPr>
              <w:t xml:space="preserve">Кабель </w:t>
            </w:r>
            <w:r>
              <w:rPr>
                <w:b/>
                <w:sz w:val="17"/>
              </w:rPr>
              <w:t>UTP</w:t>
            </w:r>
            <w:r w:rsidRPr="000F1238">
              <w:rPr>
                <w:b/>
                <w:sz w:val="17"/>
                <w:lang w:val="ru-RU"/>
              </w:rPr>
              <w:t xml:space="preserve"> категории не ниже </w:t>
            </w:r>
            <w:r>
              <w:rPr>
                <w:b/>
                <w:sz w:val="17"/>
              </w:rPr>
              <w:t>Cat</w:t>
            </w:r>
            <w:r w:rsidRPr="000F1238">
              <w:rPr>
                <w:b/>
                <w:sz w:val="17"/>
                <w:lang w:val="ru-RU"/>
              </w:rPr>
              <w:t xml:space="preserve"> 5</w:t>
            </w:r>
            <w:r>
              <w:rPr>
                <w:b/>
                <w:sz w:val="17"/>
              </w:rPr>
              <w:t>e</w:t>
            </w:r>
            <w:r w:rsidRPr="000F1238">
              <w:rPr>
                <w:b/>
                <w:sz w:val="17"/>
                <w:lang w:val="ru-RU"/>
              </w:rPr>
              <w:t>.</w:t>
            </w:r>
          </w:p>
        </w:tc>
      </w:tr>
      <w:tr w:rsidR="00362C03" w:rsidRPr="000F1238">
        <w:trPr>
          <w:jc w:val="center"/>
        </w:trPr>
        <w:tc>
          <w:tcPr>
            <w:tcW w:w="4968" w:type="dxa"/>
            <w:vAlign w:val="center"/>
          </w:tcPr>
          <w:p w:rsidR="00362C03" w:rsidRDefault="0097224E">
            <w:pPr>
              <w:spacing w:after="0"/>
            </w:pPr>
            <w:r>
              <w:rPr>
                <w:sz w:val="17"/>
              </w:rPr>
              <w:t>2.</w:t>
            </w:r>
          </w:p>
        </w:tc>
        <w:tc>
          <w:tcPr>
            <w:tcW w:w="4968" w:type="dxa"/>
            <w:vAlign w:val="center"/>
          </w:tcPr>
          <w:p w:rsidR="00362C03" w:rsidRPr="000F1238" w:rsidRDefault="0097224E">
            <w:pPr>
              <w:spacing w:after="0"/>
              <w:rPr>
                <w:lang w:val="ru-RU"/>
              </w:rPr>
            </w:pPr>
            <w:r w:rsidRPr="000F1238">
              <w:rPr>
                <w:sz w:val="17"/>
                <w:lang w:val="ru-RU"/>
              </w:rPr>
              <w:t>Силовые кабели и элементы подключения к электропитанию, если требуются.</w:t>
            </w:r>
          </w:p>
        </w:tc>
      </w:tr>
      <w:tr w:rsidR="00362C03">
        <w:trPr>
          <w:jc w:val="center"/>
        </w:trPr>
        <w:tc>
          <w:tcPr>
            <w:tcW w:w="4968" w:type="dxa"/>
            <w:vAlign w:val="center"/>
          </w:tcPr>
          <w:p w:rsidR="00362C03" w:rsidRDefault="0097224E">
            <w:pPr>
              <w:spacing w:after="0"/>
            </w:pPr>
            <w:r>
              <w:rPr>
                <w:sz w:val="17"/>
              </w:rPr>
              <w:t>3.</w:t>
            </w:r>
          </w:p>
        </w:tc>
        <w:tc>
          <w:tcPr>
            <w:tcW w:w="4968" w:type="dxa"/>
            <w:vAlign w:val="center"/>
          </w:tcPr>
          <w:p w:rsidR="00362C03" w:rsidRDefault="0097224E">
            <w:pPr>
              <w:spacing w:after="0"/>
            </w:pPr>
            <w:r>
              <w:rPr>
                <w:sz w:val="17"/>
              </w:rPr>
              <w:t>Ethernet-патч-корды.</w:t>
            </w:r>
          </w:p>
        </w:tc>
      </w:tr>
      <w:tr w:rsidR="00362C03" w:rsidRPr="000F1238">
        <w:trPr>
          <w:jc w:val="center"/>
        </w:trPr>
        <w:tc>
          <w:tcPr>
            <w:tcW w:w="4968" w:type="dxa"/>
            <w:vAlign w:val="center"/>
          </w:tcPr>
          <w:p w:rsidR="00362C03" w:rsidRDefault="0097224E">
            <w:pPr>
              <w:spacing w:after="0"/>
            </w:pPr>
            <w:r>
              <w:rPr>
                <w:sz w:val="17"/>
              </w:rPr>
              <w:t>4.</w:t>
            </w:r>
          </w:p>
        </w:tc>
        <w:tc>
          <w:tcPr>
            <w:tcW w:w="4968" w:type="dxa"/>
            <w:vAlign w:val="center"/>
          </w:tcPr>
          <w:p w:rsidR="00362C03" w:rsidRPr="000F1238" w:rsidRDefault="0097224E">
            <w:pPr>
              <w:spacing w:after="0"/>
              <w:rPr>
                <w:lang w:val="ru-RU"/>
              </w:rPr>
            </w:pPr>
            <w:r w:rsidRPr="000F1238">
              <w:rPr>
                <w:sz w:val="17"/>
                <w:lang w:val="ru-RU"/>
              </w:rPr>
              <w:t xml:space="preserve">Коннекторы </w:t>
            </w:r>
            <w:r>
              <w:rPr>
                <w:sz w:val="17"/>
              </w:rPr>
              <w:t>RJ</w:t>
            </w:r>
            <w:r w:rsidRPr="000F1238">
              <w:rPr>
                <w:sz w:val="17"/>
                <w:lang w:val="ru-RU"/>
              </w:rPr>
              <w:t xml:space="preserve">-45 и материалы для </w:t>
            </w:r>
            <w:proofErr w:type="spellStart"/>
            <w:r w:rsidRPr="000F1238">
              <w:rPr>
                <w:sz w:val="17"/>
                <w:lang w:val="ru-RU"/>
              </w:rPr>
              <w:t>оконцевания</w:t>
            </w:r>
            <w:proofErr w:type="spellEnd"/>
            <w:r w:rsidRPr="000F1238">
              <w:rPr>
                <w:sz w:val="17"/>
                <w:lang w:val="ru-RU"/>
              </w:rPr>
              <w:t xml:space="preserve"> ка</w:t>
            </w:r>
            <w:r w:rsidRPr="000F1238">
              <w:rPr>
                <w:sz w:val="17"/>
                <w:lang w:val="ru-RU"/>
              </w:rPr>
              <w:t>белей.</w:t>
            </w:r>
          </w:p>
        </w:tc>
      </w:tr>
      <w:tr w:rsidR="00362C03" w:rsidRPr="000F1238">
        <w:trPr>
          <w:jc w:val="center"/>
        </w:trPr>
        <w:tc>
          <w:tcPr>
            <w:tcW w:w="4968" w:type="dxa"/>
            <w:vAlign w:val="center"/>
          </w:tcPr>
          <w:p w:rsidR="00362C03" w:rsidRDefault="0097224E">
            <w:pPr>
              <w:spacing w:after="0"/>
            </w:pPr>
            <w:r>
              <w:rPr>
                <w:sz w:val="17"/>
              </w:rPr>
              <w:t>5.</w:t>
            </w:r>
          </w:p>
        </w:tc>
        <w:tc>
          <w:tcPr>
            <w:tcW w:w="4968" w:type="dxa"/>
            <w:vAlign w:val="center"/>
          </w:tcPr>
          <w:p w:rsidR="00362C03" w:rsidRPr="000F1238" w:rsidRDefault="0097224E">
            <w:pPr>
              <w:spacing w:after="0"/>
              <w:rPr>
                <w:lang w:val="ru-RU"/>
              </w:rPr>
            </w:pPr>
            <w:r w:rsidRPr="000F1238">
              <w:rPr>
                <w:sz w:val="17"/>
                <w:lang w:val="ru-RU"/>
              </w:rPr>
              <w:t>Кабельные каналы, гофрированные трубы и защитные короба.</w:t>
            </w:r>
          </w:p>
        </w:tc>
      </w:tr>
      <w:tr w:rsidR="00362C03" w:rsidRPr="000F1238">
        <w:trPr>
          <w:jc w:val="center"/>
        </w:trPr>
        <w:tc>
          <w:tcPr>
            <w:tcW w:w="4968" w:type="dxa"/>
            <w:vAlign w:val="center"/>
          </w:tcPr>
          <w:p w:rsidR="00362C03" w:rsidRDefault="0097224E">
            <w:pPr>
              <w:spacing w:after="0"/>
            </w:pPr>
            <w:r>
              <w:rPr>
                <w:sz w:val="17"/>
              </w:rPr>
              <w:t>6.</w:t>
            </w:r>
          </w:p>
        </w:tc>
        <w:tc>
          <w:tcPr>
            <w:tcW w:w="4968" w:type="dxa"/>
            <w:vAlign w:val="center"/>
          </w:tcPr>
          <w:p w:rsidR="00362C03" w:rsidRPr="000F1238" w:rsidRDefault="0097224E">
            <w:pPr>
              <w:spacing w:after="0"/>
              <w:rPr>
                <w:lang w:val="ru-RU"/>
              </w:rPr>
            </w:pPr>
            <w:r w:rsidRPr="000F1238">
              <w:rPr>
                <w:sz w:val="17"/>
                <w:lang w:val="ru-RU"/>
              </w:rPr>
              <w:t xml:space="preserve">Дюбели, </w:t>
            </w:r>
            <w:proofErr w:type="spellStart"/>
            <w:r w:rsidRPr="000F1238">
              <w:rPr>
                <w:sz w:val="17"/>
                <w:lang w:val="ru-RU"/>
              </w:rPr>
              <w:t>саморезы</w:t>
            </w:r>
            <w:proofErr w:type="spellEnd"/>
            <w:r w:rsidRPr="000F1238">
              <w:rPr>
                <w:sz w:val="17"/>
                <w:lang w:val="ru-RU"/>
              </w:rPr>
              <w:t>, болты, гайки, шайбы и другие крепёжные элементы.</w:t>
            </w:r>
          </w:p>
        </w:tc>
      </w:tr>
      <w:tr w:rsidR="00362C03" w:rsidRPr="000F1238">
        <w:trPr>
          <w:jc w:val="center"/>
        </w:trPr>
        <w:tc>
          <w:tcPr>
            <w:tcW w:w="4968" w:type="dxa"/>
            <w:vAlign w:val="center"/>
          </w:tcPr>
          <w:p w:rsidR="00362C03" w:rsidRDefault="0097224E">
            <w:pPr>
              <w:spacing w:after="0"/>
            </w:pPr>
            <w:r>
              <w:rPr>
                <w:sz w:val="17"/>
              </w:rPr>
              <w:t>7.</w:t>
            </w:r>
          </w:p>
        </w:tc>
        <w:tc>
          <w:tcPr>
            <w:tcW w:w="4968" w:type="dxa"/>
            <w:vAlign w:val="center"/>
          </w:tcPr>
          <w:p w:rsidR="00362C03" w:rsidRPr="000F1238" w:rsidRDefault="0097224E">
            <w:pPr>
              <w:spacing w:after="0"/>
              <w:rPr>
                <w:lang w:val="ru-RU"/>
              </w:rPr>
            </w:pPr>
            <w:proofErr w:type="spellStart"/>
            <w:r w:rsidRPr="000F1238">
              <w:rPr>
                <w:sz w:val="17"/>
                <w:lang w:val="ru-RU"/>
              </w:rPr>
              <w:t>Клеммники</w:t>
            </w:r>
            <w:proofErr w:type="spellEnd"/>
            <w:r w:rsidRPr="000F1238">
              <w:rPr>
                <w:sz w:val="17"/>
                <w:lang w:val="ru-RU"/>
              </w:rPr>
              <w:t>, кабельные наконечники и соединители.</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Изоляционные и маркировочные материалы.</w:t>
            </w:r>
          </w:p>
        </w:tc>
      </w:tr>
      <w:tr w:rsidR="00362C03" w:rsidRPr="000F1238">
        <w:trPr>
          <w:jc w:val="center"/>
        </w:trPr>
        <w:tc>
          <w:tcPr>
            <w:tcW w:w="4968" w:type="dxa"/>
            <w:vAlign w:val="center"/>
          </w:tcPr>
          <w:p w:rsidR="00362C03" w:rsidRDefault="0097224E">
            <w:pPr>
              <w:spacing w:after="0"/>
            </w:pPr>
            <w:r>
              <w:rPr>
                <w:sz w:val="17"/>
              </w:rPr>
              <w:t>9.</w:t>
            </w:r>
          </w:p>
        </w:tc>
        <w:tc>
          <w:tcPr>
            <w:tcW w:w="4968" w:type="dxa"/>
            <w:vAlign w:val="center"/>
          </w:tcPr>
          <w:p w:rsidR="00362C03" w:rsidRPr="000F1238" w:rsidRDefault="0097224E">
            <w:pPr>
              <w:spacing w:after="0"/>
              <w:rPr>
                <w:lang w:val="ru-RU"/>
              </w:rPr>
            </w:pPr>
            <w:r w:rsidRPr="000F1238">
              <w:rPr>
                <w:sz w:val="17"/>
                <w:lang w:val="ru-RU"/>
              </w:rPr>
              <w:t>Кабельные стяжки,</w:t>
            </w:r>
            <w:r w:rsidRPr="000F1238">
              <w:rPr>
                <w:sz w:val="17"/>
                <w:lang w:val="ru-RU"/>
              </w:rPr>
              <w:t xml:space="preserve"> держатели и фиксаторы.</w:t>
            </w:r>
          </w:p>
        </w:tc>
      </w:tr>
      <w:tr w:rsidR="00362C03" w:rsidRPr="000F1238">
        <w:trPr>
          <w:jc w:val="center"/>
        </w:trPr>
        <w:tc>
          <w:tcPr>
            <w:tcW w:w="4968" w:type="dxa"/>
            <w:vAlign w:val="center"/>
          </w:tcPr>
          <w:p w:rsidR="00362C03" w:rsidRDefault="0097224E">
            <w:pPr>
              <w:spacing w:after="0"/>
            </w:pPr>
            <w:r>
              <w:rPr>
                <w:sz w:val="17"/>
              </w:rPr>
              <w:t>10.</w:t>
            </w:r>
          </w:p>
        </w:tc>
        <w:tc>
          <w:tcPr>
            <w:tcW w:w="4968" w:type="dxa"/>
            <w:vAlign w:val="center"/>
          </w:tcPr>
          <w:p w:rsidR="00362C03" w:rsidRPr="000F1238" w:rsidRDefault="0097224E">
            <w:pPr>
              <w:spacing w:after="0"/>
              <w:rPr>
                <w:lang w:val="ru-RU"/>
              </w:rPr>
            </w:pPr>
            <w:r w:rsidRPr="000F1238">
              <w:rPr>
                <w:sz w:val="17"/>
                <w:lang w:val="ru-RU"/>
              </w:rPr>
              <w:t>Другие необходимые расходные материалы для завершения монтажа.</w:t>
            </w:r>
          </w:p>
        </w:tc>
      </w:tr>
    </w:tbl>
    <w:p w:rsidR="00362C03" w:rsidRPr="000F1238" w:rsidRDefault="00362C03">
      <w:pPr>
        <w:spacing w:after="20"/>
        <w:rPr>
          <w:lang w:val="ru-RU"/>
        </w:rPr>
      </w:pPr>
    </w:p>
    <w:p w:rsidR="00362C03" w:rsidRPr="000F1238" w:rsidRDefault="0097224E">
      <w:pPr>
        <w:rPr>
          <w:lang w:val="ru-RU"/>
        </w:rPr>
      </w:pPr>
      <w:r w:rsidRPr="000F1238">
        <w:rPr>
          <w:lang w:val="ru-RU"/>
        </w:rPr>
        <w:t>Количество и тип материалов определяются фактическими условиями объекта и согласованной схемой монтажа.</w:t>
      </w:r>
    </w:p>
    <w:p w:rsidR="00362C03" w:rsidRPr="000F1238" w:rsidRDefault="0097224E">
      <w:pPr>
        <w:rPr>
          <w:lang w:val="ru-RU"/>
        </w:rPr>
      </w:pPr>
      <w:r w:rsidRPr="000F1238">
        <w:rPr>
          <w:lang w:val="ru-RU"/>
        </w:rPr>
        <w:t xml:space="preserve">Стоимость </w:t>
      </w:r>
      <w:proofErr w:type="gramStart"/>
      <w:r w:rsidRPr="000F1238">
        <w:rPr>
          <w:lang w:val="ru-RU"/>
        </w:rPr>
        <w:t>расходных материалов, комплектующих и их доставк</w:t>
      </w:r>
      <w:r w:rsidRPr="000F1238">
        <w:rPr>
          <w:lang w:val="ru-RU"/>
        </w:rPr>
        <w:t>и должна быть включена</w:t>
      </w:r>
      <w:proofErr w:type="gramEnd"/>
      <w:r w:rsidRPr="000F1238">
        <w:rPr>
          <w:lang w:val="ru-RU"/>
        </w:rPr>
        <w:t xml:space="preserve"> в общую стоимость услуг. Дополнительная оплата со стороны Заказчика не допускается, если иное заранее не согласовано сторонами в письменной форме.</w:t>
      </w:r>
    </w:p>
    <w:p w:rsidR="00362C03" w:rsidRPr="000F1238" w:rsidRDefault="0097224E">
      <w:pPr>
        <w:pStyle w:val="1"/>
        <w:rPr>
          <w:lang w:val="ru-RU"/>
        </w:rPr>
      </w:pPr>
      <w:r w:rsidRPr="000F1238">
        <w:rPr>
          <w:lang w:val="ru-RU"/>
        </w:rPr>
        <w:t>4. Требования к монтажу, сварочным работам и настройке</w:t>
      </w:r>
    </w:p>
    <w:p w:rsidR="00362C03" w:rsidRPr="000F1238" w:rsidRDefault="0097224E">
      <w:pPr>
        <w:rPr>
          <w:lang w:val="ru-RU"/>
        </w:rPr>
      </w:pPr>
      <w:r w:rsidRPr="000F1238">
        <w:rPr>
          <w:lang w:val="ru-RU"/>
        </w:rPr>
        <w:t>Исполнитель за свой счёт выполн</w:t>
      </w:r>
      <w:r w:rsidRPr="000F1238">
        <w:rPr>
          <w:lang w:val="ru-RU"/>
        </w:rPr>
        <w:t>яет полный комплекс монтажных и пусконаладочных работ, в том числе:</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Pr="000F1238" w:rsidRDefault="0097224E">
            <w:pPr>
              <w:spacing w:after="0"/>
              <w:rPr>
                <w:lang w:val="ru-RU"/>
              </w:rPr>
            </w:pPr>
            <w:r w:rsidRPr="000F1238">
              <w:rPr>
                <w:b/>
                <w:sz w:val="17"/>
                <w:lang w:val="ru-RU"/>
              </w:rPr>
              <w:t>Установку турникета и его крепление.</w:t>
            </w:r>
          </w:p>
        </w:tc>
      </w:tr>
      <w:tr w:rsidR="00362C03" w:rsidRPr="000F1238">
        <w:trPr>
          <w:jc w:val="center"/>
        </w:trPr>
        <w:tc>
          <w:tcPr>
            <w:tcW w:w="4968" w:type="dxa"/>
            <w:vAlign w:val="center"/>
          </w:tcPr>
          <w:p w:rsidR="00362C03" w:rsidRDefault="0097224E">
            <w:pPr>
              <w:spacing w:after="0"/>
            </w:pPr>
            <w:r>
              <w:rPr>
                <w:sz w:val="17"/>
              </w:rPr>
              <w:t>2.</w:t>
            </w:r>
          </w:p>
        </w:tc>
        <w:tc>
          <w:tcPr>
            <w:tcW w:w="4968" w:type="dxa"/>
            <w:vAlign w:val="center"/>
          </w:tcPr>
          <w:p w:rsidR="00362C03" w:rsidRPr="000F1238" w:rsidRDefault="0097224E">
            <w:pPr>
              <w:spacing w:after="0"/>
              <w:rPr>
                <w:lang w:val="ru-RU"/>
              </w:rPr>
            </w:pPr>
            <w:r w:rsidRPr="000F1238">
              <w:rPr>
                <w:sz w:val="17"/>
                <w:lang w:val="ru-RU"/>
              </w:rPr>
              <w:t>Монтаж терминала распознавания лиц на кронштейн.</w:t>
            </w:r>
          </w:p>
        </w:tc>
      </w:tr>
      <w:tr w:rsidR="00362C03" w:rsidRPr="000F1238">
        <w:trPr>
          <w:jc w:val="center"/>
        </w:trPr>
        <w:tc>
          <w:tcPr>
            <w:tcW w:w="4968" w:type="dxa"/>
            <w:vAlign w:val="center"/>
          </w:tcPr>
          <w:p w:rsidR="00362C03" w:rsidRDefault="0097224E">
            <w:pPr>
              <w:spacing w:after="0"/>
            </w:pPr>
            <w:r>
              <w:rPr>
                <w:sz w:val="17"/>
              </w:rPr>
              <w:t>3.</w:t>
            </w:r>
          </w:p>
        </w:tc>
        <w:tc>
          <w:tcPr>
            <w:tcW w:w="4968" w:type="dxa"/>
            <w:vAlign w:val="center"/>
          </w:tcPr>
          <w:p w:rsidR="00362C03" w:rsidRPr="000F1238" w:rsidRDefault="0097224E">
            <w:pPr>
              <w:spacing w:after="0"/>
              <w:rPr>
                <w:lang w:val="ru-RU"/>
              </w:rPr>
            </w:pPr>
            <w:r w:rsidRPr="000F1238">
              <w:rPr>
                <w:sz w:val="17"/>
                <w:lang w:val="ru-RU"/>
              </w:rPr>
              <w:t xml:space="preserve">Установку серверного компьютера, монитора, </w:t>
            </w:r>
            <w:r>
              <w:rPr>
                <w:sz w:val="17"/>
              </w:rPr>
              <w:t>UPS</w:t>
            </w:r>
            <w:r w:rsidRPr="000F1238">
              <w:rPr>
                <w:sz w:val="17"/>
                <w:lang w:val="ru-RU"/>
              </w:rPr>
              <w:t xml:space="preserve"> и коммутатора.</w:t>
            </w:r>
          </w:p>
        </w:tc>
      </w:tr>
      <w:tr w:rsidR="00362C03" w:rsidRPr="000F1238">
        <w:trPr>
          <w:jc w:val="center"/>
        </w:trPr>
        <w:tc>
          <w:tcPr>
            <w:tcW w:w="4968" w:type="dxa"/>
            <w:vAlign w:val="center"/>
          </w:tcPr>
          <w:p w:rsidR="00362C03" w:rsidRDefault="0097224E">
            <w:pPr>
              <w:spacing w:after="0"/>
            </w:pPr>
            <w:r>
              <w:rPr>
                <w:sz w:val="17"/>
              </w:rPr>
              <w:t>4.</w:t>
            </w:r>
          </w:p>
        </w:tc>
        <w:tc>
          <w:tcPr>
            <w:tcW w:w="4968" w:type="dxa"/>
            <w:vAlign w:val="center"/>
          </w:tcPr>
          <w:p w:rsidR="00362C03" w:rsidRPr="000F1238" w:rsidRDefault="0097224E">
            <w:pPr>
              <w:spacing w:after="0"/>
              <w:rPr>
                <w:lang w:val="ru-RU"/>
              </w:rPr>
            </w:pPr>
            <w:r w:rsidRPr="000F1238">
              <w:rPr>
                <w:sz w:val="17"/>
                <w:lang w:val="ru-RU"/>
              </w:rPr>
              <w:t xml:space="preserve">Прокладку и подключение </w:t>
            </w:r>
            <w:r w:rsidRPr="000F1238">
              <w:rPr>
                <w:sz w:val="17"/>
                <w:lang w:val="ru-RU"/>
              </w:rPr>
              <w:t>необходимых кабельных линий.</w:t>
            </w:r>
          </w:p>
        </w:tc>
      </w:tr>
      <w:tr w:rsidR="00362C03" w:rsidRPr="000F1238">
        <w:trPr>
          <w:jc w:val="center"/>
        </w:trPr>
        <w:tc>
          <w:tcPr>
            <w:tcW w:w="4968" w:type="dxa"/>
            <w:vAlign w:val="center"/>
          </w:tcPr>
          <w:p w:rsidR="00362C03" w:rsidRDefault="0097224E">
            <w:pPr>
              <w:spacing w:after="0"/>
            </w:pPr>
            <w:r>
              <w:rPr>
                <w:sz w:val="17"/>
              </w:rPr>
              <w:t>5.</w:t>
            </w:r>
          </w:p>
        </w:tc>
        <w:tc>
          <w:tcPr>
            <w:tcW w:w="4968" w:type="dxa"/>
            <w:vAlign w:val="center"/>
          </w:tcPr>
          <w:p w:rsidR="00362C03" w:rsidRPr="000F1238" w:rsidRDefault="0097224E">
            <w:pPr>
              <w:spacing w:after="0"/>
              <w:rPr>
                <w:lang w:val="ru-RU"/>
              </w:rPr>
            </w:pPr>
            <w:r w:rsidRPr="000F1238">
              <w:rPr>
                <w:sz w:val="17"/>
                <w:lang w:val="ru-RU"/>
              </w:rPr>
              <w:t>Подключение оборудования к электропитанию и локальной сети.</w:t>
            </w:r>
          </w:p>
        </w:tc>
      </w:tr>
      <w:tr w:rsidR="00362C03" w:rsidRPr="000F1238">
        <w:trPr>
          <w:jc w:val="center"/>
        </w:trPr>
        <w:tc>
          <w:tcPr>
            <w:tcW w:w="4968" w:type="dxa"/>
            <w:vAlign w:val="center"/>
          </w:tcPr>
          <w:p w:rsidR="00362C03" w:rsidRDefault="0097224E">
            <w:pPr>
              <w:spacing w:after="0"/>
            </w:pPr>
            <w:r>
              <w:rPr>
                <w:sz w:val="17"/>
              </w:rPr>
              <w:t>6.</w:t>
            </w:r>
          </w:p>
        </w:tc>
        <w:tc>
          <w:tcPr>
            <w:tcW w:w="4968" w:type="dxa"/>
            <w:vAlign w:val="center"/>
          </w:tcPr>
          <w:p w:rsidR="00362C03" w:rsidRPr="000F1238" w:rsidRDefault="0097224E">
            <w:pPr>
              <w:spacing w:after="0"/>
              <w:rPr>
                <w:lang w:val="ru-RU"/>
              </w:rPr>
            </w:pPr>
            <w:r w:rsidRPr="000F1238">
              <w:rPr>
                <w:sz w:val="17"/>
                <w:lang w:val="ru-RU"/>
              </w:rPr>
              <w:t>Установку и настройку программного обеспечения СКУД при наличии необходимых лицензий.</w:t>
            </w:r>
          </w:p>
        </w:tc>
      </w:tr>
      <w:tr w:rsidR="00362C03">
        <w:trPr>
          <w:jc w:val="center"/>
        </w:trPr>
        <w:tc>
          <w:tcPr>
            <w:tcW w:w="4968" w:type="dxa"/>
            <w:vAlign w:val="center"/>
          </w:tcPr>
          <w:p w:rsidR="00362C03" w:rsidRDefault="0097224E">
            <w:pPr>
              <w:spacing w:after="0"/>
            </w:pPr>
            <w:r>
              <w:rPr>
                <w:sz w:val="17"/>
              </w:rPr>
              <w:t>7.</w:t>
            </w:r>
          </w:p>
        </w:tc>
        <w:tc>
          <w:tcPr>
            <w:tcW w:w="4968" w:type="dxa"/>
            <w:vAlign w:val="center"/>
          </w:tcPr>
          <w:p w:rsidR="00362C03" w:rsidRDefault="0097224E">
            <w:pPr>
              <w:spacing w:after="0"/>
            </w:pPr>
            <w:r>
              <w:rPr>
                <w:sz w:val="17"/>
              </w:rPr>
              <w:t>Настройку сетевого взаимодействия оборудования.</w:t>
            </w:r>
          </w:p>
        </w:tc>
      </w:tr>
      <w:tr w:rsidR="00362C03" w:rsidRPr="000F1238">
        <w:trPr>
          <w:jc w:val="center"/>
        </w:trPr>
        <w:tc>
          <w:tcPr>
            <w:tcW w:w="4968" w:type="dxa"/>
            <w:vAlign w:val="center"/>
          </w:tcPr>
          <w:p w:rsidR="00362C03" w:rsidRDefault="0097224E">
            <w:pPr>
              <w:spacing w:after="0"/>
            </w:pPr>
            <w:r>
              <w:rPr>
                <w:sz w:val="17"/>
              </w:rPr>
              <w:t>8.</w:t>
            </w:r>
          </w:p>
        </w:tc>
        <w:tc>
          <w:tcPr>
            <w:tcW w:w="4968" w:type="dxa"/>
            <w:vAlign w:val="center"/>
          </w:tcPr>
          <w:p w:rsidR="00362C03" w:rsidRPr="000F1238" w:rsidRDefault="0097224E">
            <w:pPr>
              <w:spacing w:after="0"/>
              <w:rPr>
                <w:lang w:val="ru-RU"/>
              </w:rPr>
            </w:pPr>
            <w:r w:rsidRPr="000F1238">
              <w:rPr>
                <w:sz w:val="17"/>
                <w:lang w:val="ru-RU"/>
              </w:rPr>
              <w:t xml:space="preserve">Настройку </w:t>
            </w:r>
            <w:r w:rsidRPr="000F1238">
              <w:rPr>
                <w:sz w:val="17"/>
                <w:lang w:val="ru-RU"/>
              </w:rPr>
              <w:t>способов идентификации и прав доступа.</w:t>
            </w:r>
          </w:p>
        </w:tc>
      </w:tr>
      <w:tr w:rsidR="00362C03" w:rsidRPr="000F1238">
        <w:trPr>
          <w:jc w:val="center"/>
        </w:trPr>
        <w:tc>
          <w:tcPr>
            <w:tcW w:w="4968" w:type="dxa"/>
            <w:vAlign w:val="center"/>
          </w:tcPr>
          <w:p w:rsidR="00362C03" w:rsidRDefault="0097224E">
            <w:pPr>
              <w:spacing w:after="0"/>
            </w:pPr>
            <w:r>
              <w:rPr>
                <w:sz w:val="17"/>
              </w:rPr>
              <w:t>9.</w:t>
            </w:r>
          </w:p>
        </w:tc>
        <w:tc>
          <w:tcPr>
            <w:tcW w:w="4968" w:type="dxa"/>
            <w:vAlign w:val="center"/>
          </w:tcPr>
          <w:p w:rsidR="00362C03" w:rsidRPr="000F1238" w:rsidRDefault="0097224E">
            <w:pPr>
              <w:spacing w:after="0"/>
              <w:rPr>
                <w:lang w:val="ru-RU"/>
              </w:rPr>
            </w:pPr>
            <w:r w:rsidRPr="000F1238">
              <w:rPr>
                <w:sz w:val="17"/>
                <w:lang w:val="ru-RU"/>
              </w:rPr>
              <w:t>Проверку распознавания лиц и других используемых методов аутентификации.</w:t>
            </w:r>
          </w:p>
        </w:tc>
      </w:tr>
      <w:tr w:rsidR="00362C03">
        <w:trPr>
          <w:jc w:val="center"/>
        </w:trPr>
        <w:tc>
          <w:tcPr>
            <w:tcW w:w="4968" w:type="dxa"/>
            <w:vAlign w:val="center"/>
          </w:tcPr>
          <w:p w:rsidR="00362C03" w:rsidRDefault="0097224E">
            <w:pPr>
              <w:spacing w:after="0"/>
            </w:pPr>
            <w:r>
              <w:rPr>
                <w:sz w:val="17"/>
              </w:rPr>
              <w:t>10.</w:t>
            </w:r>
          </w:p>
        </w:tc>
        <w:tc>
          <w:tcPr>
            <w:tcW w:w="4968" w:type="dxa"/>
            <w:vAlign w:val="center"/>
          </w:tcPr>
          <w:p w:rsidR="00362C03" w:rsidRDefault="0097224E">
            <w:pPr>
              <w:spacing w:after="0"/>
            </w:pPr>
            <w:r>
              <w:rPr>
                <w:sz w:val="17"/>
              </w:rPr>
              <w:t>Проверку управления турникетом.</w:t>
            </w:r>
          </w:p>
        </w:tc>
      </w:tr>
      <w:tr w:rsidR="00362C03" w:rsidRPr="000F1238">
        <w:trPr>
          <w:jc w:val="center"/>
        </w:trPr>
        <w:tc>
          <w:tcPr>
            <w:tcW w:w="4968" w:type="dxa"/>
            <w:vAlign w:val="center"/>
          </w:tcPr>
          <w:p w:rsidR="00362C03" w:rsidRDefault="0097224E">
            <w:pPr>
              <w:spacing w:after="0"/>
            </w:pPr>
            <w:r>
              <w:rPr>
                <w:sz w:val="17"/>
              </w:rPr>
              <w:t>11.</w:t>
            </w:r>
          </w:p>
        </w:tc>
        <w:tc>
          <w:tcPr>
            <w:tcW w:w="4968" w:type="dxa"/>
            <w:vAlign w:val="center"/>
          </w:tcPr>
          <w:p w:rsidR="00362C03" w:rsidRPr="000F1238" w:rsidRDefault="0097224E">
            <w:pPr>
              <w:spacing w:after="0"/>
              <w:rPr>
                <w:lang w:val="ru-RU"/>
              </w:rPr>
            </w:pPr>
            <w:r w:rsidRPr="000F1238">
              <w:rPr>
                <w:sz w:val="17"/>
                <w:lang w:val="ru-RU"/>
              </w:rPr>
              <w:t>Проверку основных функций системы и устранение выявленных недостатков.</w:t>
            </w:r>
          </w:p>
        </w:tc>
      </w:tr>
      <w:tr w:rsidR="00362C03" w:rsidRPr="000F1238">
        <w:trPr>
          <w:jc w:val="center"/>
        </w:trPr>
        <w:tc>
          <w:tcPr>
            <w:tcW w:w="4968" w:type="dxa"/>
            <w:vAlign w:val="center"/>
          </w:tcPr>
          <w:p w:rsidR="00362C03" w:rsidRDefault="0097224E">
            <w:pPr>
              <w:spacing w:after="0"/>
            </w:pPr>
            <w:r>
              <w:rPr>
                <w:sz w:val="17"/>
              </w:rPr>
              <w:t>12.</w:t>
            </w:r>
          </w:p>
        </w:tc>
        <w:tc>
          <w:tcPr>
            <w:tcW w:w="4968" w:type="dxa"/>
            <w:vAlign w:val="center"/>
          </w:tcPr>
          <w:p w:rsidR="00362C03" w:rsidRPr="000F1238" w:rsidRDefault="0097224E">
            <w:pPr>
              <w:spacing w:after="0"/>
              <w:rPr>
                <w:lang w:val="ru-RU"/>
              </w:rPr>
            </w:pPr>
            <w:r w:rsidRPr="000F1238">
              <w:rPr>
                <w:sz w:val="17"/>
                <w:lang w:val="ru-RU"/>
              </w:rPr>
              <w:t>Передачу системы Заказ</w:t>
            </w:r>
            <w:r w:rsidRPr="000F1238">
              <w:rPr>
                <w:sz w:val="17"/>
                <w:lang w:val="ru-RU"/>
              </w:rPr>
              <w:t>чику в полностью работоспособном состоянии.</w:t>
            </w:r>
          </w:p>
        </w:tc>
      </w:tr>
    </w:tbl>
    <w:p w:rsidR="00362C03" w:rsidRPr="000F1238" w:rsidRDefault="00362C03">
      <w:pPr>
        <w:spacing w:after="20"/>
        <w:rPr>
          <w:lang w:val="ru-RU"/>
        </w:rPr>
      </w:pPr>
    </w:p>
    <w:p w:rsidR="00362C03" w:rsidRPr="000F1238" w:rsidRDefault="0097224E">
      <w:pPr>
        <w:rPr>
          <w:lang w:val="ru-RU"/>
        </w:rPr>
      </w:pPr>
      <w:r w:rsidRPr="000F1238">
        <w:rPr>
          <w:lang w:val="ru-RU"/>
        </w:rPr>
        <w:t>Монтаж и подключение должны выполняться с соблюдением требований производителей и правил электробезопасности.</w:t>
      </w:r>
    </w:p>
    <w:p w:rsidR="00362C03" w:rsidRPr="000F1238" w:rsidRDefault="0097224E">
      <w:pPr>
        <w:pStyle w:val="1"/>
        <w:rPr>
          <w:lang w:val="ru-RU"/>
        </w:rPr>
      </w:pPr>
      <w:r w:rsidRPr="000F1238">
        <w:rPr>
          <w:lang w:val="ru-RU"/>
        </w:rPr>
        <w:lastRenderedPageBreak/>
        <w:t>5. Регистрация сотрудников и настройка прав доступа</w:t>
      </w:r>
    </w:p>
    <w:p w:rsidR="00362C03" w:rsidRPr="000F1238" w:rsidRDefault="0097224E">
      <w:pPr>
        <w:rPr>
          <w:lang w:val="ru-RU"/>
        </w:rPr>
      </w:pPr>
      <w:r w:rsidRPr="000F1238">
        <w:rPr>
          <w:lang w:val="ru-RU"/>
        </w:rPr>
        <w:t>Исполнитель обязан выполнить первоначальное запо</w:t>
      </w:r>
      <w:r w:rsidRPr="000F1238">
        <w:rPr>
          <w:lang w:val="ru-RU"/>
        </w:rPr>
        <w:t>лнение базы сотрудников и настройку системы доступа на основании сведений, предоставленных Заказчиком.</w:t>
      </w:r>
    </w:p>
    <w:p w:rsidR="00362C03" w:rsidRDefault="0097224E">
      <w:r>
        <w:t xml:space="preserve">В </w:t>
      </w:r>
      <w:proofErr w:type="spellStart"/>
      <w:r>
        <w:t>состав</w:t>
      </w:r>
      <w:proofErr w:type="spellEnd"/>
      <w:r>
        <w:t xml:space="preserve"> </w:t>
      </w:r>
      <w:proofErr w:type="spellStart"/>
      <w:r>
        <w:t>работ</w:t>
      </w:r>
      <w:proofErr w:type="spellEnd"/>
      <w:r>
        <w:t xml:space="preserve"> </w:t>
      </w:r>
      <w:proofErr w:type="spellStart"/>
      <w:r>
        <w:t>входят</w:t>
      </w:r>
      <w:proofErr w:type="spellEnd"/>
      <w:r>
        <w:t>:</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Pr="000F1238" w:rsidRDefault="0097224E">
            <w:pPr>
              <w:spacing w:after="0"/>
              <w:rPr>
                <w:lang w:val="ru-RU"/>
              </w:rPr>
            </w:pPr>
            <w:r w:rsidRPr="000F1238">
              <w:rPr>
                <w:b/>
                <w:sz w:val="17"/>
                <w:lang w:val="ru-RU"/>
              </w:rPr>
              <w:t>Создание и настройка базы сотрудников.</w:t>
            </w:r>
          </w:p>
        </w:tc>
      </w:tr>
      <w:tr w:rsidR="00362C03" w:rsidRPr="000F1238">
        <w:trPr>
          <w:jc w:val="center"/>
        </w:trPr>
        <w:tc>
          <w:tcPr>
            <w:tcW w:w="4968" w:type="dxa"/>
            <w:vAlign w:val="center"/>
          </w:tcPr>
          <w:p w:rsidR="00362C03" w:rsidRDefault="0097224E">
            <w:pPr>
              <w:spacing w:after="0"/>
            </w:pPr>
            <w:r>
              <w:rPr>
                <w:sz w:val="17"/>
              </w:rPr>
              <w:t>2.</w:t>
            </w:r>
          </w:p>
        </w:tc>
        <w:tc>
          <w:tcPr>
            <w:tcW w:w="4968" w:type="dxa"/>
            <w:vAlign w:val="center"/>
          </w:tcPr>
          <w:p w:rsidR="00362C03" w:rsidRPr="000F1238" w:rsidRDefault="0097224E">
            <w:pPr>
              <w:spacing w:after="0"/>
              <w:rPr>
                <w:lang w:val="ru-RU"/>
              </w:rPr>
            </w:pPr>
            <w:r w:rsidRPr="000F1238">
              <w:rPr>
                <w:sz w:val="17"/>
                <w:lang w:val="ru-RU"/>
              </w:rPr>
              <w:t>Внесение сотрудников в систему согласно предоставленному списку.</w:t>
            </w:r>
          </w:p>
        </w:tc>
      </w:tr>
      <w:tr w:rsidR="00362C03" w:rsidRPr="000F1238">
        <w:trPr>
          <w:jc w:val="center"/>
        </w:trPr>
        <w:tc>
          <w:tcPr>
            <w:tcW w:w="4968" w:type="dxa"/>
            <w:vAlign w:val="center"/>
          </w:tcPr>
          <w:p w:rsidR="00362C03" w:rsidRDefault="0097224E">
            <w:pPr>
              <w:spacing w:after="0"/>
            </w:pPr>
            <w:r>
              <w:rPr>
                <w:sz w:val="17"/>
              </w:rPr>
              <w:t>3.</w:t>
            </w:r>
          </w:p>
        </w:tc>
        <w:tc>
          <w:tcPr>
            <w:tcW w:w="4968" w:type="dxa"/>
            <w:vAlign w:val="center"/>
          </w:tcPr>
          <w:p w:rsidR="00362C03" w:rsidRPr="000F1238" w:rsidRDefault="0097224E">
            <w:pPr>
              <w:spacing w:after="0"/>
              <w:rPr>
                <w:lang w:val="ru-RU"/>
              </w:rPr>
            </w:pPr>
            <w:r w:rsidRPr="000F1238">
              <w:rPr>
                <w:sz w:val="17"/>
                <w:lang w:val="ru-RU"/>
              </w:rPr>
              <w:t xml:space="preserve">Регистрация </w:t>
            </w:r>
            <w:r w:rsidRPr="000F1238">
              <w:rPr>
                <w:sz w:val="17"/>
                <w:lang w:val="ru-RU"/>
              </w:rPr>
              <w:t>фотографий и шаблонов распознавания лиц.</w:t>
            </w:r>
          </w:p>
        </w:tc>
      </w:tr>
      <w:tr w:rsidR="00362C03" w:rsidRPr="000F1238">
        <w:trPr>
          <w:jc w:val="center"/>
        </w:trPr>
        <w:tc>
          <w:tcPr>
            <w:tcW w:w="4968" w:type="dxa"/>
            <w:vAlign w:val="center"/>
          </w:tcPr>
          <w:p w:rsidR="00362C03" w:rsidRDefault="0097224E">
            <w:pPr>
              <w:spacing w:after="0"/>
            </w:pPr>
            <w:r>
              <w:rPr>
                <w:sz w:val="17"/>
              </w:rPr>
              <w:t>4.</w:t>
            </w:r>
          </w:p>
        </w:tc>
        <w:tc>
          <w:tcPr>
            <w:tcW w:w="4968" w:type="dxa"/>
            <w:vAlign w:val="center"/>
          </w:tcPr>
          <w:p w:rsidR="00362C03" w:rsidRPr="000F1238" w:rsidRDefault="0097224E">
            <w:pPr>
              <w:spacing w:after="0"/>
              <w:rPr>
                <w:lang w:val="ru-RU"/>
              </w:rPr>
            </w:pPr>
            <w:r w:rsidRPr="000F1238">
              <w:rPr>
                <w:sz w:val="17"/>
                <w:lang w:val="ru-RU"/>
              </w:rPr>
              <w:t xml:space="preserve">Регистрация карт доступа и </w:t>
            </w:r>
            <w:r>
              <w:rPr>
                <w:sz w:val="17"/>
              </w:rPr>
              <w:t>PIN</w:t>
            </w:r>
            <w:r w:rsidRPr="000F1238">
              <w:rPr>
                <w:sz w:val="17"/>
                <w:lang w:val="ru-RU"/>
              </w:rPr>
              <w:t>-кодов, если они используются.</w:t>
            </w:r>
          </w:p>
        </w:tc>
      </w:tr>
      <w:tr w:rsidR="00362C03" w:rsidRPr="000F1238">
        <w:trPr>
          <w:jc w:val="center"/>
        </w:trPr>
        <w:tc>
          <w:tcPr>
            <w:tcW w:w="4968" w:type="dxa"/>
            <w:vAlign w:val="center"/>
          </w:tcPr>
          <w:p w:rsidR="00362C03" w:rsidRDefault="0097224E">
            <w:pPr>
              <w:spacing w:after="0"/>
            </w:pPr>
            <w:r>
              <w:rPr>
                <w:sz w:val="17"/>
              </w:rPr>
              <w:t>5.</w:t>
            </w:r>
          </w:p>
        </w:tc>
        <w:tc>
          <w:tcPr>
            <w:tcW w:w="4968" w:type="dxa"/>
            <w:vAlign w:val="center"/>
          </w:tcPr>
          <w:p w:rsidR="00362C03" w:rsidRPr="000F1238" w:rsidRDefault="0097224E">
            <w:pPr>
              <w:spacing w:after="0"/>
              <w:rPr>
                <w:lang w:val="ru-RU"/>
              </w:rPr>
            </w:pPr>
            <w:r w:rsidRPr="000F1238">
              <w:rPr>
                <w:sz w:val="17"/>
                <w:lang w:val="ru-RU"/>
              </w:rPr>
              <w:t>Настройка индивидуальных и групповых прав доступа.</w:t>
            </w:r>
          </w:p>
        </w:tc>
      </w:tr>
      <w:tr w:rsidR="00362C03" w:rsidRPr="000F1238">
        <w:trPr>
          <w:jc w:val="center"/>
        </w:trPr>
        <w:tc>
          <w:tcPr>
            <w:tcW w:w="4968" w:type="dxa"/>
            <w:vAlign w:val="center"/>
          </w:tcPr>
          <w:p w:rsidR="00362C03" w:rsidRDefault="0097224E">
            <w:pPr>
              <w:spacing w:after="0"/>
            </w:pPr>
            <w:r>
              <w:rPr>
                <w:sz w:val="17"/>
              </w:rPr>
              <w:t>6.</w:t>
            </w:r>
          </w:p>
        </w:tc>
        <w:tc>
          <w:tcPr>
            <w:tcW w:w="4968" w:type="dxa"/>
            <w:vAlign w:val="center"/>
          </w:tcPr>
          <w:p w:rsidR="00362C03" w:rsidRPr="000F1238" w:rsidRDefault="0097224E">
            <w:pPr>
              <w:spacing w:after="0"/>
              <w:rPr>
                <w:lang w:val="ru-RU"/>
              </w:rPr>
            </w:pPr>
            <w:r w:rsidRPr="000F1238">
              <w:rPr>
                <w:sz w:val="17"/>
                <w:lang w:val="ru-RU"/>
              </w:rPr>
              <w:t>Настройка разрешённых зон и временных интервалов доступа, если соответствующие функции подд</w:t>
            </w:r>
            <w:r w:rsidRPr="000F1238">
              <w:rPr>
                <w:sz w:val="17"/>
                <w:lang w:val="ru-RU"/>
              </w:rPr>
              <w:t>ерживаются.</w:t>
            </w:r>
          </w:p>
        </w:tc>
      </w:tr>
      <w:tr w:rsidR="00362C03" w:rsidRPr="000F1238">
        <w:trPr>
          <w:jc w:val="center"/>
        </w:trPr>
        <w:tc>
          <w:tcPr>
            <w:tcW w:w="4968" w:type="dxa"/>
            <w:vAlign w:val="center"/>
          </w:tcPr>
          <w:p w:rsidR="00362C03" w:rsidRDefault="0097224E">
            <w:pPr>
              <w:spacing w:after="0"/>
            </w:pPr>
            <w:r>
              <w:rPr>
                <w:sz w:val="17"/>
              </w:rPr>
              <w:t>7.</w:t>
            </w:r>
          </w:p>
        </w:tc>
        <w:tc>
          <w:tcPr>
            <w:tcW w:w="4968" w:type="dxa"/>
            <w:vAlign w:val="center"/>
          </w:tcPr>
          <w:p w:rsidR="00362C03" w:rsidRPr="000F1238" w:rsidRDefault="0097224E">
            <w:pPr>
              <w:spacing w:after="0"/>
              <w:rPr>
                <w:lang w:val="ru-RU"/>
              </w:rPr>
            </w:pPr>
            <w:r w:rsidRPr="000F1238">
              <w:rPr>
                <w:sz w:val="17"/>
                <w:lang w:val="ru-RU"/>
              </w:rPr>
              <w:t>Проверка корректности регистрации и идентификации сотрудников.</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Проверка предоставленных прав доступа.</w:t>
            </w:r>
          </w:p>
        </w:tc>
      </w:tr>
      <w:tr w:rsidR="00362C03" w:rsidRPr="000F1238">
        <w:trPr>
          <w:jc w:val="center"/>
        </w:trPr>
        <w:tc>
          <w:tcPr>
            <w:tcW w:w="4968" w:type="dxa"/>
            <w:vAlign w:val="center"/>
          </w:tcPr>
          <w:p w:rsidR="00362C03" w:rsidRDefault="0097224E">
            <w:pPr>
              <w:spacing w:after="0"/>
            </w:pPr>
            <w:r>
              <w:rPr>
                <w:sz w:val="17"/>
              </w:rPr>
              <w:t>9.</w:t>
            </w:r>
          </w:p>
        </w:tc>
        <w:tc>
          <w:tcPr>
            <w:tcW w:w="4968" w:type="dxa"/>
            <w:vAlign w:val="center"/>
          </w:tcPr>
          <w:p w:rsidR="00362C03" w:rsidRPr="000F1238" w:rsidRDefault="0097224E">
            <w:pPr>
              <w:spacing w:after="0"/>
              <w:rPr>
                <w:lang w:val="ru-RU"/>
              </w:rPr>
            </w:pPr>
            <w:r w:rsidRPr="000F1238">
              <w:rPr>
                <w:sz w:val="17"/>
                <w:lang w:val="ru-RU"/>
              </w:rPr>
              <w:t>Передача Заказчику кратких инструкций по добавлению новых сотрудников и изменению прав доступа.</w:t>
            </w:r>
          </w:p>
        </w:tc>
      </w:tr>
    </w:tbl>
    <w:p w:rsidR="00362C03" w:rsidRPr="000F1238" w:rsidRDefault="00362C03">
      <w:pPr>
        <w:spacing w:after="20"/>
        <w:rPr>
          <w:lang w:val="ru-RU"/>
        </w:rPr>
      </w:pPr>
    </w:p>
    <w:p w:rsidR="00362C03" w:rsidRPr="000F1238" w:rsidRDefault="0097224E">
      <w:pPr>
        <w:rPr>
          <w:lang w:val="ru-RU"/>
        </w:rPr>
      </w:pPr>
      <w:r w:rsidRPr="000F1238">
        <w:rPr>
          <w:lang w:val="ru-RU"/>
        </w:rPr>
        <w:t xml:space="preserve">Количество регистрируемых </w:t>
      </w:r>
      <w:r w:rsidRPr="000F1238">
        <w:rPr>
          <w:lang w:val="ru-RU"/>
        </w:rPr>
        <w:t>сотрудников определяется списком, предоставленным Заказчиком, и техническими возможностями оборудования.</w:t>
      </w:r>
    </w:p>
    <w:p w:rsidR="00362C03" w:rsidRPr="000F1238" w:rsidRDefault="0097224E">
      <w:pPr>
        <w:rPr>
          <w:lang w:val="ru-RU"/>
        </w:rPr>
      </w:pPr>
      <w:r w:rsidRPr="000F1238">
        <w:rPr>
          <w:lang w:val="ru-RU"/>
        </w:rPr>
        <w:t>Заказчик предоставляет необходимые данные, фотографии надлежащего качества и информацию о правах доступа. Обработка персональных данных должна выполнят</w:t>
      </w:r>
      <w:r w:rsidRPr="000F1238">
        <w:rPr>
          <w:lang w:val="ru-RU"/>
        </w:rPr>
        <w:t>ься с соблюдением применимого законодательства.</w:t>
      </w:r>
    </w:p>
    <w:p w:rsidR="00362C03" w:rsidRPr="000F1238" w:rsidRDefault="0097224E">
      <w:pPr>
        <w:pStyle w:val="1"/>
        <w:rPr>
          <w:lang w:val="ru-RU"/>
        </w:rPr>
      </w:pPr>
      <w:r w:rsidRPr="000F1238">
        <w:rPr>
          <w:lang w:val="ru-RU"/>
        </w:rPr>
        <w:t>6. Результат оказания услуг</w:t>
      </w:r>
    </w:p>
    <w:p w:rsidR="00362C03" w:rsidRPr="000F1238" w:rsidRDefault="0097224E">
      <w:pPr>
        <w:rPr>
          <w:lang w:val="ru-RU"/>
        </w:rPr>
      </w:pPr>
      <w:r w:rsidRPr="000F1238">
        <w:rPr>
          <w:lang w:val="ru-RU"/>
        </w:rPr>
        <w:t>По завершении работ Исполнитель передаёт Заказчику:</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Pr="000F1238" w:rsidRDefault="0097224E">
            <w:pPr>
              <w:spacing w:after="0"/>
              <w:rPr>
                <w:lang w:val="ru-RU"/>
              </w:rPr>
            </w:pPr>
            <w:r w:rsidRPr="000F1238">
              <w:rPr>
                <w:b/>
                <w:sz w:val="17"/>
                <w:lang w:val="ru-RU"/>
              </w:rPr>
              <w:t xml:space="preserve">Полностью </w:t>
            </w:r>
            <w:proofErr w:type="gramStart"/>
            <w:r w:rsidRPr="000F1238">
              <w:rPr>
                <w:b/>
                <w:sz w:val="17"/>
                <w:lang w:val="ru-RU"/>
              </w:rPr>
              <w:t>установленную</w:t>
            </w:r>
            <w:proofErr w:type="gramEnd"/>
            <w:r w:rsidRPr="000F1238">
              <w:rPr>
                <w:b/>
                <w:sz w:val="17"/>
                <w:lang w:val="ru-RU"/>
              </w:rPr>
              <w:t>, подключённую и настроенную СКУД.</w:t>
            </w:r>
          </w:p>
        </w:tc>
      </w:tr>
      <w:tr w:rsidR="00362C03" w:rsidRPr="000F1238">
        <w:trPr>
          <w:jc w:val="center"/>
        </w:trPr>
        <w:tc>
          <w:tcPr>
            <w:tcW w:w="4968" w:type="dxa"/>
            <w:vAlign w:val="center"/>
          </w:tcPr>
          <w:p w:rsidR="00362C03" w:rsidRDefault="0097224E">
            <w:pPr>
              <w:spacing w:after="0"/>
            </w:pPr>
            <w:r>
              <w:rPr>
                <w:sz w:val="17"/>
              </w:rPr>
              <w:t>2.</w:t>
            </w:r>
          </w:p>
        </w:tc>
        <w:tc>
          <w:tcPr>
            <w:tcW w:w="4968" w:type="dxa"/>
            <w:vAlign w:val="center"/>
          </w:tcPr>
          <w:p w:rsidR="00362C03" w:rsidRPr="000F1238" w:rsidRDefault="0097224E">
            <w:pPr>
              <w:spacing w:after="0"/>
              <w:rPr>
                <w:lang w:val="ru-RU"/>
              </w:rPr>
            </w:pPr>
            <w:r w:rsidRPr="000F1238">
              <w:rPr>
                <w:sz w:val="17"/>
                <w:lang w:val="ru-RU"/>
              </w:rPr>
              <w:t>Турникет и терминал распознавания лиц, проверенные на работоспо</w:t>
            </w:r>
            <w:r w:rsidRPr="000F1238">
              <w:rPr>
                <w:sz w:val="17"/>
                <w:lang w:val="ru-RU"/>
              </w:rPr>
              <w:t>собность.</w:t>
            </w:r>
          </w:p>
        </w:tc>
      </w:tr>
      <w:tr w:rsidR="00362C03" w:rsidRPr="000F1238">
        <w:trPr>
          <w:jc w:val="center"/>
        </w:trPr>
        <w:tc>
          <w:tcPr>
            <w:tcW w:w="4968" w:type="dxa"/>
            <w:vAlign w:val="center"/>
          </w:tcPr>
          <w:p w:rsidR="00362C03" w:rsidRDefault="0097224E">
            <w:pPr>
              <w:spacing w:after="0"/>
            </w:pPr>
            <w:r>
              <w:rPr>
                <w:sz w:val="17"/>
              </w:rPr>
              <w:t>3.</w:t>
            </w:r>
          </w:p>
        </w:tc>
        <w:tc>
          <w:tcPr>
            <w:tcW w:w="4968" w:type="dxa"/>
            <w:vAlign w:val="center"/>
          </w:tcPr>
          <w:p w:rsidR="00362C03" w:rsidRPr="000F1238" w:rsidRDefault="0097224E">
            <w:pPr>
              <w:spacing w:after="0"/>
              <w:rPr>
                <w:lang w:val="ru-RU"/>
              </w:rPr>
            </w:pPr>
            <w:r w:rsidRPr="000F1238">
              <w:rPr>
                <w:sz w:val="17"/>
                <w:lang w:val="ru-RU"/>
              </w:rPr>
              <w:t xml:space="preserve">Настроенный серверный компьютер, монитор, </w:t>
            </w:r>
            <w:r>
              <w:rPr>
                <w:sz w:val="17"/>
              </w:rPr>
              <w:t>UPS</w:t>
            </w:r>
            <w:r w:rsidRPr="000F1238">
              <w:rPr>
                <w:sz w:val="17"/>
                <w:lang w:val="ru-RU"/>
              </w:rPr>
              <w:t xml:space="preserve"> и сетевой коммутатор.</w:t>
            </w:r>
          </w:p>
        </w:tc>
      </w:tr>
      <w:tr w:rsidR="00362C03" w:rsidRPr="000F1238">
        <w:trPr>
          <w:jc w:val="center"/>
        </w:trPr>
        <w:tc>
          <w:tcPr>
            <w:tcW w:w="4968" w:type="dxa"/>
            <w:vAlign w:val="center"/>
          </w:tcPr>
          <w:p w:rsidR="00362C03" w:rsidRDefault="0097224E">
            <w:pPr>
              <w:spacing w:after="0"/>
            </w:pPr>
            <w:r>
              <w:rPr>
                <w:sz w:val="17"/>
              </w:rPr>
              <w:t>4.</w:t>
            </w:r>
          </w:p>
        </w:tc>
        <w:tc>
          <w:tcPr>
            <w:tcW w:w="4968" w:type="dxa"/>
            <w:vAlign w:val="center"/>
          </w:tcPr>
          <w:p w:rsidR="00362C03" w:rsidRPr="000F1238" w:rsidRDefault="0097224E">
            <w:pPr>
              <w:spacing w:after="0"/>
              <w:rPr>
                <w:lang w:val="ru-RU"/>
              </w:rPr>
            </w:pPr>
            <w:r w:rsidRPr="000F1238">
              <w:rPr>
                <w:sz w:val="17"/>
                <w:lang w:val="ru-RU"/>
              </w:rPr>
              <w:t>Работоспособное сетевое соединение между компонентами системы.</w:t>
            </w:r>
          </w:p>
        </w:tc>
      </w:tr>
      <w:tr w:rsidR="00362C03" w:rsidRPr="000F1238">
        <w:trPr>
          <w:jc w:val="center"/>
        </w:trPr>
        <w:tc>
          <w:tcPr>
            <w:tcW w:w="4968" w:type="dxa"/>
            <w:vAlign w:val="center"/>
          </w:tcPr>
          <w:p w:rsidR="00362C03" w:rsidRDefault="0097224E">
            <w:pPr>
              <w:spacing w:after="0"/>
            </w:pPr>
            <w:r>
              <w:rPr>
                <w:sz w:val="17"/>
              </w:rPr>
              <w:t>5.</w:t>
            </w:r>
          </w:p>
        </w:tc>
        <w:tc>
          <w:tcPr>
            <w:tcW w:w="4968" w:type="dxa"/>
            <w:vAlign w:val="center"/>
          </w:tcPr>
          <w:p w:rsidR="00362C03" w:rsidRPr="000F1238" w:rsidRDefault="0097224E">
            <w:pPr>
              <w:spacing w:after="0"/>
              <w:rPr>
                <w:lang w:val="ru-RU"/>
              </w:rPr>
            </w:pPr>
            <w:r w:rsidRPr="000F1238">
              <w:rPr>
                <w:sz w:val="17"/>
                <w:lang w:val="ru-RU"/>
              </w:rPr>
              <w:t>Первоначально заполненную базу сотрудников в соответствии с предоставленным списком.</w:t>
            </w:r>
          </w:p>
        </w:tc>
      </w:tr>
      <w:tr w:rsidR="00362C03">
        <w:trPr>
          <w:jc w:val="center"/>
        </w:trPr>
        <w:tc>
          <w:tcPr>
            <w:tcW w:w="4968" w:type="dxa"/>
            <w:vAlign w:val="center"/>
          </w:tcPr>
          <w:p w:rsidR="00362C03" w:rsidRDefault="0097224E">
            <w:pPr>
              <w:spacing w:after="0"/>
            </w:pPr>
            <w:r>
              <w:rPr>
                <w:sz w:val="17"/>
              </w:rPr>
              <w:t>6.</w:t>
            </w:r>
          </w:p>
        </w:tc>
        <w:tc>
          <w:tcPr>
            <w:tcW w:w="4968" w:type="dxa"/>
            <w:vAlign w:val="center"/>
          </w:tcPr>
          <w:p w:rsidR="00362C03" w:rsidRDefault="0097224E">
            <w:pPr>
              <w:spacing w:after="0"/>
            </w:pPr>
            <w:r>
              <w:rPr>
                <w:sz w:val="17"/>
              </w:rPr>
              <w:t xml:space="preserve">Настроенные </w:t>
            </w:r>
            <w:r>
              <w:rPr>
                <w:sz w:val="17"/>
              </w:rPr>
              <w:t>права доступа сотрудников.</w:t>
            </w:r>
          </w:p>
        </w:tc>
      </w:tr>
      <w:tr w:rsidR="00362C03" w:rsidRPr="000F1238">
        <w:trPr>
          <w:jc w:val="center"/>
        </w:trPr>
        <w:tc>
          <w:tcPr>
            <w:tcW w:w="4968" w:type="dxa"/>
            <w:vAlign w:val="center"/>
          </w:tcPr>
          <w:p w:rsidR="00362C03" w:rsidRDefault="0097224E">
            <w:pPr>
              <w:spacing w:after="0"/>
            </w:pPr>
            <w:r>
              <w:rPr>
                <w:sz w:val="17"/>
              </w:rPr>
              <w:t>7.</w:t>
            </w:r>
          </w:p>
        </w:tc>
        <w:tc>
          <w:tcPr>
            <w:tcW w:w="4968" w:type="dxa"/>
            <w:vAlign w:val="center"/>
          </w:tcPr>
          <w:p w:rsidR="00362C03" w:rsidRPr="000F1238" w:rsidRDefault="0097224E">
            <w:pPr>
              <w:spacing w:after="0"/>
              <w:rPr>
                <w:lang w:val="ru-RU"/>
              </w:rPr>
            </w:pPr>
            <w:r w:rsidRPr="000F1238">
              <w:rPr>
                <w:sz w:val="17"/>
                <w:lang w:val="ru-RU"/>
              </w:rPr>
              <w:t>Проверенную работу распознавания лиц и других используемых методов идентификации.</w:t>
            </w:r>
          </w:p>
        </w:tc>
      </w:tr>
      <w:tr w:rsidR="00362C03">
        <w:trPr>
          <w:jc w:val="center"/>
        </w:trPr>
        <w:tc>
          <w:tcPr>
            <w:tcW w:w="4968" w:type="dxa"/>
            <w:vAlign w:val="center"/>
          </w:tcPr>
          <w:p w:rsidR="00362C03" w:rsidRDefault="0097224E">
            <w:pPr>
              <w:spacing w:after="0"/>
            </w:pPr>
            <w:r>
              <w:rPr>
                <w:sz w:val="17"/>
              </w:rPr>
              <w:t>8.</w:t>
            </w:r>
          </w:p>
        </w:tc>
        <w:tc>
          <w:tcPr>
            <w:tcW w:w="4968" w:type="dxa"/>
            <w:vAlign w:val="center"/>
          </w:tcPr>
          <w:p w:rsidR="00362C03" w:rsidRDefault="0097224E">
            <w:pPr>
              <w:spacing w:after="0"/>
            </w:pPr>
            <w:r>
              <w:rPr>
                <w:sz w:val="17"/>
              </w:rPr>
              <w:t>Акт выполненных работ.</w:t>
            </w:r>
          </w:p>
        </w:tc>
      </w:tr>
      <w:tr w:rsidR="00362C03" w:rsidRPr="000F1238">
        <w:trPr>
          <w:jc w:val="center"/>
        </w:trPr>
        <w:tc>
          <w:tcPr>
            <w:tcW w:w="4968" w:type="dxa"/>
            <w:vAlign w:val="center"/>
          </w:tcPr>
          <w:p w:rsidR="00362C03" w:rsidRDefault="0097224E">
            <w:pPr>
              <w:spacing w:after="0"/>
            </w:pPr>
            <w:r>
              <w:rPr>
                <w:sz w:val="17"/>
              </w:rPr>
              <w:t>9.</w:t>
            </w:r>
          </w:p>
        </w:tc>
        <w:tc>
          <w:tcPr>
            <w:tcW w:w="4968" w:type="dxa"/>
            <w:vAlign w:val="center"/>
          </w:tcPr>
          <w:p w:rsidR="00362C03" w:rsidRPr="000F1238" w:rsidRDefault="0097224E">
            <w:pPr>
              <w:spacing w:after="0"/>
              <w:rPr>
                <w:lang w:val="ru-RU"/>
              </w:rPr>
            </w:pPr>
            <w:r w:rsidRPr="000F1238">
              <w:rPr>
                <w:sz w:val="17"/>
                <w:lang w:val="ru-RU"/>
              </w:rPr>
              <w:t>Краткую инструкцию по эксплуатации системы и добавлению сотрудников.</w:t>
            </w:r>
          </w:p>
        </w:tc>
      </w:tr>
      <w:tr w:rsidR="00362C03" w:rsidRPr="000F1238">
        <w:trPr>
          <w:jc w:val="center"/>
        </w:trPr>
        <w:tc>
          <w:tcPr>
            <w:tcW w:w="4968" w:type="dxa"/>
            <w:vAlign w:val="center"/>
          </w:tcPr>
          <w:p w:rsidR="00362C03" w:rsidRDefault="0097224E">
            <w:pPr>
              <w:spacing w:after="0"/>
            </w:pPr>
            <w:r>
              <w:rPr>
                <w:sz w:val="17"/>
              </w:rPr>
              <w:t>10.</w:t>
            </w:r>
          </w:p>
        </w:tc>
        <w:tc>
          <w:tcPr>
            <w:tcW w:w="4968" w:type="dxa"/>
            <w:vAlign w:val="center"/>
          </w:tcPr>
          <w:p w:rsidR="00362C03" w:rsidRPr="000F1238" w:rsidRDefault="0097224E">
            <w:pPr>
              <w:spacing w:after="0"/>
              <w:rPr>
                <w:lang w:val="ru-RU"/>
              </w:rPr>
            </w:pPr>
            <w:r w:rsidRPr="000F1238">
              <w:rPr>
                <w:sz w:val="17"/>
                <w:lang w:val="ru-RU"/>
              </w:rPr>
              <w:t>Подтверждение настройки и проверки фун</w:t>
            </w:r>
            <w:r w:rsidRPr="000F1238">
              <w:rPr>
                <w:sz w:val="17"/>
                <w:lang w:val="ru-RU"/>
              </w:rPr>
              <w:t>кции учёта рабочего времени и инструкцию по формированию отчётов.</w:t>
            </w:r>
          </w:p>
        </w:tc>
      </w:tr>
    </w:tbl>
    <w:p w:rsidR="00362C03" w:rsidRPr="000F1238" w:rsidRDefault="00362C03">
      <w:pPr>
        <w:spacing w:after="20"/>
        <w:rPr>
          <w:lang w:val="ru-RU"/>
        </w:rPr>
      </w:pPr>
    </w:p>
    <w:p w:rsidR="00362C03" w:rsidRPr="000F1238" w:rsidRDefault="0097224E">
      <w:pPr>
        <w:pStyle w:val="1"/>
        <w:rPr>
          <w:lang w:val="ru-RU"/>
        </w:rPr>
      </w:pPr>
      <w:r w:rsidRPr="000F1238">
        <w:rPr>
          <w:lang w:val="ru-RU"/>
        </w:rPr>
        <w:t>7. Условия приёмки</w:t>
      </w:r>
    </w:p>
    <w:p w:rsidR="00362C03" w:rsidRPr="000F1238" w:rsidRDefault="0097224E">
      <w:pPr>
        <w:rPr>
          <w:lang w:val="ru-RU"/>
        </w:rPr>
      </w:pPr>
      <w:r w:rsidRPr="000F1238">
        <w:rPr>
          <w:lang w:val="ru-RU"/>
        </w:rPr>
        <w:t>Услуга считается оказанной надлежащим образом при выполнении следующих условий:</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1.</w:t>
            </w:r>
          </w:p>
        </w:tc>
        <w:tc>
          <w:tcPr>
            <w:tcW w:w="4968" w:type="dxa"/>
            <w:shd w:val="clear" w:color="auto" w:fill="D9EAF7"/>
            <w:vAlign w:val="center"/>
          </w:tcPr>
          <w:p w:rsidR="00362C03" w:rsidRPr="000F1238" w:rsidRDefault="0097224E">
            <w:pPr>
              <w:spacing w:after="0"/>
              <w:rPr>
                <w:lang w:val="ru-RU"/>
              </w:rPr>
            </w:pPr>
            <w:r w:rsidRPr="000F1238">
              <w:rPr>
                <w:b/>
                <w:sz w:val="17"/>
                <w:lang w:val="ru-RU"/>
              </w:rPr>
              <w:t>Всё оборудование установлено, подключено и настроено.</w:t>
            </w:r>
          </w:p>
        </w:tc>
      </w:tr>
      <w:tr w:rsidR="00362C03" w:rsidRPr="000F1238">
        <w:trPr>
          <w:jc w:val="center"/>
        </w:trPr>
        <w:tc>
          <w:tcPr>
            <w:tcW w:w="4968" w:type="dxa"/>
            <w:vAlign w:val="center"/>
          </w:tcPr>
          <w:p w:rsidR="00362C03" w:rsidRDefault="0097224E">
            <w:pPr>
              <w:spacing w:after="0"/>
            </w:pPr>
            <w:r>
              <w:rPr>
                <w:sz w:val="17"/>
              </w:rPr>
              <w:t>2.</w:t>
            </w:r>
          </w:p>
        </w:tc>
        <w:tc>
          <w:tcPr>
            <w:tcW w:w="4968" w:type="dxa"/>
            <w:vAlign w:val="center"/>
          </w:tcPr>
          <w:p w:rsidR="00362C03" w:rsidRPr="000F1238" w:rsidRDefault="0097224E">
            <w:pPr>
              <w:spacing w:after="0"/>
              <w:rPr>
                <w:lang w:val="ru-RU"/>
              </w:rPr>
            </w:pPr>
            <w:r w:rsidRPr="000F1238">
              <w:rPr>
                <w:sz w:val="17"/>
                <w:lang w:val="ru-RU"/>
              </w:rPr>
              <w:t xml:space="preserve">Необходимые расходные </w:t>
            </w:r>
            <w:r w:rsidRPr="000F1238">
              <w:rPr>
                <w:sz w:val="17"/>
                <w:lang w:val="ru-RU"/>
              </w:rPr>
              <w:t>материалы предоставлены Исполнителем за свой счёт.</w:t>
            </w:r>
          </w:p>
        </w:tc>
      </w:tr>
      <w:tr w:rsidR="00362C03" w:rsidRPr="000F1238">
        <w:trPr>
          <w:jc w:val="center"/>
        </w:trPr>
        <w:tc>
          <w:tcPr>
            <w:tcW w:w="4968" w:type="dxa"/>
            <w:vAlign w:val="center"/>
          </w:tcPr>
          <w:p w:rsidR="00362C03" w:rsidRDefault="0097224E">
            <w:pPr>
              <w:spacing w:after="0"/>
            </w:pPr>
            <w:r>
              <w:rPr>
                <w:sz w:val="17"/>
              </w:rPr>
              <w:t>3.</w:t>
            </w:r>
          </w:p>
        </w:tc>
        <w:tc>
          <w:tcPr>
            <w:tcW w:w="4968" w:type="dxa"/>
            <w:vAlign w:val="center"/>
          </w:tcPr>
          <w:p w:rsidR="00362C03" w:rsidRPr="000F1238" w:rsidRDefault="0097224E">
            <w:pPr>
              <w:spacing w:after="0"/>
              <w:rPr>
                <w:lang w:val="ru-RU"/>
              </w:rPr>
            </w:pPr>
            <w:r w:rsidRPr="000F1238">
              <w:rPr>
                <w:sz w:val="17"/>
                <w:lang w:val="ru-RU"/>
              </w:rPr>
              <w:t>Турникет и терминал доступа функционируют совместно.</w:t>
            </w:r>
          </w:p>
        </w:tc>
      </w:tr>
      <w:tr w:rsidR="00362C03" w:rsidRPr="000F1238">
        <w:trPr>
          <w:jc w:val="center"/>
        </w:trPr>
        <w:tc>
          <w:tcPr>
            <w:tcW w:w="4968" w:type="dxa"/>
            <w:vAlign w:val="center"/>
          </w:tcPr>
          <w:p w:rsidR="00362C03" w:rsidRDefault="0097224E">
            <w:pPr>
              <w:spacing w:after="0"/>
            </w:pPr>
            <w:r>
              <w:rPr>
                <w:sz w:val="17"/>
              </w:rPr>
              <w:t>4.</w:t>
            </w:r>
          </w:p>
        </w:tc>
        <w:tc>
          <w:tcPr>
            <w:tcW w:w="4968" w:type="dxa"/>
            <w:vAlign w:val="center"/>
          </w:tcPr>
          <w:p w:rsidR="00362C03" w:rsidRPr="000F1238" w:rsidRDefault="0097224E">
            <w:pPr>
              <w:spacing w:after="0"/>
              <w:rPr>
                <w:lang w:val="ru-RU"/>
              </w:rPr>
            </w:pPr>
            <w:r w:rsidRPr="000F1238">
              <w:rPr>
                <w:sz w:val="17"/>
                <w:lang w:val="ru-RU"/>
              </w:rPr>
              <w:t>Сетевое оборудование обеспечивает связь между компонентами СКУД.</w:t>
            </w:r>
          </w:p>
        </w:tc>
      </w:tr>
      <w:tr w:rsidR="00362C03" w:rsidRPr="000F1238">
        <w:trPr>
          <w:jc w:val="center"/>
        </w:trPr>
        <w:tc>
          <w:tcPr>
            <w:tcW w:w="4968" w:type="dxa"/>
            <w:vAlign w:val="center"/>
          </w:tcPr>
          <w:p w:rsidR="00362C03" w:rsidRDefault="0097224E">
            <w:pPr>
              <w:spacing w:after="0"/>
            </w:pPr>
            <w:r>
              <w:rPr>
                <w:sz w:val="17"/>
              </w:rPr>
              <w:t>5.</w:t>
            </w:r>
          </w:p>
        </w:tc>
        <w:tc>
          <w:tcPr>
            <w:tcW w:w="4968" w:type="dxa"/>
            <w:vAlign w:val="center"/>
          </w:tcPr>
          <w:p w:rsidR="00362C03" w:rsidRPr="000F1238" w:rsidRDefault="0097224E">
            <w:pPr>
              <w:spacing w:after="0"/>
              <w:rPr>
                <w:lang w:val="ru-RU"/>
              </w:rPr>
            </w:pPr>
            <w:r w:rsidRPr="000F1238">
              <w:rPr>
                <w:sz w:val="17"/>
                <w:lang w:val="ru-RU"/>
              </w:rPr>
              <w:t xml:space="preserve">Программное обеспечение работает без сбоев, </w:t>
            </w:r>
            <w:r w:rsidRPr="000F1238">
              <w:rPr>
                <w:sz w:val="17"/>
                <w:lang w:val="ru-RU"/>
              </w:rPr>
              <w:lastRenderedPageBreak/>
              <w:t xml:space="preserve">препятствующих использованию </w:t>
            </w:r>
            <w:r w:rsidRPr="000F1238">
              <w:rPr>
                <w:sz w:val="17"/>
                <w:lang w:val="ru-RU"/>
              </w:rPr>
              <w:t>системы по назначению.</w:t>
            </w:r>
          </w:p>
        </w:tc>
      </w:tr>
      <w:tr w:rsidR="00362C03" w:rsidRPr="000F1238">
        <w:trPr>
          <w:jc w:val="center"/>
        </w:trPr>
        <w:tc>
          <w:tcPr>
            <w:tcW w:w="4968" w:type="dxa"/>
            <w:vAlign w:val="center"/>
          </w:tcPr>
          <w:p w:rsidR="00362C03" w:rsidRDefault="0097224E">
            <w:pPr>
              <w:spacing w:after="0"/>
            </w:pPr>
            <w:r>
              <w:rPr>
                <w:sz w:val="17"/>
              </w:rPr>
              <w:lastRenderedPageBreak/>
              <w:t>6.</w:t>
            </w:r>
          </w:p>
        </w:tc>
        <w:tc>
          <w:tcPr>
            <w:tcW w:w="4968" w:type="dxa"/>
            <w:vAlign w:val="center"/>
          </w:tcPr>
          <w:p w:rsidR="00362C03" w:rsidRPr="000F1238" w:rsidRDefault="0097224E">
            <w:pPr>
              <w:spacing w:after="0"/>
              <w:rPr>
                <w:lang w:val="ru-RU"/>
              </w:rPr>
            </w:pPr>
            <w:r w:rsidRPr="000F1238">
              <w:rPr>
                <w:sz w:val="17"/>
                <w:lang w:val="ru-RU"/>
              </w:rPr>
              <w:t>Проверена работа распознавания лиц и других используемых способов идентификации.</w:t>
            </w:r>
          </w:p>
        </w:tc>
      </w:tr>
      <w:tr w:rsidR="00362C03" w:rsidRPr="000F1238">
        <w:trPr>
          <w:jc w:val="center"/>
        </w:trPr>
        <w:tc>
          <w:tcPr>
            <w:tcW w:w="4968" w:type="dxa"/>
            <w:vAlign w:val="center"/>
          </w:tcPr>
          <w:p w:rsidR="00362C03" w:rsidRDefault="0097224E">
            <w:pPr>
              <w:spacing w:after="0"/>
            </w:pPr>
            <w:r>
              <w:rPr>
                <w:sz w:val="17"/>
              </w:rPr>
              <w:t>7.</w:t>
            </w:r>
          </w:p>
        </w:tc>
        <w:tc>
          <w:tcPr>
            <w:tcW w:w="4968" w:type="dxa"/>
            <w:vAlign w:val="center"/>
          </w:tcPr>
          <w:p w:rsidR="00362C03" w:rsidRPr="000F1238" w:rsidRDefault="0097224E">
            <w:pPr>
              <w:spacing w:after="0"/>
              <w:rPr>
                <w:lang w:val="ru-RU"/>
              </w:rPr>
            </w:pPr>
            <w:r w:rsidRPr="000F1238">
              <w:rPr>
                <w:sz w:val="17"/>
                <w:lang w:val="ru-RU"/>
              </w:rPr>
              <w:t>Сотрудники внесены в систему согласно предоставленному Заказчиком списку.</w:t>
            </w:r>
          </w:p>
        </w:tc>
      </w:tr>
      <w:tr w:rsidR="00362C03" w:rsidRPr="000F1238">
        <w:trPr>
          <w:jc w:val="center"/>
        </w:trPr>
        <w:tc>
          <w:tcPr>
            <w:tcW w:w="4968" w:type="dxa"/>
            <w:vAlign w:val="center"/>
          </w:tcPr>
          <w:p w:rsidR="00362C03" w:rsidRDefault="0097224E">
            <w:pPr>
              <w:spacing w:after="0"/>
            </w:pPr>
            <w:r>
              <w:rPr>
                <w:sz w:val="17"/>
              </w:rPr>
              <w:t>8.</w:t>
            </w:r>
          </w:p>
        </w:tc>
        <w:tc>
          <w:tcPr>
            <w:tcW w:w="4968" w:type="dxa"/>
            <w:vAlign w:val="center"/>
          </w:tcPr>
          <w:p w:rsidR="00362C03" w:rsidRPr="000F1238" w:rsidRDefault="0097224E">
            <w:pPr>
              <w:spacing w:after="0"/>
              <w:rPr>
                <w:lang w:val="ru-RU"/>
              </w:rPr>
            </w:pPr>
            <w:r w:rsidRPr="000F1238">
              <w:rPr>
                <w:sz w:val="17"/>
                <w:lang w:val="ru-RU"/>
              </w:rPr>
              <w:t>Права доступа настроены в соответствии с требованиями Заказчика.</w:t>
            </w:r>
          </w:p>
        </w:tc>
      </w:tr>
      <w:tr w:rsidR="00362C03" w:rsidRPr="000F1238">
        <w:trPr>
          <w:jc w:val="center"/>
        </w:trPr>
        <w:tc>
          <w:tcPr>
            <w:tcW w:w="4968" w:type="dxa"/>
            <w:vAlign w:val="center"/>
          </w:tcPr>
          <w:p w:rsidR="00362C03" w:rsidRDefault="0097224E">
            <w:pPr>
              <w:spacing w:after="0"/>
            </w:pPr>
            <w:r>
              <w:rPr>
                <w:sz w:val="17"/>
              </w:rPr>
              <w:t>9.</w:t>
            </w:r>
          </w:p>
        </w:tc>
        <w:tc>
          <w:tcPr>
            <w:tcW w:w="4968" w:type="dxa"/>
            <w:vAlign w:val="center"/>
          </w:tcPr>
          <w:p w:rsidR="00362C03" w:rsidRPr="000F1238" w:rsidRDefault="0097224E">
            <w:pPr>
              <w:spacing w:after="0"/>
              <w:rPr>
                <w:lang w:val="ru-RU"/>
              </w:rPr>
            </w:pPr>
            <w:r w:rsidRPr="000F1238">
              <w:rPr>
                <w:sz w:val="17"/>
                <w:lang w:val="ru-RU"/>
              </w:rPr>
              <w:t>Проведена проверка основных функций системы.</w:t>
            </w:r>
          </w:p>
        </w:tc>
      </w:tr>
      <w:tr w:rsidR="00362C03" w:rsidRPr="000F1238">
        <w:trPr>
          <w:jc w:val="center"/>
        </w:trPr>
        <w:tc>
          <w:tcPr>
            <w:tcW w:w="4968" w:type="dxa"/>
            <w:vAlign w:val="center"/>
          </w:tcPr>
          <w:p w:rsidR="00362C03" w:rsidRDefault="0097224E">
            <w:pPr>
              <w:spacing w:after="0"/>
            </w:pPr>
            <w:r>
              <w:rPr>
                <w:sz w:val="17"/>
              </w:rPr>
              <w:t>10.</w:t>
            </w:r>
          </w:p>
        </w:tc>
        <w:tc>
          <w:tcPr>
            <w:tcW w:w="4968" w:type="dxa"/>
            <w:vAlign w:val="center"/>
          </w:tcPr>
          <w:p w:rsidR="00362C03" w:rsidRPr="000F1238" w:rsidRDefault="0097224E">
            <w:pPr>
              <w:spacing w:after="0"/>
              <w:rPr>
                <w:lang w:val="ru-RU"/>
              </w:rPr>
            </w:pPr>
            <w:r w:rsidRPr="000F1238">
              <w:rPr>
                <w:sz w:val="17"/>
                <w:lang w:val="ru-RU"/>
              </w:rPr>
              <w:t>Заказчику переданы предусмотренные документы и инструкция.</w:t>
            </w:r>
          </w:p>
        </w:tc>
      </w:tr>
      <w:tr w:rsidR="00362C03" w:rsidRPr="000F1238">
        <w:trPr>
          <w:jc w:val="center"/>
        </w:trPr>
        <w:tc>
          <w:tcPr>
            <w:tcW w:w="4968" w:type="dxa"/>
            <w:vAlign w:val="center"/>
          </w:tcPr>
          <w:p w:rsidR="00362C03" w:rsidRDefault="0097224E">
            <w:pPr>
              <w:spacing w:after="0"/>
            </w:pPr>
            <w:r>
              <w:rPr>
                <w:sz w:val="17"/>
              </w:rPr>
              <w:t>11.</w:t>
            </w:r>
          </w:p>
        </w:tc>
        <w:tc>
          <w:tcPr>
            <w:tcW w:w="4968" w:type="dxa"/>
            <w:vAlign w:val="center"/>
          </w:tcPr>
          <w:p w:rsidR="00362C03" w:rsidRPr="000F1238" w:rsidRDefault="0097224E">
            <w:pPr>
              <w:spacing w:after="0"/>
              <w:rPr>
                <w:lang w:val="ru-RU"/>
              </w:rPr>
            </w:pPr>
            <w:r w:rsidRPr="000F1238">
              <w:rPr>
                <w:sz w:val="17"/>
                <w:lang w:val="ru-RU"/>
              </w:rPr>
              <w:t>Заказчик подписал акт выполненных работ.</w:t>
            </w:r>
          </w:p>
        </w:tc>
      </w:tr>
      <w:tr w:rsidR="00362C03" w:rsidRPr="000F1238">
        <w:trPr>
          <w:jc w:val="center"/>
        </w:trPr>
        <w:tc>
          <w:tcPr>
            <w:tcW w:w="4968" w:type="dxa"/>
            <w:vAlign w:val="center"/>
          </w:tcPr>
          <w:p w:rsidR="00362C03" w:rsidRDefault="0097224E">
            <w:pPr>
              <w:spacing w:after="0"/>
            </w:pPr>
            <w:r>
              <w:rPr>
                <w:sz w:val="17"/>
              </w:rPr>
              <w:t>12.</w:t>
            </w:r>
          </w:p>
        </w:tc>
        <w:tc>
          <w:tcPr>
            <w:tcW w:w="4968" w:type="dxa"/>
            <w:vAlign w:val="center"/>
          </w:tcPr>
          <w:p w:rsidR="00362C03" w:rsidRPr="000F1238" w:rsidRDefault="0097224E">
            <w:pPr>
              <w:spacing w:after="0"/>
              <w:rPr>
                <w:lang w:val="ru-RU"/>
              </w:rPr>
            </w:pPr>
            <w:r w:rsidRPr="000F1238">
              <w:rPr>
                <w:sz w:val="17"/>
                <w:lang w:val="ru-RU"/>
              </w:rPr>
              <w:t>События учёта рабочего времени регистрируются, а тестовый отчёт формируется корректно.</w:t>
            </w:r>
          </w:p>
        </w:tc>
      </w:tr>
    </w:tbl>
    <w:p w:rsidR="00362C03" w:rsidRPr="000F1238" w:rsidRDefault="00362C03">
      <w:pPr>
        <w:spacing w:after="20"/>
        <w:rPr>
          <w:lang w:val="ru-RU"/>
        </w:rPr>
      </w:pPr>
    </w:p>
    <w:p w:rsidR="00362C03" w:rsidRDefault="0097224E">
      <w:pPr>
        <w:pStyle w:val="1"/>
      </w:pPr>
      <w:r>
        <w:t xml:space="preserve">8. </w:t>
      </w:r>
      <w:r>
        <w:t>Обязательства Исполнителя</w:t>
      </w:r>
    </w:p>
    <w:p w:rsidR="00362C03" w:rsidRDefault="0097224E">
      <w:r>
        <w:t>Исполнитель обязан:</w:t>
      </w:r>
    </w:p>
    <w:tbl>
      <w:tblPr>
        <w:tblStyle w:val="aff0"/>
        <w:tblW w:w="0" w:type="auto"/>
        <w:jc w:val="center"/>
        <w:tblLook w:val="04A0" w:firstRow="1" w:lastRow="0" w:firstColumn="1" w:lastColumn="0" w:noHBand="0" w:noVBand="1"/>
      </w:tblPr>
      <w:tblGrid>
        <w:gridCol w:w="4968"/>
        <w:gridCol w:w="4968"/>
      </w:tblGrid>
      <w:tr w:rsidR="00362C03" w:rsidRPr="000F1238">
        <w:trPr>
          <w:jc w:val="center"/>
        </w:trPr>
        <w:tc>
          <w:tcPr>
            <w:tcW w:w="4968" w:type="dxa"/>
            <w:shd w:val="clear" w:color="auto" w:fill="D9EAF7"/>
            <w:vAlign w:val="center"/>
          </w:tcPr>
          <w:p w:rsidR="00362C03" w:rsidRDefault="0097224E">
            <w:pPr>
              <w:spacing w:after="0"/>
            </w:pPr>
            <w:r>
              <w:rPr>
                <w:b/>
                <w:sz w:val="17"/>
              </w:rPr>
              <w:t>•</w:t>
            </w:r>
          </w:p>
        </w:tc>
        <w:tc>
          <w:tcPr>
            <w:tcW w:w="4968" w:type="dxa"/>
            <w:shd w:val="clear" w:color="auto" w:fill="D9EAF7"/>
            <w:vAlign w:val="center"/>
          </w:tcPr>
          <w:p w:rsidR="00362C03" w:rsidRPr="000F1238" w:rsidRDefault="0097224E">
            <w:pPr>
              <w:spacing w:after="0"/>
              <w:rPr>
                <w:lang w:val="ru-RU"/>
              </w:rPr>
            </w:pPr>
            <w:r w:rsidRPr="000F1238">
              <w:rPr>
                <w:b/>
                <w:sz w:val="17"/>
                <w:lang w:val="ru-RU"/>
              </w:rPr>
              <w:t>Поставить оборудование в соответствии с настоящей спецификацией.</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Обеспечить за свой счёт необходимые расходные материалы и комплектующие.</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 xml:space="preserve">Выполнить монтаж, подключение, настройку и проверку </w:t>
            </w:r>
            <w:r w:rsidRPr="000F1238">
              <w:rPr>
                <w:sz w:val="17"/>
                <w:lang w:val="ru-RU"/>
              </w:rPr>
              <w:t>оборудования.</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Настроить программное обеспечение СКУД в рамках согласованного объёма услуг.</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Зарегистрировать сотрудников на основании предоставленного Заказчиком списка.</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 xml:space="preserve">Настроить права доступа, включить функцию учёта рабочего времени и проверить </w:t>
            </w:r>
            <w:r w:rsidRPr="000F1238">
              <w:rPr>
                <w:sz w:val="17"/>
                <w:lang w:val="ru-RU"/>
              </w:rPr>
              <w:t>корректность работы системы.</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Устранить выявленные при первоначальной проверке недостатки, препятствующие работе системы по назначению.</w:t>
            </w:r>
          </w:p>
        </w:tc>
      </w:tr>
      <w:tr w:rsidR="00362C03" w:rsidRPr="000F1238">
        <w:trPr>
          <w:jc w:val="center"/>
        </w:trPr>
        <w:tc>
          <w:tcPr>
            <w:tcW w:w="4968" w:type="dxa"/>
            <w:vAlign w:val="center"/>
          </w:tcPr>
          <w:p w:rsidR="00362C03" w:rsidRDefault="0097224E">
            <w:pPr>
              <w:spacing w:after="0"/>
            </w:pPr>
            <w:r>
              <w:rPr>
                <w:sz w:val="17"/>
              </w:rPr>
              <w:t>•</w:t>
            </w:r>
          </w:p>
        </w:tc>
        <w:tc>
          <w:tcPr>
            <w:tcW w:w="4968" w:type="dxa"/>
            <w:vAlign w:val="center"/>
          </w:tcPr>
          <w:p w:rsidR="00362C03" w:rsidRPr="000F1238" w:rsidRDefault="0097224E">
            <w:pPr>
              <w:spacing w:after="0"/>
              <w:rPr>
                <w:lang w:val="ru-RU"/>
              </w:rPr>
            </w:pPr>
            <w:r w:rsidRPr="000F1238">
              <w:rPr>
                <w:sz w:val="17"/>
                <w:lang w:val="ru-RU"/>
              </w:rPr>
              <w:t>Передать Заказчику готовую систему и документы, предусмотренные спецификацией.</w:t>
            </w:r>
          </w:p>
        </w:tc>
      </w:tr>
    </w:tbl>
    <w:p w:rsidR="00362C03" w:rsidRPr="000F1238" w:rsidRDefault="00362C03">
      <w:pPr>
        <w:spacing w:after="20"/>
        <w:rPr>
          <w:lang w:val="ru-RU"/>
        </w:rPr>
      </w:pPr>
    </w:p>
    <w:p w:rsidR="00362C03" w:rsidRPr="000F1238" w:rsidRDefault="0097224E">
      <w:pPr>
        <w:rPr>
          <w:lang w:val="ru-RU"/>
        </w:rPr>
      </w:pPr>
      <w:r w:rsidRPr="000F1238">
        <w:rPr>
          <w:lang w:val="ru-RU"/>
        </w:rPr>
        <w:t>Стоимость перечисленных работ и ма</w:t>
      </w:r>
      <w:r w:rsidRPr="000F1238">
        <w:rPr>
          <w:lang w:val="ru-RU"/>
        </w:rPr>
        <w:t>териалов должна учитываться в общей стоимости договора. Дополнительные расходы не возлагаются на Заказчика без предварительного письменного согласования.</w:t>
      </w:r>
    </w:p>
    <w:p w:rsidR="00362C03" w:rsidRDefault="0097224E">
      <w:pPr>
        <w:pStyle w:val="1"/>
      </w:pPr>
      <w:r>
        <w:t>9. Итоговая комплектность поставки</w:t>
      </w:r>
    </w:p>
    <w:tbl>
      <w:tblPr>
        <w:tblStyle w:val="aff0"/>
        <w:tblW w:w="0" w:type="auto"/>
        <w:jc w:val="center"/>
        <w:tblLook w:val="04A0" w:firstRow="1" w:lastRow="0" w:firstColumn="1" w:lastColumn="0" w:noHBand="0" w:noVBand="1"/>
      </w:tblPr>
      <w:tblGrid>
        <w:gridCol w:w="3312"/>
        <w:gridCol w:w="3312"/>
        <w:gridCol w:w="3312"/>
      </w:tblGrid>
      <w:tr w:rsidR="00362C03">
        <w:trPr>
          <w:jc w:val="center"/>
        </w:trPr>
        <w:tc>
          <w:tcPr>
            <w:tcW w:w="3312" w:type="dxa"/>
            <w:shd w:val="clear" w:color="auto" w:fill="D9EAF7"/>
            <w:vAlign w:val="center"/>
          </w:tcPr>
          <w:p w:rsidR="00362C03" w:rsidRDefault="0097224E">
            <w:pPr>
              <w:spacing w:after="0"/>
            </w:pPr>
            <w:r>
              <w:rPr>
                <w:b/>
                <w:sz w:val="17"/>
              </w:rPr>
              <w:t>№</w:t>
            </w:r>
          </w:p>
        </w:tc>
        <w:tc>
          <w:tcPr>
            <w:tcW w:w="3312" w:type="dxa"/>
            <w:shd w:val="clear" w:color="auto" w:fill="D9EAF7"/>
            <w:vAlign w:val="center"/>
          </w:tcPr>
          <w:p w:rsidR="00362C03" w:rsidRDefault="0097224E">
            <w:pPr>
              <w:spacing w:after="0"/>
            </w:pPr>
            <w:r>
              <w:rPr>
                <w:b/>
                <w:sz w:val="17"/>
              </w:rPr>
              <w:t>Наименование</w:t>
            </w:r>
          </w:p>
        </w:tc>
        <w:tc>
          <w:tcPr>
            <w:tcW w:w="3312" w:type="dxa"/>
            <w:shd w:val="clear" w:color="auto" w:fill="D9EAF7"/>
            <w:vAlign w:val="center"/>
          </w:tcPr>
          <w:p w:rsidR="00362C03" w:rsidRDefault="0097224E">
            <w:pPr>
              <w:spacing w:after="0"/>
            </w:pPr>
            <w:r>
              <w:rPr>
                <w:b/>
                <w:sz w:val="17"/>
              </w:rPr>
              <w:t>Количество</w:t>
            </w:r>
          </w:p>
        </w:tc>
      </w:tr>
      <w:tr w:rsidR="00362C03">
        <w:trPr>
          <w:jc w:val="center"/>
        </w:trPr>
        <w:tc>
          <w:tcPr>
            <w:tcW w:w="3312" w:type="dxa"/>
            <w:vAlign w:val="center"/>
          </w:tcPr>
          <w:p w:rsidR="00362C03" w:rsidRDefault="0097224E">
            <w:pPr>
              <w:spacing w:after="0"/>
            </w:pPr>
            <w:r>
              <w:rPr>
                <w:sz w:val="17"/>
              </w:rPr>
              <w:t>1</w:t>
            </w:r>
          </w:p>
        </w:tc>
        <w:tc>
          <w:tcPr>
            <w:tcW w:w="3312" w:type="dxa"/>
            <w:vAlign w:val="center"/>
          </w:tcPr>
          <w:p w:rsidR="00362C03" w:rsidRDefault="0097224E">
            <w:pPr>
              <w:spacing w:after="0"/>
            </w:pPr>
            <w:r>
              <w:rPr>
                <w:sz w:val="17"/>
              </w:rPr>
              <w:t>Турникет Hikvision DS-K3G501LX-R/DM55</w:t>
            </w:r>
          </w:p>
        </w:tc>
        <w:tc>
          <w:tcPr>
            <w:tcW w:w="3312" w:type="dxa"/>
            <w:vAlign w:val="center"/>
          </w:tcPr>
          <w:p w:rsidR="00362C03" w:rsidRDefault="0097224E">
            <w:pPr>
              <w:spacing w:after="0"/>
            </w:pPr>
            <w:r>
              <w:rPr>
                <w:sz w:val="17"/>
              </w:rPr>
              <w:t>1 шт.</w:t>
            </w:r>
          </w:p>
        </w:tc>
      </w:tr>
      <w:tr w:rsidR="00362C03">
        <w:trPr>
          <w:jc w:val="center"/>
        </w:trPr>
        <w:tc>
          <w:tcPr>
            <w:tcW w:w="3312" w:type="dxa"/>
            <w:vAlign w:val="center"/>
          </w:tcPr>
          <w:p w:rsidR="00362C03" w:rsidRDefault="0097224E">
            <w:pPr>
              <w:spacing w:after="0"/>
            </w:pPr>
            <w:r>
              <w:rPr>
                <w:sz w:val="17"/>
              </w:rPr>
              <w:t>2</w:t>
            </w:r>
          </w:p>
        </w:tc>
        <w:tc>
          <w:tcPr>
            <w:tcW w:w="3312" w:type="dxa"/>
            <w:vAlign w:val="center"/>
          </w:tcPr>
          <w:p w:rsidR="00362C03" w:rsidRPr="000F1238" w:rsidRDefault="0097224E">
            <w:pPr>
              <w:spacing w:after="0"/>
              <w:rPr>
                <w:lang w:val="ru-RU"/>
              </w:rPr>
            </w:pPr>
            <w:r w:rsidRPr="000F1238">
              <w:rPr>
                <w:sz w:val="17"/>
                <w:lang w:val="ru-RU"/>
              </w:rPr>
              <w:t xml:space="preserve">Терминал распознавания лиц </w:t>
            </w:r>
            <w:proofErr w:type="spellStart"/>
            <w:r>
              <w:rPr>
                <w:sz w:val="17"/>
              </w:rPr>
              <w:t>Hikvision</w:t>
            </w:r>
            <w:proofErr w:type="spellEnd"/>
            <w:r w:rsidRPr="000F1238">
              <w:rPr>
                <w:sz w:val="17"/>
                <w:lang w:val="ru-RU"/>
              </w:rPr>
              <w:t xml:space="preserve"> </w:t>
            </w:r>
            <w:r>
              <w:rPr>
                <w:sz w:val="17"/>
              </w:rPr>
              <w:t>DS</w:t>
            </w:r>
            <w:r w:rsidRPr="000F1238">
              <w:rPr>
                <w:sz w:val="17"/>
                <w:lang w:val="ru-RU"/>
              </w:rPr>
              <w:t>-</w:t>
            </w:r>
            <w:r>
              <w:rPr>
                <w:sz w:val="17"/>
              </w:rPr>
              <w:t>K</w:t>
            </w:r>
            <w:r w:rsidRPr="000F1238">
              <w:rPr>
                <w:sz w:val="17"/>
                <w:lang w:val="ru-RU"/>
              </w:rPr>
              <w:t>1</w:t>
            </w:r>
            <w:r>
              <w:rPr>
                <w:sz w:val="17"/>
              </w:rPr>
              <w:t>T</w:t>
            </w:r>
            <w:r w:rsidRPr="000F1238">
              <w:rPr>
                <w:sz w:val="17"/>
                <w:lang w:val="ru-RU"/>
              </w:rPr>
              <w:t>341</w:t>
            </w:r>
            <w:r>
              <w:rPr>
                <w:sz w:val="17"/>
              </w:rPr>
              <w:t>CM</w:t>
            </w:r>
          </w:p>
        </w:tc>
        <w:tc>
          <w:tcPr>
            <w:tcW w:w="3312" w:type="dxa"/>
            <w:vAlign w:val="center"/>
          </w:tcPr>
          <w:p w:rsidR="00362C03" w:rsidRDefault="0097224E">
            <w:pPr>
              <w:spacing w:after="0"/>
            </w:pPr>
            <w:r>
              <w:rPr>
                <w:sz w:val="17"/>
              </w:rPr>
              <w:t xml:space="preserve">2 </w:t>
            </w:r>
            <w:proofErr w:type="spellStart"/>
            <w:r>
              <w:rPr>
                <w:sz w:val="17"/>
              </w:rPr>
              <w:t>шт</w:t>
            </w:r>
            <w:proofErr w:type="spellEnd"/>
            <w:r>
              <w:rPr>
                <w:sz w:val="17"/>
              </w:rPr>
              <w:t>.</w:t>
            </w:r>
          </w:p>
        </w:tc>
      </w:tr>
      <w:tr w:rsidR="00362C03">
        <w:trPr>
          <w:jc w:val="center"/>
        </w:trPr>
        <w:tc>
          <w:tcPr>
            <w:tcW w:w="3312" w:type="dxa"/>
            <w:vAlign w:val="center"/>
          </w:tcPr>
          <w:p w:rsidR="00362C03" w:rsidRDefault="0097224E">
            <w:pPr>
              <w:spacing w:after="0"/>
            </w:pPr>
            <w:r>
              <w:rPr>
                <w:sz w:val="17"/>
              </w:rPr>
              <w:t>3</w:t>
            </w:r>
          </w:p>
        </w:tc>
        <w:tc>
          <w:tcPr>
            <w:tcW w:w="3312" w:type="dxa"/>
            <w:vAlign w:val="center"/>
          </w:tcPr>
          <w:p w:rsidR="00362C03" w:rsidRDefault="0097224E">
            <w:pPr>
              <w:spacing w:after="0"/>
            </w:pPr>
            <w:r>
              <w:rPr>
                <w:sz w:val="17"/>
              </w:rPr>
              <w:t>Универсальный кронштейн Hikvision DS-KAB6-ZU2</w:t>
            </w:r>
          </w:p>
        </w:tc>
        <w:tc>
          <w:tcPr>
            <w:tcW w:w="3312" w:type="dxa"/>
            <w:vAlign w:val="center"/>
          </w:tcPr>
          <w:p w:rsidR="00362C03" w:rsidRDefault="0097224E">
            <w:pPr>
              <w:spacing w:after="0"/>
            </w:pPr>
            <w:r>
              <w:rPr>
                <w:sz w:val="17"/>
              </w:rPr>
              <w:t>2 шт.</w:t>
            </w:r>
          </w:p>
        </w:tc>
      </w:tr>
      <w:tr w:rsidR="00362C03">
        <w:trPr>
          <w:jc w:val="center"/>
        </w:trPr>
        <w:tc>
          <w:tcPr>
            <w:tcW w:w="3312" w:type="dxa"/>
            <w:vAlign w:val="center"/>
          </w:tcPr>
          <w:p w:rsidR="00362C03" w:rsidRDefault="0097224E">
            <w:pPr>
              <w:spacing w:after="0"/>
            </w:pPr>
            <w:r>
              <w:rPr>
                <w:sz w:val="17"/>
              </w:rPr>
              <w:t>4</w:t>
            </w:r>
          </w:p>
        </w:tc>
        <w:tc>
          <w:tcPr>
            <w:tcW w:w="3312" w:type="dxa"/>
            <w:vAlign w:val="center"/>
          </w:tcPr>
          <w:p w:rsidR="00362C03" w:rsidRPr="000F1238" w:rsidRDefault="0097224E">
            <w:pPr>
              <w:spacing w:after="0"/>
              <w:rPr>
                <w:lang w:val="ru-RU"/>
              </w:rPr>
            </w:pPr>
            <w:r w:rsidRPr="000F1238">
              <w:rPr>
                <w:sz w:val="17"/>
                <w:lang w:val="ru-RU"/>
              </w:rPr>
              <w:t>Персональный компьютер для сервера СКУД</w:t>
            </w:r>
          </w:p>
        </w:tc>
        <w:tc>
          <w:tcPr>
            <w:tcW w:w="3312" w:type="dxa"/>
            <w:vAlign w:val="center"/>
          </w:tcPr>
          <w:p w:rsidR="00362C03" w:rsidRDefault="0097224E">
            <w:pPr>
              <w:spacing w:after="0"/>
            </w:pPr>
            <w:r>
              <w:rPr>
                <w:sz w:val="17"/>
              </w:rPr>
              <w:t xml:space="preserve">1 </w:t>
            </w:r>
            <w:proofErr w:type="spellStart"/>
            <w:r>
              <w:rPr>
                <w:sz w:val="17"/>
              </w:rPr>
              <w:t>шт</w:t>
            </w:r>
            <w:proofErr w:type="spellEnd"/>
            <w:r>
              <w:rPr>
                <w:sz w:val="17"/>
              </w:rPr>
              <w:t>.</w:t>
            </w:r>
          </w:p>
        </w:tc>
      </w:tr>
      <w:tr w:rsidR="00362C03">
        <w:trPr>
          <w:jc w:val="center"/>
        </w:trPr>
        <w:tc>
          <w:tcPr>
            <w:tcW w:w="3312" w:type="dxa"/>
            <w:vAlign w:val="center"/>
          </w:tcPr>
          <w:p w:rsidR="00362C03" w:rsidRDefault="0097224E">
            <w:pPr>
              <w:spacing w:after="0"/>
            </w:pPr>
            <w:r>
              <w:rPr>
                <w:sz w:val="17"/>
              </w:rPr>
              <w:t>5</w:t>
            </w:r>
          </w:p>
        </w:tc>
        <w:tc>
          <w:tcPr>
            <w:tcW w:w="3312" w:type="dxa"/>
            <w:vAlign w:val="center"/>
          </w:tcPr>
          <w:p w:rsidR="00362C03" w:rsidRDefault="0097224E">
            <w:pPr>
              <w:spacing w:after="0"/>
            </w:pPr>
            <w:r>
              <w:rPr>
                <w:sz w:val="17"/>
              </w:rPr>
              <w:t>Источник бесперебойного питания (UPS)</w:t>
            </w:r>
          </w:p>
        </w:tc>
        <w:tc>
          <w:tcPr>
            <w:tcW w:w="3312" w:type="dxa"/>
            <w:vAlign w:val="center"/>
          </w:tcPr>
          <w:p w:rsidR="00362C03" w:rsidRDefault="0097224E">
            <w:pPr>
              <w:spacing w:after="0"/>
            </w:pPr>
            <w:r>
              <w:rPr>
                <w:sz w:val="17"/>
              </w:rPr>
              <w:t>1 шт.</w:t>
            </w:r>
          </w:p>
        </w:tc>
      </w:tr>
      <w:tr w:rsidR="00362C03">
        <w:trPr>
          <w:jc w:val="center"/>
        </w:trPr>
        <w:tc>
          <w:tcPr>
            <w:tcW w:w="3312" w:type="dxa"/>
            <w:vAlign w:val="center"/>
          </w:tcPr>
          <w:p w:rsidR="00362C03" w:rsidRDefault="0097224E">
            <w:pPr>
              <w:spacing w:after="0"/>
            </w:pPr>
            <w:r>
              <w:rPr>
                <w:sz w:val="17"/>
              </w:rPr>
              <w:t>6</w:t>
            </w:r>
          </w:p>
        </w:tc>
        <w:tc>
          <w:tcPr>
            <w:tcW w:w="3312" w:type="dxa"/>
            <w:vAlign w:val="center"/>
          </w:tcPr>
          <w:p w:rsidR="00362C03" w:rsidRDefault="0097224E">
            <w:pPr>
              <w:spacing w:after="0"/>
            </w:pPr>
            <w:r>
              <w:rPr>
                <w:sz w:val="17"/>
              </w:rPr>
              <w:t>Монитор диагональю 23 дюйма</w:t>
            </w:r>
          </w:p>
        </w:tc>
        <w:tc>
          <w:tcPr>
            <w:tcW w:w="3312" w:type="dxa"/>
            <w:vAlign w:val="center"/>
          </w:tcPr>
          <w:p w:rsidR="00362C03" w:rsidRDefault="0097224E">
            <w:pPr>
              <w:spacing w:after="0"/>
            </w:pPr>
            <w:r>
              <w:rPr>
                <w:sz w:val="17"/>
              </w:rPr>
              <w:t>1 шт.</w:t>
            </w:r>
          </w:p>
        </w:tc>
      </w:tr>
      <w:tr w:rsidR="00362C03">
        <w:trPr>
          <w:jc w:val="center"/>
        </w:trPr>
        <w:tc>
          <w:tcPr>
            <w:tcW w:w="3312" w:type="dxa"/>
            <w:vAlign w:val="center"/>
          </w:tcPr>
          <w:p w:rsidR="00362C03" w:rsidRDefault="0097224E">
            <w:pPr>
              <w:spacing w:after="0"/>
            </w:pPr>
            <w:r>
              <w:rPr>
                <w:sz w:val="17"/>
              </w:rPr>
              <w:t>7</w:t>
            </w:r>
          </w:p>
        </w:tc>
        <w:tc>
          <w:tcPr>
            <w:tcW w:w="3312" w:type="dxa"/>
            <w:vAlign w:val="center"/>
          </w:tcPr>
          <w:p w:rsidR="00362C03" w:rsidRPr="000F1238" w:rsidRDefault="0097224E">
            <w:pPr>
              <w:spacing w:after="0"/>
              <w:rPr>
                <w:lang w:val="ru-RU"/>
              </w:rPr>
            </w:pPr>
            <w:r w:rsidRPr="000F1238">
              <w:rPr>
                <w:sz w:val="17"/>
                <w:lang w:val="ru-RU"/>
              </w:rPr>
              <w:t xml:space="preserve">Сетевой коммутатор </w:t>
            </w:r>
            <w:proofErr w:type="spellStart"/>
            <w:r>
              <w:rPr>
                <w:sz w:val="17"/>
              </w:rPr>
              <w:t>Hikvision</w:t>
            </w:r>
            <w:proofErr w:type="spellEnd"/>
            <w:r w:rsidRPr="000F1238">
              <w:rPr>
                <w:sz w:val="17"/>
                <w:lang w:val="ru-RU"/>
              </w:rPr>
              <w:t xml:space="preserve"> </w:t>
            </w:r>
            <w:r>
              <w:rPr>
                <w:sz w:val="17"/>
              </w:rPr>
              <w:t>DS</w:t>
            </w:r>
            <w:r w:rsidRPr="000F1238">
              <w:rPr>
                <w:sz w:val="17"/>
                <w:lang w:val="ru-RU"/>
              </w:rPr>
              <w:t>-3</w:t>
            </w:r>
            <w:r>
              <w:rPr>
                <w:sz w:val="17"/>
              </w:rPr>
              <w:t>E</w:t>
            </w:r>
            <w:r w:rsidRPr="000F1238">
              <w:rPr>
                <w:sz w:val="17"/>
                <w:lang w:val="ru-RU"/>
              </w:rPr>
              <w:t>0105-</w:t>
            </w:r>
            <w:r>
              <w:rPr>
                <w:sz w:val="17"/>
              </w:rPr>
              <w:t>O</w:t>
            </w:r>
            <w:r w:rsidRPr="000F1238">
              <w:rPr>
                <w:sz w:val="17"/>
                <w:lang w:val="ru-RU"/>
              </w:rPr>
              <w:t>, 5 портов</w:t>
            </w:r>
          </w:p>
        </w:tc>
        <w:tc>
          <w:tcPr>
            <w:tcW w:w="3312" w:type="dxa"/>
            <w:vAlign w:val="center"/>
          </w:tcPr>
          <w:p w:rsidR="00362C03" w:rsidRDefault="0097224E">
            <w:pPr>
              <w:spacing w:after="0"/>
            </w:pPr>
            <w:r>
              <w:rPr>
                <w:sz w:val="17"/>
              </w:rPr>
              <w:t xml:space="preserve">1 </w:t>
            </w:r>
            <w:proofErr w:type="spellStart"/>
            <w:r>
              <w:rPr>
                <w:sz w:val="17"/>
              </w:rPr>
              <w:t>шт</w:t>
            </w:r>
            <w:proofErr w:type="spellEnd"/>
            <w:r>
              <w:rPr>
                <w:sz w:val="17"/>
              </w:rPr>
              <w:t>.</w:t>
            </w:r>
          </w:p>
        </w:tc>
      </w:tr>
      <w:tr w:rsidR="00362C03">
        <w:trPr>
          <w:jc w:val="center"/>
        </w:trPr>
        <w:tc>
          <w:tcPr>
            <w:tcW w:w="3312" w:type="dxa"/>
            <w:vAlign w:val="center"/>
          </w:tcPr>
          <w:p w:rsidR="00362C03" w:rsidRDefault="0097224E">
            <w:pPr>
              <w:spacing w:after="0"/>
            </w:pPr>
            <w:r>
              <w:rPr>
                <w:sz w:val="17"/>
              </w:rPr>
              <w:t>8</w:t>
            </w:r>
          </w:p>
        </w:tc>
        <w:tc>
          <w:tcPr>
            <w:tcW w:w="3312" w:type="dxa"/>
            <w:vAlign w:val="center"/>
          </w:tcPr>
          <w:p w:rsidR="00362C03" w:rsidRPr="000F1238" w:rsidRDefault="0097224E">
            <w:pPr>
              <w:spacing w:after="0"/>
              <w:rPr>
                <w:lang w:val="ru-RU"/>
              </w:rPr>
            </w:pPr>
            <w:r w:rsidRPr="000F1238">
              <w:rPr>
                <w:sz w:val="17"/>
                <w:lang w:val="ru-RU"/>
              </w:rPr>
              <w:t>Расходные материалы и необходимые комплектующие</w:t>
            </w:r>
          </w:p>
        </w:tc>
        <w:tc>
          <w:tcPr>
            <w:tcW w:w="3312" w:type="dxa"/>
            <w:vAlign w:val="center"/>
          </w:tcPr>
          <w:p w:rsidR="00362C03" w:rsidRDefault="0097224E">
            <w:pPr>
              <w:spacing w:after="0"/>
            </w:pPr>
            <w:r>
              <w:rPr>
                <w:sz w:val="17"/>
              </w:rPr>
              <w:t xml:space="preserve">В </w:t>
            </w:r>
            <w:proofErr w:type="spellStart"/>
            <w:r>
              <w:rPr>
                <w:sz w:val="17"/>
              </w:rPr>
              <w:t>необходимом</w:t>
            </w:r>
            <w:proofErr w:type="spellEnd"/>
            <w:r>
              <w:rPr>
                <w:sz w:val="17"/>
              </w:rPr>
              <w:t xml:space="preserve"> </w:t>
            </w:r>
            <w:proofErr w:type="spellStart"/>
            <w:r>
              <w:rPr>
                <w:sz w:val="17"/>
              </w:rPr>
              <w:t>количестве</w:t>
            </w:r>
            <w:proofErr w:type="spellEnd"/>
          </w:p>
        </w:tc>
      </w:tr>
      <w:tr w:rsidR="00362C03">
        <w:trPr>
          <w:jc w:val="center"/>
        </w:trPr>
        <w:tc>
          <w:tcPr>
            <w:tcW w:w="3312" w:type="dxa"/>
            <w:vAlign w:val="center"/>
          </w:tcPr>
          <w:p w:rsidR="00362C03" w:rsidRDefault="0097224E">
            <w:pPr>
              <w:spacing w:after="0"/>
            </w:pPr>
            <w:r>
              <w:rPr>
                <w:sz w:val="17"/>
              </w:rPr>
              <w:t>9</w:t>
            </w:r>
          </w:p>
        </w:tc>
        <w:tc>
          <w:tcPr>
            <w:tcW w:w="3312" w:type="dxa"/>
            <w:vAlign w:val="center"/>
          </w:tcPr>
          <w:p w:rsidR="00362C03" w:rsidRPr="000F1238" w:rsidRDefault="0097224E">
            <w:pPr>
              <w:spacing w:after="0"/>
              <w:rPr>
                <w:lang w:val="ru-RU"/>
              </w:rPr>
            </w:pPr>
            <w:r w:rsidRPr="000F1238">
              <w:rPr>
                <w:sz w:val="17"/>
                <w:lang w:val="ru-RU"/>
              </w:rPr>
              <w:t>Монтаж, настройка и ввод в эксплуатацию</w:t>
            </w:r>
          </w:p>
        </w:tc>
        <w:tc>
          <w:tcPr>
            <w:tcW w:w="3312" w:type="dxa"/>
            <w:vAlign w:val="center"/>
          </w:tcPr>
          <w:p w:rsidR="00362C03" w:rsidRDefault="0097224E">
            <w:pPr>
              <w:spacing w:after="0"/>
            </w:pPr>
            <w:r>
              <w:rPr>
                <w:sz w:val="17"/>
              </w:rPr>
              <w:t xml:space="preserve">1 </w:t>
            </w:r>
            <w:proofErr w:type="spellStart"/>
            <w:r>
              <w:rPr>
                <w:sz w:val="17"/>
              </w:rPr>
              <w:t>комплекс</w:t>
            </w:r>
            <w:proofErr w:type="spellEnd"/>
            <w:r>
              <w:rPr>
                <w:sz w:val="17"/>
              </w:rPr>
              <w:t xml:space="preserve"> </w:t>
            </w:r>
            <w:proofErr w:type="spellStart"/>
            <w:r>
              <w:rPr>
                <w:sz w:val="17"/>
              </w:rPr>
              <w:t>услуг</w:t>
            </w:r>
            <w:proofErr w:type="spellEnd"/>
          </w:p>
        </w:tc>
      </w:tr>
      <w:tr w:rsidR="00362C03">
        <w:trPr>
          <w:jc w:val="center"/>
        </w:trPr>
        <w:tc>
          <w:tcPr>
            <w:tcW w:w="3312" w:type="dxa"/>
            <w:vAlign w:val="center"/>
          </w:tcPr>
          <w:p w:rsidR="00362C03" w:rsidRDefault="0097224E">
            <w:pPr>
              <w:spacing w:after="0"/>
            </w:pPr>
            <w:r>
              <w:rPr>
                <w:sz w:val="17"/>
              </w:rPr>
              <w:t>10</w:t>
            </w:r>
          </w:p>
        </w:tc>
        <w:tc>
          <w:tcPr>
            <w:tcW w:w="3312" w:type="dxa"/>
            <w:vAlign w:val="center"/>
          </w:tcPr>
          <w:p w:rsidR="00362C03" w:rsidRPr="000F1238" w:rsidRDefault="0097224E">
            <w:pPr>
              <w:spacing w:after="0"/>
              <w:rPr>
                <w:lang w:val="ru-RU"/>
              </w:rPr>
            </w:pPr>
            <w:r w:rsidRPr="000F1238">
              <w:rPr>
                <w:sz w:val="17"/>
                <w:lang w:val="ru-RU"/>
              </w:rPr>
              <w:t>Регистрация сотрудников и настройка прав доступа</w:t>
            </w:r>
          </w:p>
        </w:tc>
        <w:tc>
          <w:tcPr>
            <w:tcW w:w="3312" w:type="dxa"/>
            <w:vAlign w:val="center"/>
          </w:tcPr>
          <w:p w:rsidR="00362C03" w:rsidRDefault="0097224E">
            <w:pPr>
              <w:spacing w:after="0"/>
            </w:pPr>
            <w:proofErr w:type="spellStart"/>
            <w:r>
              <w:rPr>
                <w:sz w:val="17"/>
              </w:rPr>
              <w:t>По</w:t>
            </w:r>
            <w:proofErr w:type="spellEnd"/>
            <w:r>
              <w:rPr>
                <w:sz w:val="17"/>
              </w:rPr>
              <w:t xml:space="preserve"> </w:t>
            </w:r>
            <w:proofErr w:type="spellStart"/>
            <w:r>
              <w:rPr>
                <w:sz w:val="17"/>
              </w:rPr>
              <w:t>списку</w:t>
            </w:r>
            <w:proofErr w:type="spellEnd"/>
            <w:r>
              <w:rPr>
                <w:sz w:val="17"/>
              </w:rPr>
              <w:t xml:space="preserve"> </w:t>
            </w:r>
            <w:proofErr w:type="spellStart"/>
            <w:r>
              <w:rPr>
                <w:sz w:val="17"/>
              </w:rPr>
              <w:t>Заказчика</w:t>
            </w:r>
            <w:proofErr w:type="spellEnd"/>
          </w:p>
        </w:tc>
      </w:tr>
      <w:tr w:rsidR="00362C03" w:rsidRPr="000F1238">
        <w:trPr>
          <w:jc w:val="center"/>
        </w:trPr>
        <w:tc>
          <w:tcPr>
            <w:tcW w:w="3312" w:type="dxa"/>
            <w:vAlign w:val="center"/>
          </w:tcPr>
          <w:p w:rsidR="00362C03" w:rsidRDefault="0097224E">
            <w:pPr>
              <w:spacing w:after="0"/>
            </w:pPr>
            <w:r>
              <w:rPr>
                <w:sz w:val="17"/>
              </w:rPr>
              <w:t>11</w:t>
            </w:r>
          </w:p>
        </w:tc>
        <w:tc>
          <w:tcPr>
            <w:tcW w:w="3312" w:type="dxa"/>
            <w:vAlign w:val="center"/>
          </w:tcPr>
          <w:p w:rsidR="00362C03" w:rsidRPr="000F1238" w:rsidRDefault="0097224E">
            <w:pPr>
              <w:spacing w:after="0"/>
              <w:rPr>
                <w:lang w:val="ru-RU"/>
              </w:rPr>
            </w:pPr>
            <w:r w:rsidRPr="000F1238">
              <w:rPr>
                <w:sz w:val="17"/>
                <w:lang w:val="ru-RU"/>
              </w:rPr>
              <w:t>Секции металлического ограждения и стойки</w:t>
            </w:r>
          </w:p>
        </w:tc>
        <w:tc>
          <w:tcPr>
            <w:tcW w:w="3312" w:type="dxa"/>
            <w:vAlign w:val="center"/>
          </w:tcPr>
          <w:p w:rsidR="00362C03" w:rsidRPr="000F1238" w:rsidRDefault="0097224E">
            <w:pPr>
              <w:spacing w:after="0"/>
              <w:rPr>
                <w:lang w:val="ru-RU"/>
              </w:rPr>
            </w:pPr>
            <w:r w:rsidRPr="000F1238">
              <w:rPr>
                <w:sz w:val="17"/>
                <w:lang w:val="ru-RU"/>
              </w:rPr>
              <w:t>По фактическим замерам и согласованной схеме</w:t>
            </w:r>
          </w:p>
        </w:tc>
      </w:tr>
      <w:tr w:rsidR="00362C03">
        <w:trPr>
          <w:jc w:val="center"/>
        </w:trPr>
        <w:tc>
          <w:tcPr>
            <w:tcW w:w="3312" w:type="dxa"/>
            <w:vAlign w:val="center"/>
          </w:tcPr>
          <w:p w:rsidR="00362C03" w:rsidRDefault="0097224E">
            <w:pPr>
              <w:spacing w:after="0"/>
            </w:pPr>
            <w:r>
              <w:rPr>
                <w:sz w:val="17"/>
              </w:rPr>
              <w:lastRenderedPageBreak/>
              <w:t>12</w:t>
            </w:r>
          </w:p>
        </w:tc>
        <w:tc>
          <w:tcPr>
            <w:tcW w:w="3312" w:type="dxa"/>
            <w:vAlign w:val="center"/>
          </w:tcPr>
          <w:p w:rsidR="00362C03" w:rsidRDefault="0097224E">
            <w:pPr>
              <w:spacing w:after="0"/>
            </w:pPr>
            <w:r>
              <w:rPr>
                <w:sz w:val="17"/>
              </w:rPr>
              <w:t>Металлические калитки</w:t>
            </w:r>
          </w:p>
        </w:tc>
        <w:tc>
          <w:tcPr>
            <w:tcW w:w="3312" w:type="dxa"/>
            <w:vAlign w:val="center"/>
          </w:tcPr>
          <w:p w:rsidR="00362C03" w:rsidRDefault="0097224E">
            <w:pPr>
              <w:spacing w:after="0"/>
            </w:pPr>
            <w:r>
              <w:rPr>
                <w:sz w:val="17"/>
              </w:rPr>
              <w:t>По согласованной схеме</w:t>
            </w:r>
          </w:p>
        </w:tc>
      </w:tr>
      <w:tr w:rsidR="00362C03">
        <w:trPr>
          <w:jc w:val="center"/>
        </w:trPr>
        <w:tc>
          <w:tcPr>
            <w:tcW w:w="3312" w:type="dxa"/>
            <w:vAlign w:val="center"/>
          </w:tcPr>
          <w:p w:rsidR="00362C03" w:rsidRDefault="0097224E">
            <w:pPr>
              <w:spacing w:after="0"/>
            </w:pPr>
            <w:r>
              <w:rPr>
                <w:sz w:val="17"/>
              </w:rPr>
              <w:t>13</w:t>
            </w:r>
          </w:p>
        </w:tc>
        <w:tc>
          <w:tcPr>
            <w:tcW w:w="3312" w:type="dxa"/>
            <w:vAlign w:val="center"/>
          </w:tcPr>
          <w:p w:rsidR="00362C03" w:rsidRPr="000F1238" w:rsidRDefault="0097224E">
            <w:pPr>
              <w:spacing w:after="0"/>
              <w:rPr>
                <w:lang w:val="ru-RU"/>
              </w:rPr>
            </w:pPr>
            <w:r w:rsidRPr="000F1238">
              <w:rPr>
                <w:sz w:val="17"/>
                <w:lang w:val="ru-RU"/>
              </w:rPr>
              <w:t>Сварка, монтаж и крепление металлических конструкций</w:t>
            </w:r>
          </w:p>
        </w:tc>
        <w:tc>
          <w:tcPr>
            <w:tcW w:w="3312" w:type="dxa"/>
            <w:vAlign w:val="center"/>
          </w:tcPr>
          <w:p w:rsidR="00362C03" w:rsidRDefault="0097224E">
            <w:pPr>
              <w:spacing w:after="0"/>
            </w:pPr>
            <w:r>
              <w:rPr>
                <w:sz w:val="17"/>
              </w:rPr>
              <w:t xml:space="preserve">1 </w:t>
            </w:r>
            <w:proofErr w:type="spellStart"/>
            <w:r>
              <w:rPr>
                <w:sz w:val="17"/>
              </w:rPr>
              <w:t>комплекс</w:t>
            </w:r>
            <w:proofErr w:type="spellEnd"/>
            <w:r>
              <w:rPr>
                <w:sz w:val="17"/>
              </w:rPr>
              <w:t xml:space="preserve"> </w:t>
            </w:r>
            <w:proofErr w:type="spellStart"/>
            <w:r>
              <w:rPr>
                <w:sz w:val="17"/>
              </w:rPr>
              <w:t>работ</w:t>
            </w:r>
            <w:proofErr w:type="spellEnd"/>
          </w:p>
        </w:tc>
      </w:tr>
      <w:tr w:rsidR="00362C03">
        <w:trPr>
          <w:jc w:val="center"/>
        </w:trPr>
        <w:tc>
          <w:tcPr>
            <w:tcW w:w="3312" w:type="dxa"/>
            <w:vAlign w:val="center"/>
          </w:tcPr>
          <w:p w:rsidR="00362C03" w:rsidRDefault="0097224E">
            <w:pPr>
              <w:spacing w:after="0"/>
            </w:pPr>
            <w:r>
              <w:rPr>
                <w:sz w:val="17"/>
              </w:rPr>
              <w:t>14</w:t>
            </w:r>
          </w:p>
        </w:tc>
        <w:tc>
          <w:tcPr>
            <w:tcW w:w="3312" w:type="dxa"/>
            <w:vAlign w:val="center"/>
          </w:tcPr>
          <w:p w:rsidR="00362C03" w:rsidRPr="000F1238" w:rsidRDefault="0097224E">
            <w:pPr>
              <w:spacing w:after="0"/>
              <w:rPr>
                <w:lang w:val="ru-RU"/>
              </w:rPr>
            </w:pPr>
            <w:r w:rsidRPr="000F1238">
              <w:rPr>
                <w:sz w:val="17"/>
                <w:lang w:val="ru-RU"/>
              </w:rPr>
              <w:t xml:space="preserve">Антикоррозионная защита, </w:t>
            </w:r>
            <w:r w:rsidRPr="000F1238">
              <w:rPr>
                <w:sz w:val="17"/>
                <w:lang w:val="ru-RU"/>
              </w:rPr>
              <w:t>окраска и уборка места монтажа</w:t>
            </w:r>
          </w:p>
        </w:tc>
        <w:tc>
          <w:tcPr>
            <w:tcW w:w="3312" w:type="dxa"/>
            <w:vAlign w:val="center"/>
          </w:tcPr>
          <w:p w:rsidR="00362C03" w:rsidRDefault="0097224E">
            <w:pPr>
              <w:spacing w:after="0"/>
            </w:pPr>
            <w:r>
              <w:rPr>
                <w:sz w:val="17"/>
              </w:rPr>
              <w:t xml:space="preserve">1 </w:t>
            </w:r>
            <w:proofErr w:type="spellStart"/>
            <w:r>
              <w:rPr>
                <w:sz w:val="17"/>
              </w:rPr>
              <w:t>комплекс</w:t>
            </w:r>
            <w:proofErr w:type="spellEnd"/>
            <w:r>
              <w:rPr>
                <w:sz w:val="17"/>
              </w:rPr>
              <w:t xml:space="preserve"> </w:t>
            </w:r>
            <w:proofErr w:type="spellStart"/>
            <w:r>
              <w:rPr>
                <w:sz w:val="17"/>
              </w:rPr>
              <w:t>работ</w:t>
            </w:r>
            <w:proofErr w:type="spellEnd"/>
          </w:p>
        </w:tc>
      </w:tr>
      <w:tr w:rsidR="00362C03">
        <w:trPr>
          <w:jc w:val="center"/>
        </w:trPr>
        <w:tc>
          <w:tcPr>
            <w:tcW w:w="3312" w:type="dxa"/>
            <w:vAlign w:val="center"/>
          </w:tcPr>
          <w:p w:rsidR="00362C03" w:rsidRDefault="0097224E">
            <w:pPr>
              <w:spacing w:after="0"/>
            </w:pPr>
            <w:r>
              <w:rPr>
                <w:sz w:val="17"/>
              </w:rPr>
              <w:t>15</w:t>
            </w:r>
          </w:p>
        </w:tc>
        <w:tc>
          <w:tcPr>
            <w:tcW w:w="3312" w:type="dxa"/>
            <w:vAlign w:val="center"/>
          </w:tcPr>
          <w:p w:rsidR="00362C03" w:rsidRPr="000F1238" w:rsidRDefault="0097224E">
            <w:pPr>
              <w:spacing w:after="0"/>
              <w:rPr>
                <w:lang w:val="ru-RU"/>
              </w:rPr>
            </w:pPr>
            <w:r w:rsidRPr="000F1238">
              <w:rPr>
                <w:sz w:val="17"/>
                <w:lang w:val="ru-RU"/>
              </w:rPr>
              <w:t>Настройка функции учёта рабочего времени и обучение формированию отчётов</w:t>
            </w:r>
          </w:p>
        </w:tc>
        <w:tc>
          <w:tcPr>
            <w:tcW w:w="3312" w:type="dxa"/>
            <w:vAlign w:val="center"/>
          </w:tcPr>
          <w:p w:rsidR="00362C03" w:rsidRDefault="0097224E">
            <w:pPr>
              <w:spacing w:after="0"/>
            </w:pPr>
            <w:r>
              <w:rPr>
                <w:sz w:val="17"/>
              </w:rPr>
              <w:t xml:space="preserve">1 </w:t>
            </w:r>
            <w:proofErr w:type="spellStart"/>
            <w:r>
              <w:rPr>
                <w:sz w:val="17"/>
              </w:rPr>
              <w:t>комплекс</w:t>
            </w:r>
            <w:proofErr w:type="spellEnd"/>
            <w:r>
              <w:rPr>
                <w:sz w:val="17"/>
              </w:rPr>
              <w:t xml:space="preserve"> </w:t>
            </w:r>
            <w:proofErr w:type="spellStart"/>
            <w:r>
              <w:rPr>
                <w:sz w:val="17"/>
              </w:rPr>
              <w:t>услуг</w:t>
            </w:r>
            <w:proofErr w:type="spellEnd"/>
          </w:p>
        </w:tc>
      </w:tr>
    </w:tbl>
    <w:p w:rsidR="00362C03" w:rsidRDefault="00362C03">
      <w:pPr>
        <w:spacing w:after="20"/>
      </w:pPr>
    </w:p>
    <w:p w:rsidR="00362C03" w:rsidRPr="000F1238" w:rsidRDefault="0097224E">
      <w:pPr>
        <w:rPr>
          <w:lang w:val="ru-RU"/>
        </w:rPr>
      </w:pPr>
      <w:r w:rsidRPr="000F1238">
        <w:rPr>
          <w:lang w:val="ru-RU"/>
        </w:rPr>
        <w:t>Общее количество основного оборудования: 1 комплект.</w:t>
      </w:r>
    </w:p>
    <w:sectPr w:rsidR="00362C03" w:rsidRPr="000F1238" w:rsidSect="00034616">
      <w:footerReference w:type="default" r:id="rId9"/>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24E" w:rsidRDefault="0097224E">
      <w:pPr>
        <w:spacing w:after="0" w:line="240" w:lineRule="auto"/>
      </w:pPr>
      <w:r>
        <w:separator/>
      </w:r>
    </w:p>
  </w:endnote>
  <w:endnote w:type="continuationSeparator" w:id="0">
    <w:p w:rsidR="0097224E" w:rsidRDefault="00972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03" w:rsidRDefault="0097224E">
    <w:pPr>
      <w:pStyle w:val="a7"/>
      <w:jc w:val="center"/>
    </w:pPr>
    <w:r>
      <w:rPr>
        <w:sz w:val="16"/>
      </w:rPr>
      <w:t xml:space="preserve">Техническая спецификация СКУД | </w:t>
    </w:r>
    <w:r>
      <w:fldChar w:fldCharType="begin"/>
    </w:r>
    <w:r>
      <w:instrText>PAGE</w:instrText>
    </w:r>
    <w:r>
      <w:fldChar w:fldCharType="separate"/>
    </w:r>
    <w:r w:rsidR="000F1238">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24E" w:rsidRDefault="0097224E">
      <w:pPr>
        <w:spacing w:after="0" w:line="240" w:lineRule="auto"/>
      </w:pPr>
      <w:r>
        <w:separator/>
      </w:r>
    </w:p>
  </w:footnote>
  <w:footnote w:type="continuationSeparator" w:id="0">
    <w:p w:rsidR="0097224E" w:rsidRDefault="009722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F1238"/>
    <w:rsid w:val="0015074B"/>
    <w:rsid w:val="0029639D"/>
    <w:rsid w:val="00326F90"/>
    <w:rsid w:val="00362C03"/>
    <w:rsid w:val="0097224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60"/>
    </w:pPr>
    <w:rPr>
      <w:rFonts w:ascii="Arial" w:hAnsi="Arial"/>
      <w:sz w:val="19"/>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1F4E79"/>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1F4E79"/>
      <w:sz w:val="2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ypks7kbdpwfgdykd3qb9">
    <w:name w:val="ypks7kbdpwfgdykd3qb9"/>
    <w:basedOn w:val="a2"/>
    <w:rsid w:val="000F12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60"/>
    </w:pPr>
    <w:rPr>
      <w:rFonts w:ascii="Arial" w:hAnsi="Arial"/>
      <w:sz w:val="19"/>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1F4E79"/>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1F4E79"/>
      <w:sz w:val="2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ypks7kbdpwfgdykd3qb9">
    <w:name w:val="ypks7kbdpwfgdykd3qb9"/>
    <w:basedOn w:val="a2"/>
    <w:rsid w:val="000F1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410A7-5523-448D-9FE1-8D7682468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5665</Words>
  <Characters>32294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37884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2</cp:revision>
  <dcterms:created xsi:type="dcterms:W3CDTF">2013-12-23T23:15:00Z</dcterms:created>
  <dcterms:modified xsi:type="dcterms:W3CDTF">2026-10-13T11:52:00Z</dcterms:modified>
  <cp:category/>
</cp:coreProperties>
</file>