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14F" w:rsidRPr="00901B98" w:rsidRDefault="00C9614F" w:rsidP="00B2520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01B98">
        <w:rPr>
          <w:rFonts w:ascii="Times New Roman" w:hAnsi="Times New Roman" w:cs="Times New Roman"/>
          <w:sz w:val="28"/>
          <w:szCs w:val="28"/>
        </w:rPr>
        <w:t>2-қосымша</w:t>
      </w:r>
    </w:p>
    <w:p w:rsidR="00841BB9" w:rsidRPr="00841BB9" w:rsidRDefault="00841BB9" w:rsidP="00B25204">
      <w:pPr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41BB9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841BB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41BB9">
        <w:rPr>
          <w:rFonts w:ascii="Times New Roman" w:hAnsi="Times New Roman" w:cs="Times New Roman"/>
          <w:b/>
          <w:sz w:val="28"/>
          <w:szCs w:val="28"/>
        </w:rPr>
        <w:t>ерекшелігі</w:t>
      </w:r>
      <w:proofErr w:type="spellEnd"/>
    </w:p>
    <w:p w:rsidR="00841BB9" w:rsidRPr="0008528B" w:rsidRDefault="00841BB9" w:rsidP="00B25204">
      <w:pPr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BB9">
        <w:rPr>
          <w:rFonts w:ascii="Times New Roman" w:hAnsi="Times New Roman" w:cs="Times New Roman"/>
          <w:b/>
          <w:sz w:val="28"/>
          <w:szCs w:val="28"/>
        </w:rPr>
        <w:t xml:space="preserve">билет </w:t>
      </w:r>
      <w:proofErr w:type="spellStart"/>
      <w:r w:rsidRPr="00841BB9">
        <w:rPr>
          <w:rFonts w:ascii="Times New Roman" w:hAnsi="Times New Roman" w:cs="Times New Roman"/>
          <w:b/>
          <w:sz w:val="28"/>
          <w:szCs w:val="28"/>
        </w:rPr>
        <w:t>жасауға</w:t>
      </w:r>
      <w:proofErr w:type="spellEnd"/>
      <w:r w:rsidRPr="00841BB9">
        <w:rPr>
          <w:rFonts w:ascii="Times New Roman" w:hAnsi="Times New Roman" w:cs="Times New Roman"/>
          <w:b/>
          <w:sz w:val="28"/>
          <w:szCs w:val="28"/>
        </w:rPr>
        <w:t>.</w:t>
      </w:r>
    </w:p>
    <w:p w:rsidR="0008528B" w:rsidRPr="0008528B" w:rsidRDefault="0008528B" w:rsidP="00B25204">
      <w:pPr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06DC" w:rsidRPr="000F06DC" w:rsidRDefault="000F06DC" w:rsidP="000F06DC">
      <w:pPr>
        <w:spacing w:after="0" w:line="240" w:lineRule="auto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0F06DC">
        <w:rPr>
          <w:rFonts w:ascii="Times New Roman" w:hAnsi="Times New Roman" w:cs="Times New Roman"/>
          <w:sz w:val="24"/>
          <w:szCs w:val="24"/>
        </w:rPr>
        <w:t xml:space="preserve">1.Билеттерді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мәдениет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ұйымдарында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билеттерді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өткі</w:t>
      </w:r>
      <w:proofErr w:type="gramStart"/>
      <w:r w:rsidRPr="000F06DC">
        <w:rPr>
          <w:rFonts w:ascii="Times New Roman" w:hAnsi="Times New Roman" w:cs="Times New Roman"/>
          <w:sz w:val="24"/>
          <w:szCs w:val="24"/>
        </w:rPr>
        <w:t>зу</w:t>
      </w:r>
      <w:proofErr w:type="spellEnd"/>
      <w:proofErr w:type="gram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қағидаларын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бекіту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Мәдениет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спорт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министрінің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м. а. 2021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19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наурыздағы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№ 77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бұйрығына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қағаз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жеткізгіште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асырылады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>.</w:t>
      </w:r>
    </w:p>
    <w:p w:rsidR="000F06DC" w:rsidRPr="000F06DC" w:rsidRDefault="000F06DC" w:rsidP="000F06DC">
      <w:pPr>
        <w:spacing w:after="0" w:line="240" w:lineRule="auto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0F06DC">
        <w:rPr>
          <w:rFonts w:ascii="Times New Roman" w:hAnsi="Times New Roman" w:cs="Times New Roman"/>
          <w:sz w:val="24"/>
          <w:szCs w:val="24"/>
        </w:rPr>
        <w:t xml:space="preserve">2.Билеттерде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мынадай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негізгі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ақпаратты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толтыру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орындар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көзделуі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F06DC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0F06DC">
        <w:rPr>
          <w:rFonts w:ascii="Times New Roman" w:hAnsi="Times New Roman" w:cs="Times New Roman"/>
          <w:sz w:val="24"/>
          <w:szCs w:val="24"/>
        </w:rPr>
        <w:t>:</w:t>
      </w:r>
    </w:p>
    <w:p w:rsidR="000F06DC" w:rsidRPr="000F06DC" w:rsidRDefault="000F06DC" w:rsidP="000F06DC">
      <w:pPr>
        <w:spacing w:after="0" w:line="240" w:lineRule="auto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0F06DC">
        <w:rPr>
          <w:rFonts w:ascii="Times New Roman" w:hAnsi="Times New Roman" w:cs="Times New Roman"/>
          <w:sz w:val="24"/>
          <w:szCs w:val="24"/>
        </w:rPr>
        <w:t xml:space="preserve">      1)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іс-шараның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атауы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>;</w:t>
      </w:r>
    </w:p>
    <w:p w:rsidR="000F06DC" w:rsidRPr="000F06DC" w:rsidRDefault="000F06DC" w:rsidP="000F06DC">
      <w:pPr>
        <w:spacing w:after="0" w:line="240" w:lineRule="auto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0F06DC">
        <w:rPr>
          <w:rFonts w:ascii="Times New Roman" w:hAnsi="Times New Roman" w:cs="Times New Roman"/>
          <w:sz w:val="24"/>
          <w:szCs w:val="24"/>
        </w:rPr>
        <w:t xml:space="preserve">      2)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іс-шараны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өткізу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F06DC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0F06DC">
        <w:rPr>
          <w:rFonts w:ascii="Times New Roman" w:hAnsi="Times New Roman" w:cs="Times New Roman"/>
          <w:sz w:val="24"/>
          <w:szCs w:val="24"/>
        </w:rPr>
        <w:t>үні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уақыты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>;</w:t>
      </w:r>
    </w:p>
    <w:p w:rsidR="000F06DC" w:rsidRPr="000F06DC" w:rsidRDefault="000F06DC" w:rsidP="000F06DC">
      <w:pPr>
        <w:spacing w:after="0" w:line="240" w:lineRule="auto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0F06DC">
        <w:rPr>
          <w:rFonts w:ascii="Times New Roman" w:hAnsi="Times New Roman" w:cs="Times New Roman"/>
          <w:sz w:val="24"/>
          <w:szCs w:val="24"/>
        </w:rPr>
        <w:t xml:space="preserve">      3) билет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құны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>;</w:t>
      </w:r>
    </w:p>
    <w:p w:rsidR="000F06DC" w:rsidRPr="000F06DC" w:rsidRDefault="000F06DC" w:rsidP="000F06DC">
      <w:pPr>
        <w:spacing w:after="0" w:line="240" w:lineRule="auto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0F06DC">
        <w:rPr>
          <w:rFonts w:ascii="Times New Roman" w:hAnsi="Times New Roman" w:cs="Times New Roman"/>
          <w:sz w:val="24"/>
          <w:szCs w:val="24"/>
        </w:rPr>
        <w:t xml:space="preserve">      4) сектор (бар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болса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көрермен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залындағы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қатар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орын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>;</w:t>
      </w:r>
    </w:p>
    <w:p w:rsidR="000F06DC" w:rsidRPr="000F06DC" w:rsidRDefault="000F06DC" w:rsidP="000F06DC">
      <w:pPr>
        <w:spacing w:after="0" w:line="240" w:lineRule="auto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0F06DC">
        <w:rPr>
          <w:rFonts w:ascii="Times New Roman" w:hAnsi="Times New Roman" w:cs="Times New Roman"/>
          <w:sz w:val="24"/>
          <w:szCs w:val="24"/>
        </w:rPr>
        <w:t xml:space="preserve">      5)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құрылтай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құжаттарына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мәдениет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ұйымының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атауы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қысқартылған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>);</w:t>
      </w:r>
    </w:p>
    <w:p w:rsidR="000F06DC" w:rsidRPr="000F06DC" w:rsidRDefault="000F06DC" w:rsidP="000F06DC">
      <w:pPr>
        <w:spacing w:after="0" w:line="240" w:lineRule="auto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0F06DC">
        <w:rPr>
          <w:rFonts w:ascii="Times New Roman" w:hAnsi="Times New Roman" w:cs="Times New Roman"/>
          <w:sz w:val="24"/>
          <w:szCs w:val="24"/>
        </w:rPr>
        <w:t xml:space="preserve">      6)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мәдениет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ұйымының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F06DC">
        <w:rPr>
          <w:rFonts w:ascii="Times New Roman" w:hAnsi="Times New Roman" w:cs="Times New Roman"/>
          <w:sz w:val="24"/>
          <w:szCs w:val="24"/>
        </w:rPr>
        <w:t>заңды</w:t>
      </w:r>
      <w:proofErr w:type="spellEnd"/>
      <w:proofErr w:type="gram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мекенжайы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>;</w:t>
      </w:r>
    </w:p>
    <w:p w:rsidR="000F06DC" w:rsidRPr="000F06DC" w:rsidRDefault="000F06DC" w:rsidP="000F06DC">
      <w:pPr>
        <w:spacing w:after="0" w:line="240" w:lineRule="auto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0F06DC">
        <w:rPr>
          <w:rFonts w:ascii="Times New Roman" w:hAnsi="Times New Roman" w:cs="Times New Roman"/>
          <w:sz w:val="24"/>
          <w:szCs w:val="24"/>
        </w:rPr>
        <w:t xml:space="preserve">      7)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қолдау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қызметінің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байланыс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деректері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электрондық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билеттер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>);</w:t>
      </w:r>
    </w:p>
    <w:p w:rsidR="000F06DC" w:rsidRPr="000F06DC" w:rsidRDefault="000F06DC" w:rsidP="000F06DC">
      <w:pPr>
        <w:spacing w:after="0" w:line="240" w:lineRule="auto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0F06DC">
        <w:rPr>
          <w:rFonts w:ascii="Times New Roman" w:hAnsi="Times New Roman" w:cs="Times New Roman"/>
          <w:sz w:val="24"/>
          <w:szCs w:val="24"/>
        </w:rPr>
        <w:t xml:space="preserve">      8)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айырым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белгілері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қағаз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жеткізгіштердегі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билеттерде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алты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таңбалы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сериялық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нөмі</w:t>
      </w:r>
      <w:proofErr w:type="gramStart"/>
      <w:r w:rsidRPr="000F06DC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0F06D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әліпбилік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тәртіпке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екі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бас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әріппен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реттік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нөмірі</w:t>
      </w:r>
      <w:proofErr w:type="spellEnd"/>
    </w:p>
    <w:p w:rsidR="000F06DC" w:rsidRPr="000F06DC" w:rsidRDefault="000F06DC" w:rsidP="000F06DC">
      <w:pPr>
        <w:spacing w:after="0" w:line="240" w:lineRule="auto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0F06DC">
        <w:rPr>
          <w:rFonts w:ascii="Times New Roman" w:hAnsi="Times New Roman" w:cs="Times New Roman"/>
          <w:sz w:val="24"/>
          <w:szCs w:val="24"/>
        </w:rPr>
        <w:t xml:space="preserve">      </w:t>
      </w:r>
      <w:r w:rsidR="001B3BC6" w:rsidRPr="001B3BC6">
        <w:rPr>
          <w:rFonts w:ascii="Times New Roman" w:hAnsi="Times New Roman" w:cs="Times New Roman"/>
          <w:sz w:val="24"/>
          <w:szCs w:val="24"/>
        </w:rPr>
        <w:t xml:space="preserve">9)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Билеттің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сериялық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реттік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нөмірлерін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белгілейді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>.</w:t>
      </w:r>
    </w:p>
    <w:p w:rsidR="000F06DC" w:rsidRPr="000F06DC" w:rsidRDefault="000F06DC" w:rsidP="000F06DC">
      <w:pPr>
        <w:spacing w:after="0" w:line="240" w:lineRule="auto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0F06DC">
        <w:rPr>
          <w:rFonts w:ascii="Times New Roman" w:hAnsi="Times New Roman" w:cs="Times New Roman"/>
          <w:sz w:val="24"/>
          <w:szCs w:val="24"/>
        </w:rPr>
        <w:t xml:space="preserve">      3.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Ақпарат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F06DC">
        <w:rPr>
          <w:rFonts w:ascii="Times New Roman" w:hAnsi="Times New Roman" w:cs="Times New Roman"/>
          <w:sz w:val="24"/>
          <w:szCs w:val="24"/>
        </w:rPr>
        <w:t>билеттерге</w:t>
      </w:r>
      <w:proofErr w:type="spellEnd"/>
      <w:proofErr w:type="gram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қағаз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тасығышта-арнайы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мөртабандармен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баспаханалық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баспа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тәсілдерімен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басылады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>.</w:t>
      </w:r>
    </w:p>
    <w:p w:rsidR="000F06DC" w:rsidRPr="000F06DC" w:rsidRDefault="000F06DC" w:rsidP="000F06DC">
      <w:pPr>
        <w:spacing w:after="0" w:line="240" w:lineRule="auto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0F06DC">
        <w:rPr>
          <w:rFonts w:ascii="Times New Roman" w:hAnsi="Times New Roman" w:cs="Times New Roman"/>
          <w:sz w:val="24"/>
          <w:szCs w:val="24"/>
        </w:rPr>
        <w:t xml:space="preserve">      4. </w:t>
      </w:r>
      <w:proofErr w:type="gramStart"/>
      <w:r w:rsidRPr="000F06DC">
        <w:rPr>
          <w:rFonts w:ascii="Times New Roman" w:hAnsi="Times New Roman" w:cs="Times New Roman"/>
          <w:sz w:val="24"/>
          <w:szCs w:val="24"/>
        </w:rPr>
        <w:t>Билет</w:t>
      </w:r>
      <w:proofErr w:type="gram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қағаз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тасығышта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оң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айналым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тараптар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Билеттің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алдыңғы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жағы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үш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бө</w:t>
      </w:r>
      <w:proofErr w:type="gramStart"/>
      <w:r w:rsidRPr="000F06DC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0F06DC">
        <w:rPr>
          <w:rFonts w:ascii="Times New Roman" w:hAnsi="Times New Roman" w:cs="Times New Roman"/>
          <w:sz w:val="24"/>
          <w:szCs w:val="24"/>
        </w:rPr>
        <w:t>ікке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түбіртек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орталық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бөлік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бақылау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бөлінген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олардың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екеуі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түбіртек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бақылау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жыртылмалы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болып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табылады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перфорациямен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F06DC" w:rsidRPr="000F06DC" w:rsidRDefault="000F06DC" w:rsidP="000F06DC">
      <w:pPr>
        <w:spacing w:after="0" w:line="240" w:lineRule="auto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0F06DC">
        <w:rPr>
          <w:rFonts w:ascii="Times New Roman" w:hAnsi="Times New Roman" w:cs="Times New Roman"/>
          <w:sz w:val="24"/>
          <w:szCs w:val="24"/>
        </w:rPr>
        <w:t xml:space="preserve">      5.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Қағаз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тасымалдауыштағы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билет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түбіртегінің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беткі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жағында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2-тармақтың 9-тармақшасында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ақпарат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болады</w:t>
      </w:r>
      <w:proofErr w:type="spellEnd"/>
      <w:proofErr w:type="gramStart"/>
      <w:r w:rsidRPr="000F06DC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06DC" w:rsidRPr="000F06DC" w:rsidRDefault="000F06DC" w:rsidP="000F06DC">
      <w:pPr>
        <w:spacing w:after="0" w:line="240" w:lineRule="auto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0F06DC">
        <w:rPr>
          <w:rFonts w:ascii="Times New Roman" w:hAnsi="Times New Roman" w:cs="Times New Roman"/>
          <w:sz w:val="24"/>
          <w:szCs w:val="24"/>
        </w:rPr>
        <w:t xml:space="preserve">      6.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Қағаз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тасымалдауыштағы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билеттің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орталық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бөлігінің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беткі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жағы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2-тармақта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көрсеті</w:t>
      </w:r>
      <w:proofErr w:type="gramStart"/>
      <w:r w:rsidRPr="000F06DC">
        <w:rPr>
          <w:rFonts w:ascii="Times New Roman" w:hAnsi="Times New Roman" w:cs="Times New Roman"/>
          <w:sz w:val="24"/>
          <w:szCs w:val="24"/>
        </w:rPr>
        <w:t>лген</w:t>
      </w:r>
      <w:proofErr w:type="spellEnd"/>
      <w:proofErr w:type="gram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ақпаратты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қамтиды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F06DC" w:rsidRPr="000F06DC" w:rsidRDefault="000F06DC" w:rsidP="000F06DC">
      <w:pPr>
        <w:spacing w:after="0" w:line="240" w:lineRule="auto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0F06DC"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Билеттің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түбіртегі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орталық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бөлігінің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беткі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жағындағы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сериялық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нөмі</w:t>
      </w:r>
      <w:proofErr w:type="gramStart"/>
      <w:r w:rsidRPr="000F06DC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0F06DC">
        <w:rPr>
          <w:rFonts w:ascii="Times New Roman" w:hAnsi="Times New Roman" w:cs="Times New Roman"/>
          <w:sz w:val="24"/>
          <w:szCs w:val="24"/>
        </w:rPr>
        <w:t xml:space="preserve"> мен серия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бірдей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болып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табылады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F06DC" w:rsidRPr="000F06DC" w:rsidRDefault="000F06DC" w:rsidP="000F06DC">
      <w:pPr>
        <w:spacing w:after="0" w:line="240" w:lineRule="auto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0F06DC">
        <w:rPr>
          <w:rFonts w:ascii="Times New Roman" w:hAnsi="Times New Roman" w:cs="Times New Roman"/>
          <w:sz w:val="24"/>
          <w:szCs w:val="24"/>
        </w:rPr>
        <w:t xml:space="preserve">      7.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Қағаз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тасымалдауыштағы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билеттің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бақылау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бө</w:t>
      </w:r>
      <w:proofErr w:type="gramStart"/>
      <w:r w:rsidRPr="000F06DC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0F06DC">
        <w:rPr>
          <w:rFonts w:ascii="Times New Roman" w:hAnsi="Times New Roman" w:cs="Times New Roman"/>
          <w:sz w:val="24"/>
          <w:szCs w:val="24"/>
        </w:rPr>
        <w:t>ігінің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беткі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жағында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"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бақылау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деген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сөз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болады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>.</w:t>
      </w:r>
    </w:p>
    <w:p w:rsidR="000F06DC" w:rsidRPr="000F06DC" w:rsidRDefault="000F06DC" w:rsidP="000F06DC">
      <w:pPr>
        <w:spacing w:after="0" w:line="240" w:lineRule="auto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0F06DC">
        <w:rPr>
          <w:rFonts w:ascii="Times New Roman" w:hAnsi="Times New Roman" w:cs="Times New Roman"/>
          <w:sz w:val="24"/>
          <w:szCs w:val="24"/>
        </w:rPr>
        <w:t xml:space="preserve">      8. </w:t>
      </w:r>
      <w:proofErr w:type="spellStart"/>
      <w:proofErr w:type="gramStart"/>
      <w:r w:rsidRPr="000F06DC">
        <w:rPr>
          <w:rFonts w:ascii="Times New Roman" w:hAnsi="Times New Roman" w:cs="Times New Roman"/>
          <w:sz w:val="24"/>
          <w:szCs w:val="24"/>
        </w:rPr>
        <w:t>Билеттердег</w:t>
      </w:r>
      <w:proofErr w:type="gramEnd"/>
      <w:r w:rsidRPr="000F06DC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ақпарат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қазақ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орыс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тілдерінде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, ал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да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тілдерде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ресімделеді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>.</w:t>
      </w:r>
    </w:p>
    <w:p w:rsidR="000F06DC" w:rsidRPr="000F06DC" w:rsidRDefault="000F06DC" w:rsidP="000F06DC">
      <w:pPr>
        <w:spacing w:after="0" w:line="240" w:lineRule="auto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қалауы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қағаз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тасымалдағыштағы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билеттің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орталық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бөлігінің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сыртқы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бетінде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мәдениет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ұйымдарына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бару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тәртібі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көрермендердің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міне</w:t>
      </w:r>
      <w:proofErr w:type="gramStart"/>
      <w:r w:rsidRPr="000F06DC">
        <w:rPr>
          <w:rFonts w:ascii="Times New Roman" w:hAnsi="Times New Roman" w:cs="Times New Roman"/>
          <w:sz w:val="24"/>
          <w:szCs w:val="24"/>
        </w:rPr>
        <w:t>з-</w:t>
      </w:r>
      <w:proofErr w:type="gramEnd"/>
      <w:r w:rsidRPr="000F06DC">
        <w:rPr>
          <w:rFonts w:ascii="Times New Roman" w:hAnsi="Times New Roman" w:cs="Times New Roman"/>
          <w:sz w:val="24"/>
          <w:szCs w:val="24"/>
        </w:rPr>
        <w:t>құлқы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билетті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қайтару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саясаты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ақпарат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анықтамалық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ақпарат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қамтылады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F06DC" w:rsidRPr="000F06DC" w:rsidRDefault="000F06DC" w:rsidP="000F06DC">
      <w:pPr>
        <w:spacing w:after="0" w:line="240" w:lineRule="auto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0F06DC">
        <w:rPr>
          <w:rFonts w:ascii="Times New Roman" w:hAnsi="Times New Roman" w:cs="Times New Roman"/>
          <w:sz w:val="24"/>
          <w:szCs w:val="24"/>
        </w:rPr>
        <w:t xml:space="preserve">      9.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Қағаз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жеткізгіштердегі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билеттің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сыртқы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дизайнын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әзірлейді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Келісу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электрондық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түрде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нобай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ұсыну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dvorec_buh@mail.ru .</w:t>
      </w:r>
    </w:p>
    <w:p w:rsidR="000F06DC" w:rsidRPr="000F06DC" w:rsidRDefault="000F06DC" w:rsidP="000F06DC">
      <w:pPr>
        <w:spacing w:after="0" w:line="240" w:lineRule="auto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0F06DC">
        <w:rPr>
          <w:rFonts w:ascii="Times New Roman" w:hAnsi="Times New Roman" w:cs="Times New Roman"/>
          <w:sz w:val="24"/>
          <w:szCs w:val="24"/>
        </w:rPr>
        <w:t xml:space="preserve">      10.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Қағаз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тасымалдағыштағы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билеттер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бланкілері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бі</w:t>
      </w:r>
      <w:proofErr w:type="gramStart"/>
      <w:r w:rsidRPr="000F06DC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іс-шараға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көрермендер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залындағы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отырғызу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орындарының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саны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билет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кітапшасында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қалыптастырылады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. Билет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кітапшасының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мұқабасына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мәдениет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ұйымының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атауы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билеттердің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сериясы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реттік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нөмі</w:t>
      </w:r>
      <w:proofErr w:type="gramStart"/>
      <w:r w:rsidRPr="000F06DC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0F06DC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қойылады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оған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мәдениет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ұйымының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бірінші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басшысы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мен бас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бухгалтері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қояды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Кітапшадағы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билеттер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кітапшадан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түбірлер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бө</w:t>
      </w:r>
      <w:proofErr w:type="gramStart"/>
      <w:r w:rsidRPr="000F06DC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0F06DC">
        <w:rPr>
          <w:rFonts w:ascii="Times New Roman" w:hAnsi="Times New Roman" w:cs="Times New Roman"/>
          <w:sz w:val="24"/>
          <w:szCs w:val="24"/>
        </w:rPr>
        <w:t>інбеуі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тігілуі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>.</w:t>
      </w:r>
    </w:p>
    <w:p w:rsidR="000F06DC" w:rsidRPr="000F06DC" w:rsidRDefault="000F06DC" w:rsidP="000F06DC">
      <w:pPr>
        <w:spacing w:after="0" w:line="240" w:lineRule="auto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0F06DC">
        <w:rPr>
          <w:rFonts w:ascii="Times New Roman" w:hAnsi="Times New Roman" w:cs="Times New Roman"/>
          <w:sz w:val="24"/>
          <w:szCs w:val="24"/>
        </w:rPr>
        <w:t xml:space="preserve">      11.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Қағаз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тасымалдағыштағы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билеттерді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сату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F06DC">
        <w:rPr>
          <w:rFonts w:ascii="Times New Roman" w:hAnsi="Times New Roman" w:cs="Times New Roman"/>
          <w:sz w:val="24"/>
          <w:szCs w:val="24"/>
        </w:rPr>
        <w:t>түб</w:t>
      </w:r>
      <w:proofErr w:type="gramEnd"/>
      <w:r w:rsidRPr="000F06DC">
        <w:rPr>
          <w:rFonts w:ascii="Times New Roman" w:hAnsi="Times New Roman" w:cs="Times New Roman"/>
          <w:sz w:val="24"/>
          <w:szCs w:val="24"/>
        </w:rPr>
        <w:t>іртек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билет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кітапшасында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қалады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Бі</w:t>
      </w:r>
      <w:proofErr w:type="gramStart"/>
      <w:r w:rsidRPr="000F06DC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0F06DC">
        <w:rPr>
          <w:rFonts w:ascii="Times New Roman" w:hAnsi="Times New Roman" w:cs="Times New Roman"/>
          <w:sz w:val="24"/>
          <w:szCs w:val="24"/>
        </w:rPr>
        <w:t xml:space="preserve"> билет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кітапшасында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іс-шараға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көрермендер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залындағы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отыратын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орындар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саны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есептелген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билеттер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саны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болады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>.</w:t>
      </w:r>
    </w:p>
    <w:p w:rsidR="000F06DC" w:rsidRPr="000F06DC" w:rsidRDefault="000F06DC" w:rsidP="000F06DC">
      <w:pPr>
        <w:spacing w:after="0" w:line="240" w:lineRule="auto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0F06DC">
        <w:rPr>
          <w:rFonts w:ascii="Times New Roman" w:hAnsi="Times New Roman" w:cs="Times New Roman"/>
          <w:sz w:val="24"/>
          <w:szCs w:val="24"/>
        </w:rPr>
        <w:t xml:space="preserve">      12.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Билеттерді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басып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шығаруға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қағаздың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тығыздығы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180 г / м</w:t>
      </w:r>
      <w:proofErr w:type="gramStart"/>
      <w:r w:rsidRPr="000F06DC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0F06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сапасы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6DC">
        <w:rPr>
          <w:rFonts w:ascii="Times New Roman" w:hAnsi="Times New Roman" w:cs="Times New Roman"/>
          <w:sz w:val="24"/>
          <w:szCs w:val="24"/>
        </w:rPr>
        <w:t>жылтыр</w:t>
      </w:r>
      <w:proofErr w:type="spellEnd"/>
      <w:r w:rsidRPr="000F06DC">
        <w:rPr>
          <w:rFonts w:ascii="Times New Roman" w:hAnsi="Times New Roman" w:cs="Times New Roman"/>
          <w:sz w:val="24"/>
          <w:szCs w:val="24"/>
        </w:rPr>
        <w:t>.</w:t>
      </w:r>
    </w:p>
    <w:p w:rsidR="000F06DC" w:rsidRDefault="000F06DC" w:rsidP="00B25204">
      <w:pPr>
        <w:spacing w:after="0" w:line="240" w:lineRule="auto"/>
        <w:ind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B25204" w:rsidRPr="00B25204" w:rsidRDefault="00841BB9" w:rsidP="00B25204">
      <w:pPr>
        <w:spacing w:after="0" w:line="240" w:lineRule="auto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spellStart"/>
      <w:r w:rsidR="005F1741">
        <w:rPr>
          <w:rFonts w:ascii="Times New Roman" w:hAnsi="Times New Roman" w:cs="Times New Roman"/>
          <w:sz w:val="24"/>
          <w:szCs w:val="24"/>
        </w:rPr>
        <w:t>Билеттер</w:t>
      </w:r>
      <w:proofErr w:type="spellEnd"/>
      <w:r w:rsidR="005F1741">
        <w:rPr>
          <w:rFonts w:ascii="Times New Roman" w:hAnsi="Times New Roman" w:cs="Times New Roman"/>
          <w:sz w:val="24"/>
          <w:szCs w:val="24"/>
        </w:rPr>
        <w:t xml:space="preserve"> саны</w:t>
      </w:r>
      <w:r w:rsidR="00B25204">
        <w:rPr>
          <w:rFonts w:ascii="Times New Roman" w:hAnsi="Times New Roman" w:cs="Times New Roman"/>
          <w:sz w:val="24"/>
          <w:szCs w:val="24"/>
        </w:rPr>
        <w:t xml:space="preserve"> </w:t>
      </w:r>
      <w:r w:rsidR="005F1741">
        <w:rPr>
          <w:rFonts w:ascii="Times New Roman" w:hAnsi="Times New Roman" w:cs="Times New Roman"/>
          <w:sz w:val="24"/>
          <w:szCs w:val="24"/>
        </w:rPr>
        <w:t>-</w:t>
      </w:r>
      <w:r w:rsidR="00B25204">
        <w:rPr>
          <w:rFonts w:ascii="Times New Roman" w:hAnsi="Times New Roman" w:cs="Times New Roman"/>
          <w:sz w:val="24"/>
          <w:szCs w:val="24"/>
        </w:rPr>
        <w:t xml:space="preserve"> </w:t>
      </w:r>
      <w:r w:rsidR="00D643C0">
        <w:rPr>
          <w:rFonts w:ascii="Times New Roman" w:hAnsi="Times New Roman" w:cs="Times New Roman"/>
          <w:sz w:val="24"/>
          <w:szCs w:val="24"/>
        </w:rPr>
        <w:t>6000</w:t>
      </w:r>
      <w:r w:rsidRPr="00841BB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41BB9">
        <w:rPr>
          <w:rFonts w:ascii="Times New Roman" w:hAnsi="Times New Roman" w:cs="Times New Roman"/>
          <w:sz w:val="24"/>
          <w:szCs w:val="24"/>
        </w:rPr>
        <w:t>дана</w:t>
      </w:r>
      <w:proofErr w:type="gramEnd"/>
      <w:r w:rsidRPr="00841BB9">
        <w:rPr>
          <w:rFonts w:ascii="Times New Roman" w:hAnsi="Times New Roman" w:cs="Times New Roman"/>
          <w:sz w:val="24"/>
          <w:szCs w:val="24"/>
        </w:rPr>
        <w:t>.</w:t>
      </w:r>
      <w:r w:rsidR="00B25204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B25204" w:rsidRPr="00B25204">
        <w:rPr>
          <w:rFonts w:ascii="Times New Roman" w:hAnsi="Times New Roman" w:cs="Times New Roman"/>
          <w:sz w:val="24"/>
          <w:szCs w:val="24"/>
        </w:rPr>
        <w:t>Бі</w:t>
      </w:r>
      <w:proofErr w:type="gramStart"/>
      <w:r w:rsidR="00B25204" w:rsidRPr="00B25204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="00B25204" w:rsidRPr="00B252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5204" w:rsidRPr="00B25204">
        <w:rPr>
          <w:rFonts w:ascii="Times New Roman" w:hAnsi="Times New Roman" w:cs="Times New Roman"/>
          <w:sz w:val="24"/>
          <w:szCs w:val="24"/>
        </w:rPr>
        <w:t>парақта</w:t>
      </w:r>
      <w:proofErr w:type="spellEnd"/>
      <w:r w:rsidR="00B25204" w:rsidRPr="00B25204">
        <w:rPr>
          <w:rFonts w:ascii="Times New Roman" w:hAnsi="Times New Roman" w:cs="Times New Roman"/>
          <w:sz w:val="24"/>
          <w:szCs w:val="24"/>
        </w:rPr>
        <w:t xml:space="preserve"> А4</w:t>
      </w:r>
      <w:r w:rsidR="00B25204">
        <w:rPr>
          <w:rFonts w:ascii="Times New Roman" w:hAnsi="Times New Roman" w:cs="Times New Roman"/>
          <w:sz w:val="24"/>
          <w:szCs w:val="24"/>
        </w:rPr>
        <w:t xml:space="preserve"> </w:t>
      </w:r>
      <w:r w:rsidR="00B25204" w:rsidRPr="00B25204">
        <w:rPr>
          <w:rFonts w:ascii="Times New Roman" w:hAnsi="Times New Roman" w:cs="Times New Roman"/>
          <w:sz w:val="24"/>
          <w:szCs w:val="24"/>
        </w:rPr>
        <w:t>-</w:t>
      </w:r>
      <w:r w:rsidR="00B25204">
        <w:rPr>
          <w:rFonts w:ascii="Times New Roman" w:hAnsi="Times New Roman" w:cs="Times New Roman"/>
          <w:sz w:val="24"/>
          <w:szCs w:val="24"/>
        </w:rPr>
        <w:t xml:space="preserve"> </w:t>
      </w:r>
      <w:r w:rsidR="00D643C0">
        <w:rPr>
          <w:rFonts w:ascii="Times New Roman" w:hAnsi="Times New Roman" w:cs="Times New Roman"/>
          <w:sz w:val="24"/>
          <w:szCs w:val="24"/>
        </w:rPr>
        <w:t>6</w:t>
      </w:r>
      <w:r w:rsidR="00B25204" w:rsidRPr="00B25204">
        <w:rPr>
          <w:rFonts w:ascii="Times New Roman" w:hAnsi="Times New Roman" w:cs="Times New Roman"/>
          <w:sz w:val="24"/>
          <w:szCs w:val="24"/>
        </w:rPr>
        <w:t xml:space="preserve"> билет бар.</w:t>
      </w:r>
    </w:p>
    <w:p w:rsidR="004218E0" w:rsidRDefault="00B25204" w:rsidP="00B25204">
      <w:pPr>
        <w:spacing w:after="0" w:line="240" w:lineRule="auto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5204">
        <w:rPr>
          <w:rFonts w:ascii="Times New Roman" w:hAnsi="Times New Roman" w:cs="Times New Roman"/>
          <w:sz w:val="24"/>
          <w:szCs w:val="24"/>
        </w:rPr>
        <w:t>Бі</w:t>
      </w:r>
      <w:proofErr w:type="gramStart"/>
      <w:r w:rsidRPr="00B25204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B252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5204">
        <w:rPr>
          <w:rFonts w:ascii="Times New Roman" w:hAnsi="Times New Roman" w:cs="Times New Roman"/>
          <w:sz w:val="24"/>
          <w:szCs w:val="24"/>
        </w:rPr>
        <w:t>кітапта</w:t>
      </w:r>
      <w:proofErr w:type="spellEnd"/>
      <w:r w:rsidRPr="00B25204">
        <w:rPr>
          <w:rFonts w:ascii="Times New Roman" w:hAnsi="Times New Roman" w:cs="Times New Roman"/>
          <w:sz w:val="24"/>
          <w:szCs w:val="24"/>
        </w:rPr>
        <w:t xml:space="preserve"> - 600 билет (100 </w:t>
      </w:r>
      <w:proofErr w:type="spellStart"/>
      <w:r w:rsidRPr="00B25204">
        <w:rPr>
          <w:rFonts w:ascii="Times New Roman" w:hAnsi="Times New Roman" w:cs="Times New Roman"/>
          <w:sz w:val="24"/>
          <w:szCs w:val="24"/>
        </w:rPr>
        <w:t>парақ</w:t>
      </w:r>
      <w:proofErr w:type="spellEnd"/>
      <w:r w:rsidRPr="00B25204">
        <w:rPr>
          <w:rFonts w:ascii="Times New Roman" w:hAnsi="Times New Roman" w:cs="Times New Roman"/>
          <w:sz w:val="24"/>
          <w:szCs w:val="24"/>
        </w:rPr>
        <w:t xml:space="preserve"> А4).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643C0">
        <w:rPr>
          <w:rFonts w:ascii="Times New Roman" w:hAnsi="Times New Roman" w:cs="Times New Roman"/>
          <w:sz w:val="24"/>
          <w:szCs w:val="24"/>
        </w:rPr>
        <w:t xml:space="preserve">Билет </w:t>
      </w:r>
      <w:proofErr w:type="spellStart"/>
      <w:r w:rsidR="00D643C0">
        <w:rPr>
          <w:rFonts w:ascii="Times New Roman" w:hAnsi="Times New Roman" w:cs="Times New Roman"/>
          <w:sz w:val="24"/>
          <w:szCs w:val="24"/>
        </w:rPr>
        <w:t>кітаптарының</w:t>
      </w:r>
      <w:proofErr w:type="spellEnd"/>
      <w:r w:rsidR="00D643C0">
        <w:rPr>
          <w:rFonts w:ascii="Times New Roman" w:hAnsi="Times New Roman" w:cs="Times New Roman"/>
          <w:sz w:val="24"/>
          <w:szCs w:val="24"/>
        </w:rPr>
        <w:t xml:space="preserve"> саны 10</w:t>
      </w:r>
      <w:r w:rsidR="004218E0" w:rsidRPr="004218E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218E0" w:rsidRPr="004218E0">
        <w:rPr>
          <w:rFonts w:ascii="Times New Roman" w:hAnsi="Times New Roman" w:cs="Times New Roman"/>
          <w:sz w:val="24"/>
          <w:szCs w:val="24"/>
        </w:rPr>
        <w:t>дана</w:t>
      </w:r>
      <w:proofErr w:type="gramEnd"/>
      <w:r w:rsidR="004218E0" w:rsidRPr="004218E0">
        <w:rPr>
          <w:rFonts w:ascii="Times New Roman" w:hAnsi="Times New Roman" w:cs="Times New Roman"/>
          <w:sz w:val="24"/>
          <w:szCs w:val="24"/>
        </w:rPr>
        <w:t>.</w:t>
      </w:r>
      <w:r w:rsidR="004218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1BB9" w:rsidRDefault="00B25204" w:rsidP="00B25204">
      <w:pPr>
        <w:spacing w:after="0" w:line="240" w:lineRule="auto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25204">
        <w:rPr>
          <w:rFonts w:ascii="Times New Roman" w:hAnsi="Times New Roman" w:cs="Times New Roman"/>
          <w:sz w:val="24"/>
          <w:szCs w:val="24"/>
        </w:rPr>
        <w:t>Билеттер</w:t>
      </w:r>
      <w:proofErr w:type="spellEnd"/>
      <w:r w:rsidRPr="00B252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5204">
        <w:rPr>
          <w:rFonts w:ascii="Times New Roman" w:hAnsi="Times New Roman" w:cs="Times New Roman"/>
          <w:sz w:val="24"/>
          <w:szCs w:val="24"/>
        </w:rPr>
        <w:t>бір-бірінен</w:t>
      </w:r>
      <w:proofErr w:type="spellEnd"/>
      <w:r w:rsidRPr="00B252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5204">
        <w:rPr>
          <w:rFonts w:ascii="Times New Roman" w:hAnsi="Times New Roman" w:cs="Times New Roman"/>
          <w:sz w:val="24"/>
          <w:szCs w:val="24"/>
        </w:rPr>
        <w:t>бөлінуі</w:t>
      </w:r>
      <w:proofErr w:type="spellEnd"/>
      <w:r w:rsidRPr="00B252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5204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B25204">
        <w:rPr>
          <w:rFonts w:ascii="Times New Roman" w:hAnsi="Times New Roman" w:cs="Times New Roman"/>
          <w:sz w:val="24"/>
          <w:szCs w:val="24"/>
        </w:rPr>
        <w:t>.</w:t>
      </w:r>
      <w:r w:rsidR="00720AA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0AAE" w:rsidRPr="00720AAE" w:rsidRDefault="00720AAE" w:rsidP="00720AAE">
      <w:pPr>
        <w:spacing w:after="0" w:line="240" w:lineRule="auto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0AAE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720A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20AAE">
        <w:rPr>
          <w:rFonts w:ascii="Times New Roman" w:hAnsi="Times New Roman" w:cs="Times New Roman"/>
          <w:sz w:val="24"/>
          <w:szCs w:val="24"/>
        </w:rPr>
        <w:t>орындау</w:t>
      </w:r>
      <w:proofErr w:type="gramEnd"/>
      <w:r w:rsidRPr="00720AAE">
        <w:rPr>
          <w:rFonts w:ascii="Times New Roman" w:hAnsi="Times New Roman" w:cs="Times New Roman"/>
          <w:sz w:val="24"/>
          <w:szCs w:val="24"/>
        </w:rPr>
        <w:t>ға</w:t>
      </w:r>
      <w:proofErr w:type="spellEnd"/>
      <w:r w:rsidRPr="00720A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0AAE">
        <w:rPr>
          <w:rFonts w:ascii="Times New Roman" w:hAnsi="Times New Roman" w:cs="Times New Roman"/>
          <w:sz w:val="24"/>
          <w:szCs w:val="24"/>
        </w:rPr>
        <w:t>қатысты</w:t>
      </w:r>
      <w:proofErr w:type="spellEnd"/>
      <w:r w:rsidRPr="00720A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0AAE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720A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0AAE">
        <w:rPr>
          <w:rFonts w:ascii="Times New Roman" w:hAnsi="Times New Roman" w:cs="Times New Roman"/>
          <w:sz w:val="24"/>
          <w:szCs w:val="24"/>
        </w:rPr>
        <w:t>даулы</w:t>
      </w:r>
      <w:proofErr w:type="spellEnd"/>
      <w:r w:rsidRPr="00720A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0AAE">
        <w:rPr>
          <w:rFonts w:ascii="Times New Roman" w:hAnsi="Times New Roman" w:cs="Times New Roman"/>
          <w:sz w:val="24"/>
          <w:szCs w:val="24"/>
        </w:rPr>
        <w:t>мәселелер</w:t>
      </w:r>
      <w:proofErr w:type="spellEnd"/>
      <w:r w:rsidRPr="00720A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0AAE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720A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0AAE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720A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0AAE">
        <w:rPr>
          <w:rFonts w:ascii="Times New Roman" w:hAnsi="Times New Roman" w:cs="Times New Roman"/>
          <w:sz w:val="24"/>
          <w:szCs w:val="24"/>
        </w:rPr>
        <w:t>келісіледі</w:t>
      </w:r>
      <w:proofErr w:type="spellEnd"/>
      <w:r w:rsidRPr="00720AA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25204" w:rsidRDefault="00720AAE" w:rsidP="00720AAE">
      <w:pPr>
        <w:spacing w:after="0" w:line="240" w:lineRule="auto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0AAE">
        <w:rPr>
          <w:rFonts w:ascii="Times New Roman" w:hAnsi="Times New Roman" w:cs="Times New Roman"/>
          <w:sz w:val="24"/>
          <w:szCs w:val="24"/>
        </w:rPr>
        <w:lastRenderedPageBreak/>
        <w:t>Тапсы</w:t>
      </w:r>
      <w:r>
        <w:rPr>
          <w:rFonts w:ascii="Times New Roman" w:hAnsi="Times New Roman" w:cs="Times New Roman"/>
          <w:sz w:val="24"/>
          <w:szCs w:val="24"/>
        </w:rPr>
        <w:t>рыс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келісі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</w:t>
      </w:r>
      <w:r w:rsidRPr="00720AAE">
        <w:rPr>
          <w:rFonts w:ascii="Times New Roman" w:hAnsi="Times New Roman" w:cs="Times New Roman"/>
          <w:sz w:val="24"/>
          <w:szCs w:val="24"/>
        </w:rPr>
        <w:t xml:space="preserve">изайн, </w:t>
      </w:r>
      <w:proofErr w:type="spellStart"/>
      <w:r w:rsidRPr="00720AAE">
        <w:rPr>
          <w:rFonts w:ascii="Times New Roman" w:hAnsi="Times New Roman" w:cs="Times New Roman"/>
          <w:sz w:val="24"/>
          <w:szCs w:val="24"/>
        </w:rPr>
        <w:t>жеке</w:t>
      </w:r>
      <w:proofErr w:type="spellEnd"/>
      <w:r w:rsidRPr="00720A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элементтердің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орналасуы</w:t>
      </w:r>
      <w:proofErr w:type="spellEnd"/>
      <w:r w:rsidRPr="00720AA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20AAE">
        <w:rPr>
          <w:rFonts w:ascii="Times New Roman" w:hAnsi="Times New Roman" w:cs="Times New Roman"/>
          <w:sz w:val="24"/>
          <w:szCs w:val="24"/>
        </w:rPr>
        <w:t>мәтіндері</w:t>
      </w:r>
      <w:proofErr w:type="spellEnd"/>
      <w:r w:rsidRPr="00720AAE">
        <w:rPr>
          <w:rFonts w:ascii="Times New Roman" w:hAnsi="Times New Roman" w:cs="Times New Roman"/>
          <w:sz w:val="24"/>
          <w:szCs w:val="24"/>
        </w:rPr>
        <w:t>.</w:t>
      </w:r>
    </w:p>
    <w:p w:rsidR="00CA3E58" w:rsidRPr="00372D1C" w:rsidRDefault="00CA3E58" w:rsidP="00CA3E58">
      <w:pPr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372D1C">
        <w:rPr>
          <w:rFonts w:ascii="Times New Roman" w:hAnsi="Times New Roman" w:cs="Times New Roman"/>
          <w:sz w:val="24"/>
          <w:szCs w:val="24"/>
        </w:rPr>
        <w:t>А</w:t>
      </w:r>
      <w:proofErr w:type="gramStart"/>
      <w:r w:rsidRPr="00372D1C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372D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D1C">
        <w:rPr>
          <w:rFonts w:ascii="Times New Roman" w:hAnsi="Times New Roman" w:cs="Times New Roman"/>
          <w:sz w:val="24"/>
          <w:szCs w:val="24"/>
        </w:rPr>
        <w:t>форматындағы</w:t>
      </w:r>
      <w:proofErr w:type="spellEnd"/>
      <w:r w:rsidRPr="00372D1C">
        <w:rPr>
          <w:rFonts w:ascii="Times New Roman" w:hAnsi="Times New Roman" w:cs="Times New Roman"/>
          <w:sz w:val="24"/>
          <w:szCs w:val="24"/>
        </w:rPr>
        <w:t xml:space="preserve"> билет </w:t>
      </w:r>
      <w:proofErr w:type="spellStart"/>
      <w:r w:rsidRPr="00372D1C">
        <w:rPr>
          <w:rFonts w:ascii="Times New Roman" w:hAnsi="Times New Roman" w:cs="Times New Roman"/>
          <w:sz w:val="24"/>
          <w:szCs w:val="24"/>
        </w:rPr>
        <w:t>кітапшасы</w:t>
      </w:r>
      <w:proofErr w:type="spellEnd"/>
      <w:r w:rsidRPr="00372D1C">
        <w:rPr>
          <w:rFonts w:ascii="Times New Roman" w:hAnsi="Times New Roman" w:cs="Times New Roman"/>
          <w:sz w:val="24"/>
          <w:szCs w:val="24"/>
        </w:rPr>
        <w:t xml:space="preserve">. А4 </w:t>
      </w:r>
      <w:proofErr w:type="spellStart"/>
      <w:r w:rsidRPr="00372D1C">
        <w:rPr>
          <w:rFonts w:ascii="Times New Roman" w:hAnsi="Times New Roman" w:cs="Times New Roman"/>
          <w:sz w:val="24"/>
          <w:szCs w:val="24"/>
        </w:rPr>
        <w:t>бі</w:t>
      </w:r>
      <w:proofErr w:type="gramStart"/>
      <w:r w:rsidRPr="00372D1C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372D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D1C">
        <w:rPr>
          <w:rFonts w:ascii="Times New Roman" w:hAnsi="Times New Roman" w:cs="Times New Roman"/>
          <w:sz w:val="24"/>
          <w:szCs w:val="24"/>
        </w:rPr>
        <w:t>парағында</w:t>
      </w:r>
      <w:proofErr w:type="spellEnd"/>
      <w:r w:rsidRPr="00372D1C">
        <w:rPr>
          <w:rFonts w:ascii="Times New Roman" w:hAnsi="Times New Roman" w:cs="Times New Roman"/>
          <w:sz w:val="24"/>
          <w:szCs w:val="24"/>
        </w:rPr>
        <w:t xml:space="preserve"> 6 билет </w:t>
      </w:r>
      <w:proofErr w:type="spellStart"/>
      <w:r w:rsidRPr="00372D1C">
        <w:rPr>
          <w:rFonts w:ascii="Times New Roman" w:hAnsi="Times New Roman" w:cs="Times New Roman"/>
          <w:sz w:val="24"/>
          <w:szCs w:val="24"/>
        </w:rPr>
        <w:t>басып</w:t>
      </w:r>
      <w:proofErr w:type="spellEnd"/>
      <w:r w:rsidRPr="00372D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D1C">
        <w:rPr>
          <w:rFonts w:ascii="Times New Roman" w:hAnsi="Times New Roman" w:cs="Times New Roman"/>
          <w:sz w:val="24"/>
          <w:szCs w:val="24"/>
        </w:rPr>
        <w:t>шығарылады</w:t>
      </w:r>
      <w:proofErr w:type="spellEnd"/>
      <w:r w:rsidRPr="00372D1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DFD">
        <w:rPr>
          <w:rFonts w:ascii="Times New Roman" w:hAnsi="Times New Roman" w:cs="Times New Roman"/>
          <w:sz w:val="24"/>
          <w:szCs w:val="24"/>
        </w:rPr>
        <w:t>Әр</w:t>
      </w:r>
      <w:proofErr w:type="spellEnd"/>
      <w:r w:rsidRPr="00D91DFD">
        <w:rPr>
          <w:rFonts w:ascii="Times New Roman" w:hAnsi="Times New Roman" w:cs="Times New Roman"/>
          <w:sz w:val="24"/>
          <w:szCs w:val="24"/>
        </w:rPr>
        <w:t xml:space="preserve"> билет </w:t>
      </w:r>
      <w:proofErr w:type="spellStart"/>
      <w:r w:rsidRPr="00D91DFD">
        <w:rPr>
          <w:rFonts w:ascii="Times New Roman" w:hAnsi="Times New Roman" w:cs="Times New Roman"/>
          <w:sz w:val="24"/>
          <w:szCs w:val="24"/>
        </w:rPr>
        <w:t>бір-бірінен</w:t>
      </w:r>
      <w:proofErr w:type="spellEnd"/>
      <w:r w:rsidRPr="00D91D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DFD">
        <w:rPr>
          <w:rFonts w:ascii="Times New Roman" w:hAnsi="Times New Roman" w:cs="Times New Roman"/>
          <w:sz w:val="24"/>
          <w:szCs w:val="24"/>
        </w:rPr>
        <w:t>бөлек</w:t>
      </w:r>
      <w:proofErr w:type="spellEnd"/>
      <w:r w:rsidRPr="00D91DFD">
        <w:rPr>
          <w:rFonts w:ascii="Times New Roman" w:hAnsi="Times New Roman" w:cs="Times New Roman"/>
          <w:sz w:val="24"/>
          <w:szCs w:val="24"/>
        </w:rPr>
        <w:t>.</w:t>
      </w:r>
      <w:r w:rsidRPr="00372D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D1C">
        <w:rPr>
          <w:rFonts w:ascii="Times New Roman" w:hAnsi="Times New Roman" w:cs="Times New Roman"/>
          <w:sz w:val="24"/>
          <w:szCs w:val="24"/>
        </w:rPr>
        <w:t>Бі</w:t>
      </w:r>
      <w:proofErr w:type="gramStart"/>
      <w:r w:rsidRPr="00372D1C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372D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D1C">
        <w:rPr>
          <w:rFonts w:ascii="Times New Roman" w:hAnsi="Times New Roman" w:cs="Times New Roman"/>
          <w:sz w:val="24"/>
          <w:szCs w:val="24"/>
        </w:rPr>
        <w:t>кітапта</w:t>
      </w:r>
      <w:proofErr w:type="spellEnd"/>
      <w:r w:rsidRPr="00372D1C">
        <w:rPr>
          <w:rFonts w:ascii="Times New Roman" w:hAnsi="Times New Roman" w:cs="Times New Roman"/>
          <w:sz w:val="24"/>
          <w:szCs w:val="24"/>
        </w:rPr>
        <w:t xml:space="preserve"> 6 билет </w:t>
      </w:r>
      <w:proofErr w:type="spellStart"/>
      <w:r w:rsidRPr="00372D1C">
        <w:rPr>
          <w:rFonts w:ascii="Times New Roman" w:hAnsi="Times New Roman" w:cs="Times New Roman"/>
          <w:sz w:val="24"/>
          <w:szCs w:val="24"/>
        </w:rPr>
        <w:t>түбірі</w:t>
      </w:r>
      <w:proofErr w:type="spellEnd"/>
      <w:r w:rsidRPr="00372D1C">
        <w:rPr>
          <w:rFonts w:ascii="Times New Roman" w:hAnsi="Times New Roman" w:cs="Times New Roman"/>
          <w:sz w:val="24"/>
          <w:szCs w:val="24"/>
        </w:rPr>
        <w:t xml:space="preserve"> бар, </w:t>
      </w:r>
      <w:proofErr w:type="spellStart"/>
      <w:r w:rsidRPr="00372D1C">
        <w:rPr>
          <w:rFonts w:ascii="Times New Roman" w:hAnsi="Times New Roman" w:cs="Times New Roman"/>
          <w:sz w:val="24"/>
          <w:szCs w:val="24"/>
        </w:rPr>
        <w:t>әрқайсысы</w:t>
      </w:r>
      <w:proofErr w:type="spellEnd"/>
      <w:r w:rsidRPr="00372D1C">
        <w:rPr>
          <w:rFonts w:ascii="Times New Roman" w:hAnsi="Times New Roman" w:cs="Times New Roman"/>
          <w:sz w:val="24"/>
          <w:szCs w:val="24"/>
        </w:rPr>
        <w:t xml:space="preserve"> 100 дана. </w:t>
      </w:r>
      <w:proofErr w:type="spellStart"/>
      <w:r w:rsidRPr="00372D1C">
        <w:rPr>
          <w:rFonts w:ascii="Times New Roman" w:hAnsi="Times New Roman" w:cs="Times New Roman"/>
          <w:sz w:val="24"/>
          <w:szCs w:val="24"/>
        </w:rPr>
        <w:t>Сериялық</w:t>
      </w:r>
      <w:proofErr w:type="spellEnd"/>
      <w:r w:rsidRPr="00372D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D1C">
        <w:rPr>
          <w:rFonts w:ascii="Times New Roman" w:hAnsi="Times New Roman" w:cs="Times New Roman"/>
          <w:sz w:val="24"/>
          <w:szCs w:val="24"/>
        </w:rPr>
        <w:t>нөмі</w:t>
      </w:r>
      <w:proofErr w:type="gramStart"/>
      <w:r w:rsidRPr="00372D1C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372D1C">
        <w:rPr>
          <w:rFonts w:ascii="Times New Roman" w:hAnsi="Times New Roman" w:cs="Times New Roman"/>
          <w:sz w:val="24"/>
          <w:szCs w:val="24"/>
        </w:rPr>
        <w:t xml:space="preserve"> мен серия </w:t>
      </w:r>
      <w:proofErr w:type="spellStart"/>
      <w:r w:rsidRPr="00372D1C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Pr="00372D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D1C">
        <w:rPr>
          <w:rFonts w:ascii="Times New Roman" w:hAnsi="Times New Roman" w:cs="Times New Roman"/>
          <w:sz w:val="24"/>
          <w:szCs w:val="24"/>
        </w:rPr>
        <w:t>омыртқада</w:t>
      </w:r>
      <w:proofErr w:type="spellEnd"/>
      <w:r w:rsidRPr="00372D1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72D1C">
        <w:rPr>
          <w:rFonts w:ascii="Times New Roman" w:hAnsi="Times New Roman" w:cs="Times New Roman"/>
          <w:sz w:val="24"/>
          <w:szCs w:val="24"/>
        </w:rPr>
        <w:t>жоғарыдан</w:t>
      </w:r>
      <w:proofErr w:type="spellEnd"/>
      <w:r w:rsidRPr="00372D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D1C">
        <w:rPr>
          <w:rFonts w:ascii="Times New Roman" w:hAnsi="Times New Roman" w:cs="Times New Roman"/>
          <w:sz w:val="24"/>
          <w:szCs w:val="24"/>
        </w:rPr>
        <w:t>төмен</w:t>
      </w:r>
      <w:proofErr w:type="spellEnd"/>
      <w:r w:rsidRPr="00372D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D1C">
        <w:rPr>
          <w:rFonts w:ascii="Times New Roman" w:hAnsi="Times New Roman" w:cs="Times New Roman"/>
          <w:sz w:val="24"/>
          <w:szCs w:val="24"/>
        </w:rPr>
        <w:t>қарай</w:t>
      </w:r>
      <w:proofErr w:type="spellEnd"/>
      <w:r w:rsidRPr="00372D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D1C">
        <w:rPr>
          <w:rFonts w:ascii="Times New Roman" w:hAnsi="Times New Roman" w:cs="Times New Roman"/>
          <w:sz w:val="24"/>
          <w:szCs w:val="24"/>
        </w:rPr>
        <w:t>ретімен</w:t>
      </w:r>
      <w:proofErr w:type="spellEnd"/>
      <w:r w:rsidRPr="00372D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D1C">
        <w:rPr>
          <w:rFonts w:ascii="Times New Roman" w:hAnsi="Times New Roman" w:cs="Times New Roman"/>
          <w:sz w:val="24"/>
          <w:szCs w:val="24"/>
        </w:rPr>
        <w:t>жүреді</w:t>
      </w:r>
      <w:proofErr w:type="spellEnd"/>
      <w:r w:rsidRPr="00372D1C">
        <w:rPr>
          <w:rFonts w:ascii="Times New Roman" w:hAnsi="Times New Roman" w:cs="Times New Roman"/>
          <w:sz w:val="24"/>
          <w:szCs w:val="24"/>
        </w:rPr>
        <w:t>.</w:t>
      </w:r>
    </w:p>
    <w:p w:rsidR="00CA3E58" w:rsidRPr="00841BB9" w:rsidRDefault="00CA3E58" w:rsidP="00CA3E58">
      <w:pPr>
        <w:ind w:hanging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72D1C">
        <w:rPr>
          <w:rFonts w:ascii="Times New Roman" w:hAnsi="Times New Roman" w:cs="Times New Roman"/>
          <w:sz w:val="24"/>
          <w:szCs w:val="24"/>
        </w:rPr>
        <w:t>Өнді</w:t>
      </w:r>
      <w:proofErr w:type="gramStart"/>
      <w:r w:rsidRPr="00372D1C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372D1C">
        <w:rPr>
          <w:rFonts w:ascii="Times New Roman" w:hAnsi="Times New Roman" w:cs="Times New Roman"/>
          <w:sz w:val="24"/>
          <w:szCs w:val="24"/>
        </w:rPr>
        <w:t>істің</w:t>
      </w:r>
      <w:proofErr w:type="spellEnd"/>
      <w:r w:rsidRPr="00372D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D1C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372D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D1C">
        <w:rPr>
          <w:rFonts w:ascii="Times New Roman" w:hAnsi="Times New Roman" w:cs="Times New Roman"/>
          <w:sz w:val="24"/>
          <w:szCs w:val="24"/>
        </w:rPr>
        <w:t>кезеңдері</w:t>
      </w:r>
      <w:proofErr w:type="spellEnd"/>
      <w:r w:rsidRPr="00372D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D1C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372D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D1C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372D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D1C">
        <w:rPr>
          <w:rFonts w:ascii="Times New Roman" w:hAnsi="Times New Roman" w:cs="Times New Roman"/>
          <w:sz w:val="24"/>
          <w:szCs w:val="24"/>
        </w:rPr>
        <w:t>келісіледі</w:t>
      </w:r>
      <w:proofErr w:type="spellEnd"/>
      <w:r w:rsidRPr="00372D1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3E58" w:rsidRDefault="00CA3E58" w:rsidP="00720AAE">
      <w:pPr>
        <w:spacing w:after="0" w:line="240" w:lineRule="auto"/>
        <w:ind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720AAE" w:rsidRPr="00841BB9" w:rsidRDefault="00720AAE" w:rsidP="00720AAE">
      <w:pPr>
        <w:spacing w:after="0" w:line="240" w:lineRule="auto"/>
        <w:ind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9C44F3" w:rsidRPr="007F79A8" w:rsidRDefault="009C44F3" w:rsidP="00B25204">
      <w:pPr>
        <w:spacing w:after="0" w:line="240" w:lineRule="auto"/>
        <w:ind w:hanging="567"/>
        <w:jc w:val="right"/>
        <w:rPr>
          <w:rFonts w:ascii="Times New Roman" w:hAnsi="Times New Roman" w:cs="Times New Roman"/>
          <w:sz w:val="24"/>
          <w:szCs w:val="24"/>
        </w:rPr>
      </w:pPr>
      <w:r w:rsidRPr="007F79A8">
        <w:rPr>
          <w:rFonts w:ascii="Times New Roman" w:hAnsi="Times New Roman" w:cs="Times New Roman"/>
          <w:sz w:val="24"/>
          <w:szCs w:val="24"/>
        </w:rPr>
        <w:t>Приложение 2</w:t>
      </w:r>
    </w:p>
    <w:p w:rsidR="009C44F3" w:rsidRPr="00841BB9" w:rsidRDefault="009C44F3" w:rsidP="00B2520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C44F3" w:rsidRDefault="00841BB9" w:rsidP="00B252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9C44F3" w:rsidRPr="00901B98">
        <w:rPr>
          <w:rFonts w:ascii="Times New Roman" w:hAnsi="Times New Roman" w:cs="Times New Roman"/>
          <w:b/>
          <w:sz w:val="28"/>
          <w:szCs w:val="28"/>
        </w:rPr>
        <w:t>ехническая спецификация</w:t>
      </w:r>
    </w:p>
    <w:p w:rsidR="002F5E75" w:rsidRDefault="002F5E75" w:rsidP="00B252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изготовление билетов.</w:t>
      </w:r>
    </w:p>
    <w:p w:rsidR="0008528B" w:rsidRPr="00901B98" w:rsidRDefault="0008528B" w:rsidP="00B252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F06DC" w:rsidRPr="000F06DC" w:rsidRDefault="000F06DC" w:rsidP="000F06DC">
      <w:pPr>
        <w:pStyle w:val="a4"/>
        <w:spacing w:after="0"/>
      </w:pPr>
      <w:bookmarkStart w:id="0" w:name="_GoBack"/>
      <w:bookmarkEnd w:id="0"/>
      <w:r w:rsidRPr="000F06DC">
        <w:t xml:space="preserve">1.Изготовление билетов осуществляется на бумажном носителе </w:t>
      </w:r>
      <w:proofErr w:type="gramStart"/>
      <w:r w:rsidRPr="000F06DC">
        <w:t>согласно приказа</w:t>
      </w:r>
      <w:proofErr w:type="gramEnd"/>
      <w:r w:rsidRPr="000F06DC">
        <w:t xml:space="preserve"> и.о. Министра культуры и спорта Республики Казахстан от 19 марта 2021 года № 77 «Об утверждении Правил изготовления и реализации билетов в государственных организациях культуры».</w:t>
      </w:r>
    </w:p>
    <w:p w:rsidR="000F06DC" w:rsidRPr="000F06DC" w:rsidRDefault="000F06DC" w:rsidP="000F06DC">
      <w:pPr>
        <w:pStyle w:val="a4"/>
        <w:spacing w:before="0" w:beforeAutospacing="0" w:after="0" w:afterAutospacing="0"/>
      </w:pPr>
      <w:r w:rsidRPr="000F06DC">
        <w:t>2.В билетах должны быть предусмотрены места для заполнения следующей основной информации:</w:t>
      </w:r>
    </w:p>
    <w:p w:rsidR="000F06DC" w:rsidRPr="000F06DC" w:rsidRDefault="000F06DC" w:rsidP="000F06DC">
      <w:pPr>
        <w:pStyle w:val="a4"/>
        <w:spacing w:before="0" w:beforeAutospacing="0" w:after="0" w:afterAutospacing="0"/>
      </w:pPr>
      <w:r w:rsidRPr="000F06DC">
        <w:t>      1) наименование мероприятия;</w:t>
      </w:r>
    </w:p>
    <w:p w:rsidR="000F06DC" w:rsidRPr="000F06DC" w:rsidRDefault="000F06DC" w:rsidP="000F06DC">
      <w:pPr>
        <w:pStyle w:val="a4"/>
        <w:spacing w:before="0" w:beforeAutospacing="0" w:after="0" w:afterAutospacing="0"/>
      </w:pPr>
      <w:r w:rsidRPr="000F06DC">
        <w:t>      2) дата и время проведения мероприятия;</w:t>
      </w:r>
    </w:p>
    <w:p w:rsidR="000F06DC" w:rsidRPr="000F06DC" w:rsidRDefault="000F06DC" w:rsidP="000F06DC">
      <w:pPr>
        <w:pStyle w:val="a4"/>
        <w:spacing w:before="0" w:beforeAutospacing="0" w:after="0" w:afterAutospacing="0"/>
      </w:pPr>
      <w:r w:rsidRPr="000F06DC">
        <w:t>      3) стоимость билета;</w:t>
      </w:r>
    </w:p>
    <w:p w:rsidR="000F06DC" w:rsidRPr="000F06DC" w:rsidRDefault="000F06DC" w:rsidP="000F06DC">
      <w:pPr>
        <w:pStyle w:val="a4"/>
        <w:spacing w:before="0" w:beforeAutospacing="0" w:after="0" w:afterAutospacing="0"/>
      </w:pPr>
      <w:r w:rsidRPr="000F06DC">
        <w:t>      4) сектор (при его наличии), ряд и место в зрительном зале;</w:t>
      </w:r>
    </w:p>
    <w:p w:rsidR="000F06DC" w:rsidRPr="000F06DC" w:rsidRDefault="000F06DC" w:rsidP="000F06DC">
      <w:pPr>
        <w:pStyle w:val="a4"/>
        <w:spacing w:before="0" w:beforeAutospacing="0" w:after="0" w:afterAutospacing="0"/>
      </w:pPr>
      <w:r w:rsidRPr="000F06DC">
        <w:t>      5) наименование организации культуры в соответствии с учредительным документом (полное либо сокращенное);</w:t>
      </w:r>
    </w:p>
    <w:p w:rsidR="000F06DC" w:rsidRPr="000F06DC" w:rsidRDefault="000F06DC" w:rsidP="000F06DC">
      <w:pPr>
        <w:pStyle w:val="a4"/>
        <w:spacing w:before="0" w:beforeAutospacing="0" w:after="0" w:afterAutospacing="0"/>
      </w:pPr>
      <w:r w:rsidRPr="000F06DC">
        <w:t>      6) юридический адрес организации культуры;</w:t>
      </w:r>
    </w:p>
    <w:p w:rsidR="000F06DC" w:rsidRPr="000F06DC" w:rsidRDefault="000F06DC" w:rsidP="000F06DC">
      <w:pPr>
        <w:pStyle w:val="a4"/>
        <w:spacing w:before="0" w:beforeAutospacing="0" w:after="0" w:afterAutospacing="0"/>
      </w:pPr>
      <w:r w:rsidRPr="000F06DC">
        <w:t>      7) контактные данные службы поддержки (для электронных билетов);</w:t>
      </w:r>
    </w:p>
    <w:p w:rsidR="000F06DC" w:rsidRPr="000F06DC" w:rsidRDefault="000F06DC" w:rsidP="000F06DC">
      <w:pPr>
        <w:pStyle w:val="a4"/>
        <w:spacing w:before="0" w:beforeAutospacing="0" w:after="0" w:afterAutospacing="0"/>
      </w:pPr>
      <w:r w:rsidRPr="000F06DC">
        <w:t>      8) отличительные знаки: на билетах на бумажных носителях – шестизначный серийный номер (обозначенный двумя заглавными буквами согласно алфавитному порядку), порядковый номер</w:t>
      </w:r>
      <w:r>
        <w:t>.</w:t>
      </w:r>
    </w:p>
    <w:p w:rsidR="000F06DC" w:rsidRPr="000F06DC" w:rsidRDefault="000F06DC" w:rsidP="000F06DC">
      <w:pPr>
        <w:pStyle w:val="a4"/>
        <w:spacing w:before="0" w:beforeAutospacing="0" w:after="0" w:afterAutospacing="0"/>
      </w:pPr>
      <w:r w:rsidRPr="000F06DC">
        <w:t xml:space="preserve">      </w:t>
      </w:r>
      <w:r w:rsidR="001B3BC6" w:rsidRPr="001B3BC6">
        <w:t xml:space="preserve">9) </w:t>
      </w:r>
      <w:r w:rsidRPr="000F06DC">
        <w:t>Серийные и порядковые номера билета устанавливаются Заказчиком.</w:t>
      </w:r>
    </w:p>
    <w:p w:rsidR="000F06DC" w:rsidRPr="000F06DC" w:rsidRDefault="000F06DC" w:rsidP="000F06DC">
      <w:pPr>
        <w:pStyle w:val="a4"/>
        <w:spacing w:before="0" w:beforeAutospacing="0" w:after="0" w:afterAutospacing="0"/>
      </w:pPr>
      <w:r w:rsidRPr="000F06DC">
        <w:t xml:space="preserve">      3. Информация наносится на билеты на бумажном носителе – специальными штампами или типографскими способами печати.</w:t>
      </w:r>
    </w:p>
    <w:p w:rsidR="000F06DC" w:rsidRPr="000F06DC" w:rsidRDefault="000F06DC" w:rsidP="000F06DC">
      <w:pPr>
        <w:pStyle w:val="a4"/>
        <w:spacing w:before="0" w:beforeAutospacing="0" w:after="0" w:afterAutospacing="0"/>
      </w:pPr>
      <w:r w:rsidRPr="000F06DC">
        <w:t xml:space="preserve">      4. Билет на бумажном носителе имеет лицевую и оборотную стороны. Лицевая сторона билета разделена на три части (корешок, центральная часть и контроль), две </w:t>
      </w:r>
      <w:proofErr w:type="gramStart"/>
      <w:r w:rsidRPr="000F06DC">
        <w:t>из</w:t>
      </w:r>
      <w:proofErr w:type="gramEnd"/>
      <w:r w:rsidRPr="000F06DC">
        <w:t xml:space="preserve"> которых (корешок и контроль) являются отрывными, с перфорацией. </w:t>
      </w:r>
    </w:p>
    <w:p w:rsidR="000F06DC" w:rsidRPr="000F06DC" w:rsidRDefault="000F06DC" w:rsidP="000F06DC">
      <w:pPr>
        <w:pStyle w:val="a4"/>
        <w:spacing w:before="0" w:beforeAutospacing="0" w:after="0" w:afterAutospacing="0"/>
      </w:pPr>
      <w:r w:rsidRPr="000F06DC">
        <w:t xml:space="preserve">      5. Корешок билета на бумажном носителе содержит на лицевой стороне информацию, указанную в подпункте 9 пункта 2. </w:t>
      </w:r>
    </w:p>
    <w:p w:rsidR="000F06DC" w:rsidRPr="000F06DC" w:rsidRDefault="000F06DC" w:rsidP="000F06DC">
      <w:pPr>
        <w:pStyle w:val="a4"/>
        <w:spacing w:before="0" w:beforeAutospacing="0" w:after="0" w:afterAutospacing="0"/>
      </w:pPr>
      <w:r w:rsidRPr="000F06DC">
        <w:t xml:space="preserve">      6. Лицевая сторона центральной части билета на бумажном носителе содержит информацию, указанную в пункте 2. </w:t>
      </w:r>
    </w:p>
    <w:p w:rsidR="000F06DC" w:rsidRPr="0053568E" w:rsidRDefault="000F06DC" w:rsidP="000F06DC">
      <w:pPr>
        <w:pStyle w:val="a4"/>
        <w:spacing w:before="0" w:beforeAutospacing="0" w:after="0" w:afterAutospacing="0"/>
      </w:pPr>
      <w:r w:rsidRPr="000F06DC">
        <w:t xml:space="preserve">      Серийный номер и серия на лицевой стороне корешка и центральной части билета являются идентичными. </w:t>
      </w:r>
    </w:p>
    <w:p w:rsidR="0053568E" w:rsidRPr="0053568E" w:rsidRDefault="0053568E" w:rsidP="000F06DC">
      <w:pPr>
        <w:pStyle w:val="a4"/>
        <w:spacing w:before="0" w:beforeAutospacing="0" w:after="0" w:afterAutospacing="0"/>
      </w:pPr>
    </w:p>
    <w:p w:rsidR="000F06DC" w:rsidRPr="000F06DC" w:rsidRDefault="000F06DC" w:rsidP="000F06DC">
      <w:pPr>
        <w:pStyle w:val="a4"/>
        <w:spacing w:before="0" w:beforeAutospacing="0" w:after="0" w:afterAutospacing="0"/>
      </w:pPr>
      <w:r w:rsidRPr="000F06DC">
        <w:t>      7. Контрольная часть билета на бумажном носителе содержит на лицевой стороне слово "Контроль".</w:t>
      </w:r>
    </w:p>
    <w:p w:rsidR="000F06DC" w:rsidRPr="000F06DC" w:rsidRDefault="000F06DC" w:rsidP="000F06DC">
      <w:pPr>
        <w:pStyle w:val="a4"/>
        <w:spacing w:before="0" w:beforeAutospacing="0" w:after="0" w:afterAutospacing="0"/>
      </w:pPr>
      <w:r w:rsidRPr="000F06DC">
        <w:t>      8. Информация, содержащаяся на билетах, оформляется на казахском, русском, а при необходимости и на других языках.</w:t>
      </w:r>
    </w:p>
    <w:p w:rsidR="000F06DC" w:rsidRPr="000F06DC" w:rsidRDefault="000F06DC" w:rsidP="000F06DC">
      <w:pPr>
        <w:pStyle w:val="a4"/>
        <w:spacing w:before="0" w:beforeAutospacing="0" w:after="0" w:afterAutospacing="0"/>
      </w:pPr>
      <w:r w:rsidRPr="000F06DC">
        <w:t xml:space="preserve"> На усмотрение Заказчика на оборотной стороне центральной части билета на бумажном носителе содержится информация о порядке посещения и поведения зрителей в организациях культуры, о политике возврата билета и дополнительная справочная информация. </w:t>
      </w:r>
    </w:p>
    <w:p w:rsidR="000F06DC" w:rsidRPr="000F06DC" w:rsidRDefault="000F06DC" w:rsidP="000F06DC">
      <w:pPr>
        <w:pStyle w:val="a4"/>
        <w:spacing w:before="0" w:beforeAutospacing="0" w:after="0" w:afterAutospacing="0"/>
      </w:pPr>
      <w:r w:rsidRPr="000F06DC">
        <w:lastRenderedPageBreak/>
        <w:t>      9. Внешний дизайн билета на бумажных носителях  разрабатывается Заказчиком.</w:t>
      </w:r>
    </w:p>
    <w:p w:rsidR="000F06DC" w:rsidRPr="000F06DC" w:rsidRDefault="000F06DC" w:rsidP="000F06DC">
      <w:pPr>
        <w:pStyle w:val="a4"/>
        <w:spacing w:before="0" w:beforeAutospacing="0" w:after="0" w:afterAutospacing="0"/>
      </w:pPr>
      <w:r w:rsidRPr="000F06DC">
        <w:t>      10. Бланки билетов на бумажном носителе формируются в билетной книжке по числу посадочных ме</w:t>
      </w:r>
      <w:proofErr w:type="gramStart"/>
      <w:r w:rsidRPr="000F06DC">
        <w:t>ст в зр</w:t>
      </w:r>
      <w:proofErr w:type="gramEnd"/>
      <w:r w:rsidRPr="000F06DC">
        <w:t>ительном зале на одно мероприятие. На титульной обложке билетной книжки проставляется наименование организации культуры, серия и порядковый номер билетов и подписывается первым руководителем и главным бухгалтером организации культуры.  Билеты в книжке должны быть прошиты, в целях недопущения отрыва корешков от книжки.</w:t>
      </w:r>
    </w:p>
    <w:p w:rsidR="000F06DC" w:rsidRPr="000F06DC" w:rsidRDefault="000F06DC" w:rsidP="000F06DC">
      <w:pPr>
        <w:pStyle w:val="a4"/>
        <w:spacing w:before="0" w:beforeAutospacing="0" w:after="0" w:afterAutospacing="0"/>
      </w:pPr>
      <w:r w:rsidRPr="000F06DC">
        <w:t>      11. При реализации билетов на бумажном носителе корешок остается в билетной книжке. Одна билетная книжка содержит количество билетов, рассчитанное по числу посадочных ме</w:t>
      </w:r>
      <w:proofErr w:type="gramStart"/>
      <w:r w:rsidRPr="000F06DC">
        <w:t>ст в зр</w:t>
      </w:r>
      <w:proofErr w:type="gramEnd"/>
      <w:r w:rsidRPr="000F06DC">
        <w:t>ительном зале на одно мероприятие.</w:t>
      </w:r>
    </w:p>
    <w:p w:rsidR="000F06DC" w:rsidRPr="000F06DC" w:rsidRDefault="000F06DC" w:rsidP="000F06DC">
      <w:pPr>
        <w:pStyle w:val="a4"/>
        <w:spacing w:before="0" w:beforeAutospacing="0" w:after="0" w:afterAutospacing="0"/>
      </w:pPr>
      <w:r w:rsidRPr="000F06DC">
        <w:t xml:space="preserve">      12. Плотность бумаги для печатания билетов не менее 180 г/м</w:t>
      </w:r>
      <w:proofErr w:type="gramStart"/>
      <w:r w:rsidRPr="000F06DC">
        <w:t>2</w:t>
      </w:r>
      <w:proofErr w:type="gramEnd"/>
      <w:r w:rsidRPr="000F06DC">
        <w:t xml:space="preserve">, качество глянец. </w:t>
      </w:r>
    </w:p>
    <w:p w:rsidR="009C44F3" w:rsidRDefault="00D643C0" w:rsidP="00B25204">
      <w:pPr>
        <w:pStyle w:val="a4"/>
        <w:spacing w:before="0" w:beforeAutospacing="0" w:after="0" w:afterAutospacing="0"/>
        <w:jc w:val="both"/>
      </w:pPr>
      <w:r>
        <w:t>Количество билетов  - 60</w:t>
      </w:r>
      <w:r w:rsidR="00336178">
        <w:t>00</w:t>
      </w:r>
      <w:r w:rsidR="00841BB9" w:rsidRPr="00841BB9">
        <w:t xml:space="preserve"> штук.</w:t>
      </w:r>
      <w:r w:rsidR="001D1993" w:rsidRPr="001D1993">
        <w:t xml:space="preserve"> </w:t>
      </w:r>
      <w:r w:rsidR="001D1993">
        <w:t>На одном листе А</w:t>
      </w:r>
      <w:proofErr w:type="gramStart"/>
      <w:r w:rsidR="001D1993">
        <w:t>4</w:t>
      </w:r>
      <w:proofErr w:type="gramEnd"/>
      <w:r w:rsidR="001D1993">
        <w:t xml:space="preserve"> – 6 билетов.</w:t>
      </w:r>
    </w:p>
    <w:p w:rsidR="004218E0" w:rsidRDefault="001D1993" w:rsidP="00B25204">
      <w:pPr>
        <w:pStyle w:val="a4"/>
        <w:spacing w:before="0" w:beforeAutospacing="0" w:after="0" w:afterAutospacing="0"/>
        <w:jc w:val="both"/>
      </w:pPr>
      <w:r>
        <w:t xml:space="preserve">В одной книге – 600 </w:t>
      </w:r>
      <w:r w:rsidR="00B25204">
        <w:t>билетов</w:t>
      </w:r>
      <w:r>
        <w:t xml:space="preserve"> (100 листов А</w:t>
      </w:r>
      <w:proofErr w:type="gramStart"/>
      <w:r>
        <w:t>4</w:t>
      </w:r>
      <w:proofErr w:type="gramEnd"/>
      <w:r>
        <w:t>).</w:t>
      </w:r>
      <w:r w:rsidR="00B25204">
        <w:t xml:space="preserve"> </w:t>
      </w:r>
      <w:r w:rsidR="00D643C0">
        <w:t>Количество билетных книг 10</w:t>
      </w:r>
      <w:r w:rsidR="004218E0">
        <w:t xml:space="preserve"> штук. </w:t>
      </w:r>
    </w:p>
    <w:p w:rsidR="001D1993" w:rsidRPr="00720AAE" w:rsidRDefault="00B25204" w:rsidP="00B25204">
      <w:pPr>
        <w:pStyle w:val="a4"/>
        <w:spacing w:before="0" w:beforeAutospacing="0" w:after="0" w:afterAutospacing="0"/>
        <w:jc w:val="both"/>
      </w:pPr>
      <w:r>
        <w:t>Билеты должны быть разделены между собой.</w:t>
      </w:r>
    </w:p>
    <w:p w:rsidR="00720AAE" w:rsidRDefault="00720AAE" w:rsidP="00B25204">
      <w:pPr>
        <w:pStyle w:val="a4"/>
        <w:spacing w:before="0" w:beforeAutospacing="0" w:after="0" w:afterAutospacing="0"/>
        <w:jc w:val="both"/>
      </w:pPr>
      <w:r>
        <w:t xml:space="preserve">Все спорные моменты касаемо выполнения работ согласовывать с Заказчиком. </w:t>
      </w:r>
    </w:p>
    <w:p w:rsidR="00720AAE" w:rsidRDefault="00720AAE" w:rsidP="00B25204">
      <w:pPr>
        <w:pStyle w:val="a4"/>
        <w:spacing w:before="0" w:beforeAutospacing="0" w:after="0" w:afterAutospacing="0"/>
        <w:jc w:val="both"/>
      </w:pPr>
      <w:r>
        <w:t>Дизайн, расположение отдельных элементов, оформление, тексты по согласованию с Заказчиком.</w:t>
      </w:r>
    </w:p>
    <w:p w:rsidR="00CA3E58" w:rsidRDefault="00CA3E58" w:rsidP="00CA3E58">
      <w:pPr>
        <w:pStyle w:val="a4"/>
        <w:spacing w:before="0" w:beforeAutospacing="0" w:after="0" w:afterAutospacing="0"/>
        <w:jc w:val="both"/>
      </w:pPr>
      <w:r>
        <w:t>Билетная книжка форматом А</w:t>
      </w:r>
      <w:proofErr w:type="gramStart"/>
      <w:r>
        <w:t>4</w:t>
      </w:r>
      <w:proofErr w:type="gramEnd"/>
      <w:r>
        <w:t>. На одном листе А</w:t>
      </w:r>
      <w:proofErr w:type="gramStart"/>
      <w:r>
        <w:t>4</w:t>
      </w:r>
      <w:proofErr w:type="gramEnd"/>
      <w:r>
        <w:t xml:space="preserve"> распечатывается 6 билетов. Каждый билет отделен друг от друга.  В одной книжке 6 корешков билетов, по 100 штук каждая. Серийный номер и серия следует по порядку в одном корешке, сверху вниз.</w:t>
      </w:r>
    </w:p>
    <w:p w:rsidR="00CA3E58" w:rsidRDefault="00CA3E58" w:rsidP="00CA3E58">
      <w:pPr>
        <w:pStyle w:val="a4"/>
        <w:spacing w:before="0" w:beforeAutospacing="0" w:after="0" w:afterAutospacing="0"/>
        <w:jc w:val="both"/>
      </w:pPr>
      <w:r>
        <w:t>Все этапы изготовления согласовывать с Заказчиком.</w:t>
      </w:r>
    </w:p>
    <w:p w:rsidR="00CA3E58" w:rsidRPr="00720AAE" w:rsidRDefault="00CA3E58" w:rsidP="00B25204">
      <w:pPr>
        <w:pStyle w:val="a4"/>
        <w:spacing w:before="0" w:beforeAutospacing="0" w:after="0" w:afterAutospacing="0"/>
        <w:jc w:val="both"/>
      </w:pPr>
    </w:p>
    <w:p w:rsidR="00CB5A47" w:rsidRDefault="00CB5A47" w:rsidP="00B25204">
      <w:pPr>
        <w:pStyle w:val="a4"/>
        <w:spacing w:before="0" w:beforeAutospacing="0" w:after="0" w:afterAutospacing="0"/>
        <w:jc w:val="both"/>
      </w:pPr>
    </w:p>
    <w:p w:rsidR="00CB5A47" w:rsidRDefault="00CB5A47" w:rsidP="00B25204">
      <w:pPr>
        <w:pStyle w:val="a4"/>
        <w:spacing w:before="0" w:beforeAutospacing="0" w:after="0" w:afterAutospacing="0"/>
        <w:jc w:val="both"/>
      </w:pPr>
    </w:p>
    <w:p w:rsidR="00336178" w:rsidRDefault="00336178" w:rsidP="00B25204">
      <w:pPr>
        <w:pStyle w:val="a4"/>
        <w:spacing w:before="0" w:beforeAutospacing="0" w:after="0" w:afterAutospacing="0"/>
        <w:jc w:val="both"/>
      </w:pPr>
    </w:p>
    <w:p w:rsidR="00336178" w:rsidRDefault="00336178" w:rsidP="00B25204">
      <w:pPr>
        <w:pStyle w:val="a4"/>
        <w:spacing w:before="0" w:beforeAutospacing="0" w:after="0" w:afterAutospacing="0"/>
        <w:jc w:val="both"/>
      </w:pPr>
    </w:p>
    <w:p w:rsidR="00336178" w:rsidRDefault="00336178" w:rsidP="00B25204">
      <w:pPr>
        <w:pStyle w:val="a4"/>
        <w:spacing w:before="0" w:beforeAutospacing="0" w:after="0" w:afterAutospacing="0"/>
        <w:jc w:val="both"/>
      </w:pPr>
    </w:p>
    <w:p w:rsidR="00336178" w:rsidRDefault="00336178" w:rsidP="00B25204">
      <w:pPr>
        <w:pStyle w:val="a4"/>
        <w:spacing w:before="0" w:beforeAutospacing="0" w:after="0" w:afterAutospacing="0"/>
        <w:jc w:val="both"/>
      </w:pPr>
    </w:p>
    <w:p w:rsidR="00336178" w:rsidRDefault="00336178" w:rsidP="00B25204">
      <w:pPr>
        <w:pStyle w:val="a4"/>
        <w:spacing w:before="0" w:beforeAutospacing="0" w:after="0" w:afterAutospacing="0"/>
        <w:jc w:val="both"/>
      </w:pPr>
    </w:p>
    <w:p w:rsidR="00336178" w:rsidRDefault="00336178" w:rsidP="00B25204">
      <w:pPr>
        <w:pStyle w:val="a4"/>
        <w:spacing w:before="0" w:beforeAutospacing="0" w:after="0" w:afterAutospacing="0"/>
        <w:jc w:val="both"/>
      </w:pPr>
    </w:p>
    <w:p w:rsidR="00CB5A47" w:rsidRDefault="00CB5A47" w:rsidP="00B25204">
      <w:pPr>
        <w:pStyle w:val="a4"/>
        <w:spacing w:before="0" w:beforeAutospacing="0" w:after="0" w:afterAutospacing="0"/>
        <w:jc w:val="both"/>
      </w:pPr>
      <w:r>
        <w:t>ДИЗАЙН БИЛЕТА:</w:t>
      </w:r>
    </w:p>
    <w:p w:rsidR="00CB5A47" w:rsidRPr="00901B98" w:rsidRDefault="004218E0" w:rsidP="00B25204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794400" cy="2217600"/>
            <wp:effectExtent l="19050" t="0" r="0" b="0"/>
            <wp:docPr id="1" name="Рисунок 1" descr="C:\Users\Дворец\Downloads\WhatsApp Image 2024-03-20 at 11.10.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ворец\Downloads\WhatsApp Image 2024-03-20 at 11.10.24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6384" t="22804" r="23385" b="195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4400" cy="221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B5A47" w:rsidRPr="00901B98" w:rsidSect="00C9614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0122CA"/>
    <w:rsid w:val="000122CA"/>
    <w:rsid w:val="00015BB1"/>
    <w:rsid w:val="00053C1B"/>
    <w:rsid w:val="00070253"/>
    <w:rsid w:val="0008528B"/>
    <w:rsid w:val="000A205C"/>
    <w:rsid w:val="000F06DC"/>
    <w:rsid w:val="001122F9"/>
    <w:rsid w:val="00115480"/>
    <w:rsid w:val="001B3BC6"/>
    <w:rsid w:val="001D1993"/>
    <w:rsid w:val="0020106F"/>
    <w:rsid w:val="00274C97"/>
    <w:rsid w:val="00287B05"/>
    <w:rsid w:val="002D359C"/>
    <w:rsid w:val="002E31EC"/>
    <w:rsid w:val="002F5E75"/>
    <w:rsid w:val="00324C9B"/>
    <w:rsid w:val="00336178"/>
    <w:rsid w:val="003435E9"/>
    <w:rsid w:val="00366916"/>
    <w:rsid w:val="00384AA8"/>
    <w:rsid w:val="003C66B9"/>
    <w:rsid w:val="0041305B"/>
    <w:rsid w:val="004218E0"/>
    <w:rsid w:val="00441E7E"/>
    <w:rsid w:val="004C4407"/>
    <w:rsid w:val="00517C96"/>
    <w:rsid w:val="00532D60"/>
    <w:rsid w:val="0053568E"/>
    <w:rsid w:val="005F1741"/>
    <w:rsid w:val="005F1B35"/>
    <w:rsid w:val="006657A1"/>
    <w:rsid w:val="006B7D02"/>
    <w:rsid w:val="006E783F"/>
    <w:rsid w:val="00720AAE"/>
    <w:rsid w:val="007F79A8"/>
    <w:rsid w:val="0080479B"/>
    <w:rsid w:val="008260AE"/>
    <w:rsid w:val="00841BB9"/>
    <w:rsid w:val="00857D33"/>
    <w:rsid w:val="00901B98"/>
    <w:rsid w:val="009317FC"/>
    <w:rsid w:val="00944A69"/>
    <w:rsid w:val="009C44F3"/>
    <w:rsid w:val="00B25204"/>
    <w:rsid w:val="00B25A84"/>
    <w:rsid w:val="00B34BB8"/>
    <w:rsid w:val="00B860E1"/>
    <w:rsid w:val="00BA28EB"/>
    <w:rsid w:val="00C5396A"/>
    <w:rsid w:val="00C9614F"/>
    <w:rsid w:val="00CA3E58"/>
    <w:rsid w:val="00CB2A1C"/>
    <w:rsid w:val="00CB5A47"/>
    <w:rsid w:val="00D36A16"/>
    <w:rsid w:val="00D6243D"/>
    <w:rsid w:val="00D643C0"/>
    <w:rsid w:val="00D81248"/>
    <w:rsid w:val="00D840DD"/>
    <w:rsid w:val="00D93254"/>
    <w:rsid w:val="00E10722"/>
    <w:rsid w:val="00E2539B"/>
    <w:rsid w:val="00E54502"/>
    <w:rsid w:val="00E67588"/>
    <w:rsid w:val="00E74AF1"/>
    <w:rsid w:val="00EC7869"/>
    <w:rsid w:val="00F60C3E"/>
    <w:rsid w:val="00FA2B6F"/>
    <w:rsid w:val="00FC1A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"/>
    <w:basedOn w:val="a"/>
    <w:autoRedefine/>
    <w:rsid w:val="00274C97"/>
    <w:pPr>
      <w:spacing w:after="160" w:line="240" w:lineRule="exact"/>
      <w:jc w:val="center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styleId="a4">
    <w:name w:val="Normal (Web)"/>
    <w:basedOn w:val="a"/>
    <w:uiPriority w:val="99"/>
    <w:unhideWhenUsed/>
    <w:rsid w:val="004130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2D359C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B5A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B5A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"/>
    <w:basedOn w:val="a"/>
    <w:autoRedefine/>
    <w:rsid w:val="00274C97"/>
    <w:pPr>
      <w:spacing w:after="160" w:line="240" w:lineRule="exact"/>
      <w:jc w:val="center"/>
    </w:pPr>
    <w:rPr>
      <w:rFonts w:ascii="Times New Roman" w:eastAsia="Times New Roman" w:hAnsi="Times New Roman" w:cs="Times New Roman"/>
      <w:b/>
      <w:sz w:val="28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01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0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5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341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98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57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96EBBB-9CEA-44F3-B643-D0DED1B85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1099</Words>
  <Characters>6266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7351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Дворец</cp:lastModifiedBy>
  <cp:revision>41</cp:revision>
  <dcterms:created xsi:type="dcterms:W3CDTF">2021-08-10T07:09:00Z</dcterms:created>
  <dcterms:modified xsi:type="dcterms:W3CDTF">2026-10-14T05:39:00Z</dcterms:modified>
</cp:coreProperties>
</file>