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89" w:rsidRPr="00225A89" w:rsidRDefault="00225A89" w:rsidP="00225A89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225A89">
        <w:rPr>
          <w:rFonts w:ascii="Times New Roman" w:hAnsi="Times New Roman" w:cs="Times New Roman"/>
          <w:sz w:val="24"/>
          <w:szCs w:val="24"/>
          <w:lang w:val="kk-KZ"/>
        </w:rPr>
        <w:t>Приложение-2</w:t>
      </w:r>
    </w:p>
    <w:p w:rsidR="00A56846" w:rsidRPr="00D44EA7" w:rsidRDefault="00E0158F" w:rsidP="00771A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EA7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Style w:val="a3"/>
        <w:tblW w:w="0" w:type="auto"/>
        <w:tblLook w:val="04A0"/>
      </w:tblPr>
      <w:tblGrid>
        <w:gridCol w:w="2802"/>
        <w:gridCol w:w="6769"/>
      </w:tblGrid>
      <w:tr w:rsidR="00E0158F" w:rsidRPr="00771A71" w:rsidTr="00B8340E">
        <w:tc>
          <w:tcPr>
            <w:tcW w:w="2802" w:type="dxa"/>
          </w:tcPr>
          <w:p w:rsidR="00E0158F" w:rsidRPr="00771A71" w:rsidRDefault="00E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Страхователь </w:t>
            </w:r>
          </w:p>
        </w:tc>
        <w:tc>
          <w:tcPr>
            <w:tcW w:w="6769" w:type="dxa"/>
          </w:tcPr>
          <w:p w:rsidR="00E0158F" w:rsidRPr="00771A71" w:rsidRDefault="00E0158F" w:rsidP="00847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r w:rsidR="0093070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74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«Аппарат акима района Магжана Жумабаева Северо-Казахстанской области</w:t>
            </w: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158F" w:rsidRPr="00771A71" w:rsidTr="00B8340E">
        <w:tc>
          <w:tcPr>
            <w:tcW w:w="2802" w:type="dxa"/>
          </w:tcPr>
          <w:p w:rsidR="00E0158F" w:rsidRPr="00771A71" w:rsidRDefault="00E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Объе</w:t>
            </w:r>
            <w:proofErr w:type="gramStart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кт стр</w:t>
            </w:r>
            <w:proofErr w:type="gramEnd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ахования</w:t>
            </w:r>
          </w:p>
        </w:tc>
        <w:tc>
          <w:tcPr>
            <w:tcW w:w="6769" w:type="dxa"/>
          </w:tcPr>
          <w:p w:rsidR="00E0158F" w:rsidRDefault="00E0158F" w:rsidP="00443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Объектом </w:t>
            </w:r>
            <w:r w:rsidR="00443D2A" w:rsidRPr="00443D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3D2A">
              <w:rPr>
                <w:rFonts w:ascii="Times New Roman" w:hAnsi="Times New Roman" w:cs="Times New Roman"/>
                <w:sz w:val="24"/>
                <w:szCs w:val="24"/>
              </w:rPr>
              <w:t xml:space="preserve">страхования </w:t>
            </w:r>
            <w:r w:rsidR="00443D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является имущественный интерес застрахованного лица, связанный </w:t>
            </w:r>
            <w:r w:rsidR="00443D2A">
              <w:rPr>
                <w:rFonts w:ascii="Times New Roman" w:hAnsi="Times New Roman" w:cs="Times New Roman"/>
                <w:sz w:val="24"/>
                <w:szCs w:val="24"/>
              </w:rPr>
              <w:t xml:space="preserve">с его обязанностью возместить вред, причиненный жизни, здоровью и (или) имуществу  третьих лиц в результате эксплуатации транспортного средства как источника повышенной опасности. </w:t>
            </w:r>
          </w:p>
          <w:p w:rsidR="00443D2A" w:rsidRPr="00771A71" w:rsidRDefault="00443D2A" w:rsidP="00443D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8F" w:rsidRPr="00771A71" w:rsidTr="00B8340E">
        <w:tc>
          <w:tcPr>
            <w:tcW w:w="2802" w:type="dxa"/>
          </w:tcPr>
          <w:p w:rsidR="00B8340E" w:rsidRPr="00771A71" w:rsidRDefault="00B83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Страховой случай/</w:t>
            </w:r>
          </w:p>
          <w:p w:rsidR="00E0158F" w:rsidRPr="00771A71" w:rsidRDefault="00B83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Страховые риски</w:t>
            </w:r>
          </w:p>
        </w:tc>
        <w:tc>
          <w:tcPr>
            <w:tcW w:w="6769" w:type="dxa"/>
          </w:tcPr>
          <w:p w:rsidR="00E0158F" w:rsidRPr="00771A71" w:rsidRDefault="00B83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</w:t>
            </w:r>
            <w:proofErr w:type="gramStart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ризнанных 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</w:tc>
      </w:tr>
      <w:tr w:rsidR="00E0158F" w:rsidRPr="00771A71" w:rsidTr="00B8340E">
        <w:tc>
          <w:tcPr>
            <w:tcW w:w="2802" w:type="dxa"/>
          </w:tcPr>
          <w:p w:rsidR="00E0158F" w:rsidRPr="00771A71" w:rsidRDefault="00B83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Страховая сумма</w:t>
            </w:r>
          </w:p>
        </w:tc>
        <w:tc>
          <w:tcPr>
            <w:tcW w:w="6769" w:type="dxa"/>
          </w:tcPr>
          <w:p w:rsidR="00E0158F" w:rsidRPr="00771A71" w:rsidRDefault="00A16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Закона об </w:t>
            </w:r>
            <w:proofErr w:type="gramStart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обязательным</w:t>
            </w:r>
            <w:proofErr w:type="gramEnd"/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 страховании гражданско-правовой ответственности</w:t>
            </w:r>
            <w:r w:rsidR="00771A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 владельцев транспортных средств.</w:t>
            </w:r>
          </w:p>
        </w:tc>
      </w:tr>
      <w:tr w:rsidR="00E0158F" w:rsidRPr="00771A71" w:rsidTr="00B8340E">
        <w:tc>
          <w:tcPr>
            <w:tcW w:w="2802" w:type="dxa"/>
          </w:tcPr>
          <w:p w:rsidR="00E0158F" w:rsidRPr="00771A71" w:rsidRDefault="00A16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Список транспортных средств:</w:t>
            </w:r>
          </w:p>
        </w:tc>
        <w:tc>
          <w:tcPr>
            <w:tcW w:w="6769" w:type="dxa"/>
          </w:tcPr>
          <w:p w:rsidR="00E0158F" w:rsidRPr="00771A71" w:rsidRDefault="00E015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456"/>
              <w:gridCol w:w="2555"/>
              <w:gridCol w:w="2028"/>
              <w:gridCol w:w="1417"/>
            </w:tblGrid>
            <w:tr w:rsidR="00A163C5" w:rsidRPr="00771A71" w:rsidTr="005313F1">
              <w:trPr>
                <w:trHeight w:val="882"/>
              </w:trPr>
              <w:tc>
                <w:tcPr>
                  <w:tcW w:w="456" w:type="dxa"/>
                </w:tcPr>
                <w:p w:rsidR="00A163C5" w:rsidRPr="00771A71" w:rsidRDefault="00A163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1A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555" w:type="dxa"/>
                </w:tcPr>
                <w:p w:rsidR="00A163C5" w:rsidRPr="00771A71" w:rsidRDefault="00A163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1A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Марка, модель ТС</w:t>
                  </w:r>
                </w:p>
              </w:tc>
              <w:tc>
                <w:tcPr>
                  <w:tcW w:w="2028" w:type="dxa"/>
                </w:tcPr>
                <w:p w:rsidR="00A163C5" w:rsidRPr="00771A71" w:rsidRDefault="00A163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1A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Государственный номер</w:t>
                  </w:r>
                </w:p>
              </w:tc>
              <w:tc>
                <w:tcPr>
                  <w:tcW w:w="1417" w:type="dxa"/>
                </w:tcPr>
                <w:p w:rsidR="00A163C5" w:rsidRPr="00771A71" w:rsidRDefault="00A163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1A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</w:tr>
            <w:tr w:rsidR="00A163C5" w:rsidRPr="00771A71" w:rsidTr="00830FB8">
              <w:tc>
                <w:tcPr>
                  <w:tcW w:w="456" w:type="dxa"/>
                </w:tcPr>
                <w:p w:rsidR="00A163C5" w:rsidRPr="00830FB8" w:rsidRDefault="00830FB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2555" w:type="dxa"/>
                </w:tcPr>
                <w:p w:rsidR="00A163C5" w:rsidRPr="005313F1" w:rsidRDefault="00834A69" w:rsidP="002219EE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JAC S7</w:t>
                  </w:r>
                  <w:r w:rsidR="005313F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028" w:type="dxa"/>
                </w:tcPr>
                <w:p w:rsidR="00A163C5" w:rsidRPr="00714053" w:rsidRDefault="00834A69" w:rsidP="00834A6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710</w:t>
                  </w:r>
                  <w:r w:rsidR="005313F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="0019087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</w:t>
                  </w:r>
                  <w:r w:rsidR="0071405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15</w:t>
                  </w:r>
                </w:p>
              </w:tc>
              <w:tc>
                <w:tcPr>
                  <w:tcW w:w="1417" w:type="dxa"/>
                </w:tcPr>
                <w:p w:rsidR="00A163C5" w:rsidRPr="0019087C" w:rsidRDefault="00A163C5" w:rsidP="00834A6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71A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20</w:t>
                  </w:r>
                  <w:r w:rsidR="00834A6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21</w:t>
                  </w:r>
                </w:p>
              </w:tc>
            </w:tr>
          </w:tbl>
          <w:p w:rsidR="00A163C5" w:rsidRPr="00830FB8" w:rsidRDefault="00A163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163C5" w:rsidRPr="00771A71" w:rsidTr="00B8340E">
        <w:tc>
          <w:tcPr>
            <w:tcW w:w="2802" w:type="dxa"/>
          </w:tcPr>
          <w:p w:rsidR="00A163C5" w:rsidRPr="00771A71" w:rsidRDefault="002A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Период страхования</w:t>
            </w:r>
          </w:p>
        </w:tc>
        <w:tc>
          <w:tcPr>
            <w:tcW w:w="6769" w:type="dxa"/>
          </w:tcPr>
          <w:p w:rsidR="00A163C5" w:rsidRPr="00771A71" w:rsidRDefault="002A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12 месяцев</w:t>
            </w:r>
          </w:p>
        </w:tc>
      </w:tr>
      <w:tr w:rsidR="002A0E91" w:rsidRPr="00771A71" w:rsidTr="00B8340E">
        <w:tc>
          <w:tcPr>
            <w:tcW w:w="2802" w:type="dxa"/>
          </w:tcPr>
          <w:p w:rsidR="002A0E91" w:rsidRPr="00771A71" w:rsidRDefault="002A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страхования </w:t>
            </w:r>
          </w:p>
        </w:tc>
        <w:tc>
          <w:tcPr>
            <w:tcW w:w="6769" w:type="dxa"/>
          </w:tcPr>
          <w:p w:rsidR="002A0E91" w:rsidRPr="00771A71" w:rsidRDefault="002A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A71">
              <w:rPr>
                <w:rFonts w:ascii="Times New Roman" w:hAnsi="Times New Roman" w:cs="Times New Roman"/>
                <w:sz w:val="24"/>
                <w:szCs w:val="24"/>
              </w:rPr>
              <w:t>Территория Республики Казахстан</w:t>
            </w:r>
          </w:p>
        </w:tc>
      </w:tr>
    </w:tbl>
    <w:p w:rsidR="00E0158F" w:rsidRDefault="00E0158F">
      <w:pPr>
        <w:rPr>
          <w:rFonts w:ascii="Times New Roman" w:hAnsi="Times New Roman" w:cs="Times New Roman"/>
          <w:sz w:val="24"/>
          <w:szCs w:val="24"/>
        </w:rPr>
      </w:pPr>
    </w:p>
    <w:p w:rsidR="00D44EA7" w:rsidRDefault="00D44EA7">
      <w:pPr>
        <w:rPr>
          <w:rFonts w:ascii="Times New Roman" w:hAnsi="Times New Roman" w:cs="Times New Roman"/>
          <w:sz w:val="24"/>
          <w:szCs w:val="24"/>
        </w:rPr>
      </w:pPr>
    </w:p>
    <w:p w:rsidR="00D44EA7" w:rsidRDefault="00D44EA7">
      <w:pPr>
        <w:rPr>
          <w:rFonts w:ascii="Times New Roman" w:hAnsi="Times New Roman" w:cs="Times New Roman"/>
          <w:sz w:val="24"/>
          <w:szCs w:val="24"/>
        </w:rPr>
      </w:pPr>
    </w:p>
    <w:p w:rsidR="00D44EA7" w:rsidRDefault="00D44EA7">
      <w:pPr>
        <w:rPr>
          <w:rFonts w:ascii="Times New Roman" w:hAnsi="Times New Roman" w:cs="Times New Roman"/>
          <w:sz w:val="24"/>
          <w:szCs w:val="24"/>
        </w:rPr>
      </w:pPr>
    </w:p>
    <w:p w:rsidR="00D44EA7" w:rsidRPr="00D44EA7" w:rsidRDefault="00D44EA7">
      <w:pPr>
        <w:rPr>
          <w:rFonts w:ascii="Times New Roman" w:hAnsi="Times New Roman" w:cs="Times New Roman"/>
          <w:sz w:val="24"/>
          <w:szCs w:val="24"/>
        </w:rPr>
      </w:pPr>
    </w:p>
    <w:p w:rsidR="00D44EA7" w:rsidRPr="00D44EA7" w:rsidRDefault="00D44EA7" w:rsidP="00D44E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4EA7" w:rsidRPr="00D44EA7" w:rsidRDefault="00D44EA7" w:rsidP="00D44E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4EA7" w:rsidRPr="00D44EA7" w:rsidRDefault="00D44EA7" w:rsidP="00D44E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4EA7" w:rsidRDefault="00D44EA7" w:rsidP="00D44EA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25A89" w:rsidRDefault="00225A89" w:rsidP="00D44EA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25A89" w:rsidRDefault="00225A89" w:rsidP="00D44EA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25A89" w:rsidRDefault="00225A89" w:rsidP="00D44EA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25A89" w:rsidRDefault="00225A89" w:rsidP="00D44EA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25A89" w:rsidRDefault="00225A89" w:rsidP="00D44EA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25A89" w:rsidRPr="00225A89" w:rsidRDefault="00225A89" w:rsidP="00225A89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2-қосымша</w:t>
      </w:r>
    </w:p>
    <w:p w:rsidR="00225A89" w:rsidRPr="00225A89" w:rsidRDefault="00225A89" w:rsidP="00225A89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44EA7" w:rsidRPr="00D44EA7" w:rsidRDefault="00D44EA7" w:rsidP="00D44EA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D44EA7">
        <w:rPr>
          <w:rFonts w:ascii="Times New Roman" w:hAnsi="Times New Roman" w:cs="Times New Roman"/>
          <w:b/>
          <w:sz w:val="24"/>
          <w:szCs w:val="24"/>
        </w:rPr>
        <w:t>Техникалы</w:t>
      </w:r>
      <w:proofErr w:type="spellEnd"/>
      <w:r w:rsidRPr="00D44EA7">
        <w:rPr>
          <w:rFonts w:ascii="Times New Roman" w:hAnsi="Times New Roman" w:cs="Times New Roman"/>
          <w:b/>
          <w:sz w:val="24"/>
          <w:szCs w:val="24"/>
          <w:lang w:val="kk-KZ"/>
        </w:rPr>
        <w:t>қ ерекшелік</w:t>
      </w:r>
    </w:p>
    <w:tbl>
      <w:tblPr>
        <w:tblStyle w:val="a3"/>
        <w:tblpPr w:leftFromText="180" w:rightFromText="180" w:vertAnchor="text" w:tblpY="315"/>
        <w:tblW w:w="0" w:type="auto"/>
        <w:tblLook w:val="04A0"/>
      </w:tblPr>
      <w:tblGrid>
        <w:gridCol w:w="2802"/>
        <w:gridCol w:w="6769"/>
      </w:tblGrid>
      <w:tr w:rsidR="00D44EA7" w:rsidRPr="00D44EA7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</w:rPr>
              <w:t xml:space="preserve">Страхователь </w:t>
            </w:r>
          </w:p>
        </w:tc>
        <w:tc>
          <w:tcPr>
            <w:tcW w:w="6769" w:type="dxa"/>
          </w:tcPr>
          <w:p w:rsidR="00D44EA7" w:rsidRPr="00225A89" w:rsidRDefault="008474CE" w:rsidP="00225A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474CE">
              <w:rPr>
                <w:rFonts w:ascii="Times New Roman" w:hAnsi="Times New Roman" w:cs="Times New Roman"/>
                <w:sz w:val="24"/>
                <w:szCs w:val="24"/>
              </w:rPr>
              <w:t>"Солтү</w:t>
            </w:r>
            <w:proofErr w:type="gramStart"/>
            <w:r w:rsidRPr="008474CE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8474CE">
              <w:rPr>
                <w:rFonts w:ascii="Times New Roman" w:hAnsi="Times New Roman" w:cs="Times New Roman"/>
                <w:sz w:val="24"/>
                <w:szCs w:val="24"/>
              </w:rPr>
              <w:t xml:space="preserve">ік Қазақстан </w:t>
            </w:r>
            <w:proofErr w:type="spellStart"/>
            <w:r w:rsidRPr="008474CE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8474CE">
              <w:rPr>
                <w:rFonts w:ascii="Times New Roman" w:hAnsi="Times New Roman" w:cs="Times New Roman"/>
                <w:sz w:val="24"/>
                <w:szCs w:val="24"/>
              </w:rPr>
              <w:t xml:space="preserve"> Мағжан Жұмабаев </w:t>
            </w:r>
            <w:proofErr w:type="spellStart"/>
            <w:r w:rsidRPr="008474CE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8474CE">
              <w:rPr>
                <w:rFonts w:ascii="Times New Roman" w:hAnsi="Times New Roman" w:cs="Times New Roman"/>
                <w:sz w:val="24"/>
                <w:szCs w:val="24"/>
              </w:rPr>
              <w:t xml:space="preserve"> әкімінің аппараты"КММ</w:t>
            </w:r>
          </w:p>
        </w:tc>
      </w:tr>
      <w:tr w:rsidR="00D44EA7" w:rsidRPr="00834A69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объектісі</w:t>
            </w:r>
          </w:p>
        </w:tc>
        <w:tc>
          <w:tcPr>
            <w:tcW w:w="6769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Сақтандыру объектісі - сақтандырылған тұлғаның өмірді, денсаулығымды және (немесе) мүлкін үшінші тұлғалардың мүлкіне келтірілген зиянды өтеу міндеттемесіне байланысты көлік құралының жоғары қауіпті көзі ретінде пайдалану нәтижесінде пайда болған мүліктік мүддесі. </w:t>
            </w:r>
          </w:p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44EA7" w:rsidRPr="00D44EA7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Style w:val="shorttext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жағдайы /</w:t>
            </w: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44EA7">
              <w:rPr>
                <w:rStyle w:val="shorttext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тәуекелдері</w:t>
            </w:r>
          </w:p>
        </w:tc>
        <w:tc>
          <w:tcPr>
            <w:tcW w:w="6769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жағдайы - бұл адамдардың өміріне, денсаулығына және (немесе) мүлкіне келтірілген зиянды өтеу үшін сақтандырылған тұлғаның азаматтық-құқықтық жауапкершілігінің туындау фактісі. көлiк құралдары иелерiнiң жауапкершiлiгiн мiндеттi сақтандыру шартымен белгiленген сақтандырылған көлiк құралын пайдалану нәтижесiнде құрбан деп танылады.</w:t>
            </w:r>
          </w:p>
        </w:tc>
      </w:tr>
      <w:tr w:rsidR="00D44EA7" w:rsidRPr="00834A69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соммасы</w:t>
            </w:r>
          </w:p>
        </w:tc>
        <w:tc>
          <w:tcPr>
            <w:tcW w:w="6769" w:type="dxa"/>
          </w:tcPr>
          <w:p w:rsidR="00D44EA7" w:rsidRPr="0093070B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құралдары иелерінің азаматтық-құқықтық жауапкершілігін міндетті сақтандыру туралы Заңға сәйкес.</w:t>
            </w:r>
          </w:p>
        </w:tc>
      </w:tr>
      <w:tr w:rsidR="00D44EA7" w:rsidRPr="00D44EA7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Style w:val="shorttext"/>
                <w:rFonts w:ascii="Times New Roman" w:hAnsi="Times New Roman" w:cs="Times New Roman"/>
                <w:sz w:val="24"/>
                <w:szCs w:val="24"/>
                <w:lang w:val="kk-KZ"/>
              </w:rPr>
              <w:t>Көлiк құралдарының саны</w:t>
            </w:r>
          </w:p>
        </w:tc>
        <w:tc>
          <w:tcPr>
            <w:tcW w:w="6769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456"/>
              <w:gridCol w:w="2555"/>
              <w:gridCol w:w="2028"/>
              <w:gridCol w:w="1417"/>
            </w:tblGrid>
            <w:tr w:rsidR="00D44EA7" w:rsidRPr="00D44EA7" w:rsidTr="00485953">
              <w:tc>
                <w:tcPr>
                  <w:tcW w:w="456" w:type="dxa"/>
                </w:tcPr>
                <w:p w:rsidR="00D44EA7" w:rsidRPr="00D44EA7" w:rsidRDefault="00D44EA7" w:rsidP="00834A69">
                  <w:pPr>
                    <w:framePr w:hSpace="180" w:wrap="around" w:vAnchor="text" w:hAnchor="text" w:y="31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44E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555" w:type="dxa"/>
                </w:tcPr>
                <w:p w:rsidR="00D44EA7" w:rsidRPr="00D44EA7" w:rsidRDefault="00D44EA7" w:rsidP="00834A69">
                  <w:pPr>
                    <w:framePr w:hSpace="180" w:wrap="around" w:vAnchor="text" w:hAnchor="text" w:y="31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44E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Марка, модель ТС</w:t>
                  </w:r>
                </w:p>
              </w:tc>
              <w:tc>
                <w:tcPr>
                  <w:tcW w:w="2028" w:type="dxa"/>
                </w:tcPr>
                <w:p w:rsidR="00D44EA7" w:rsidRPr="00225A89" w:rsidRDefault="00225A89" w:rsidP="00834A69">
                  <w:pPr>
                    <w:framePr w:hSpace="180" w:wrap="around" w:vAnchor="text" w:hAnchor="text" w:y="31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Мемлекеттік</w:t>
                  </w:r>
                  <w:r w:rsidR="00D44EA7" w:rsidRPr="00D44E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44EA7" w:rsidRPr="00D44E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ө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і</w:t>
                  </w:r>
                  <w:proofErr w:type="spellStart"/>
                  <w:r w:rsidR="00D44EA7" w:rsidRPr="00D44E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і</w:t>
                  </w:r>
                </w:p>
              </w:tc>
              <w:tc>
                <w:tcPr>
                  <w:tcW w:w="1417" w:type="dxa"/>
                </w:tcPr>
                <w:p w:rsidR="00D44EA7" w:rsidRPr="00225A89" w:rsidRDefault="00225A89" w:rsidP="00834A69">
                  <w:pPr>
                    <w:framePr w:hSpace="180" w:wrap="around" w:vAnchor="text" w:hAnchor="text" w:y="31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Жылы</w:t>
                  </w:r>
                </w:p>
              </w:tc>
            </w:tr>
            <w:tr w:rsidR="002219EE" w:rsidRPr="00D44EA7" w:rsidTr="00485953">
              <w:tc>
                <w:tcPr>
                  <w:tcW w:w="456" w:type="dxa"/>
                </w:tcPr>
                <w:p w:rsidR="002219EE" w:rsidRPr="00830FB8" w:rsidRDefault="002219EE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2555" w:type="dxa"/>
                </w:tcPr>
                <w:p w:rsidR="002219EE" w:rsidRPr="005313F1" w:rsidRDefault="002219EE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KIA Cadenza </w:t>
                  </w:r>
                </w:p>
              </w:tc>
              <w:tc>
                <w:tcPr>
                  <w:tcW w:w="2028" w:type="dxa"/>
                </w:tcPr>
                <w:p w:rsidR="002219EE" w:rsidRPr="00714053" w:rsidRDefault="00834A69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710</w:t>
                  </w:r>
                  <w:r w:rsidR="002219E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</w:t>
                  </w:r>
                  <w:r w:rsidR="002219E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15</w:t>
                  </w:r>
                </w:p>
              </w:tc>
              <w:tc>
                <w:tcPr>
                  <w:tcW w:w="1417" w:type="dxa"/>
                </w:tcPr>
                <w:p w:rsidR="002219EE" w:rsidRPr="0019087C" w:rsidRDefault="002219EE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71A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20</w:t>
                  </w:r>
                  <w:r w:rsidR="00834A6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21</w:t>
                  </w:r>
                </w:p>
              </w:tc>
            </w:tr>
            <w:tr w:rsidR="00D8042B" w:rsidRPr="00D44EA7" w:rsidTr="00485953">
              <w:tc>
                <w:tcPr>
                  <w:tcW w:w="456" w:type="dxa"/>
                </w:tcPr>
                <w:p w:rsidR="00D8042B" w:rsidRPr="00D44EA7" w:rsidRDefault="00D8042B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555" w:type="dxa"/>
                </w:tcPr>
                <w:p w:rsidR="00D8042B" w:rsidRPr="00D44EA7" w:rsidRDefault="00D8042B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28" w:type="dxa"/>
                </w:tcPr>
                <w:p w:rsidR="00D8042B" w:rsidRPr="00D44EA7" w:rsidRDefault="00D8042B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417" w:type="dxa"/>
                </w:tcPr>
                <w:p w:rsidR="00D8042B" w:rsidRPr="00D44EA7" w:rsidRDefault="00D8042B" w:rsidP="00834A69">
                  <w:pPr>
                    <w:framePr w:hSpace="180" w:wrap="around" w:vAnchor="text" w:hAnchor="text" w:y="315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44EA7" w:rsidRPr="00D44EA7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Style w:val="shorttext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кезеңі</w:t>
            </w:r>
          </w:p>
        </w:tc>
        <w:tc>
          <w:tcPr>
            <w:tcW w:w="6769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4EA7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Pr="00D44E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</w:t>
            </w:r>
          </w:p>
        </w:tc>
      </w:tr>
      <w:tr w:rsidR="00D44EA7" w:rsidRPr="00D44EA7" w:rsidTr="00D44EA7">
        <w:tc>
          <w:tcPr>
            <w:tcW w:w="2802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Style w:val="shorttext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аумағы</w:t>
            </w:r>
          </w:p>
        </w:tc>
        <w:tc>
          <w:tcPr>
            <w:tcW w:w="6769" w:type="dxa"/>
          </w:tcPr>
          <w:p w:rsidR="00D44EA7" w:rsidRPr="00D44EA7" w:rsidRDefault="00D44EA7" w:rsidP="00D44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EA7">
              <w:rPr>
                <w:rStyle w:val="shorttext"/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Республикасының аумағы</w:t>
            </w:r>
          </w:p>
        </w:tc>
      </w:tr>
    </w:tbl>
    <w:p w:rsidR="00D44EA7" w:rsidRPr="00D44EA7" w:rsidRDefault="00D44EA7" w:rsidP="00D44EA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D44EA7" w:rsidRPr="00D44EA7" w:rsidSect="00A56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>
    <w:useFELayout/>
  </w:compat>
  <w:rsids>
    <w:rsidRoot w:val="00E0158F"/>
    <w:rsid w:val="000769FD"/>
    <w:rsid w:val="000A19E2"/>
    <w:rsid w:val="00124DB7"/>
    <w:rsid w:val="00186BB6"/>
    <w:rsid w:val="0019087C"/>
    <w:rsid w:val="00204748"/>
    <w:rsid w:val="002219EE"/>
    <w:rsid w:val="00225A89"/>
    <w:rsid w:val="002A0E91"/>
    <w:rsid w:val="0037445B"/>
    <w:rsid w:val="0043345C"/>
    <w:rsid w:val="00443D2A"/>
    <w:rsid w:val="005313F1"/>
    <w:rsid w:val="005A26D5"/>
    <w:rsid w:val="005A3C56"/>
    <w:rsid w:val="005D6A14"/>
    <w:rsid w:val="00641203"/>
    <w:rsid w:val="00714053"/>
    <w:rsid w:val="00771A71"/>
    <w:rsid w:val="007720B3"/>
    <w:rsid w:val="00830FB8"/>
    <w:rsid w:val="00834A69"/>
    <w:rsid w:val="008474CE"/>
    <w:rsid w:val="00853E16"/>
    <w:rsid w:val="008F16C2"/>
    <w:rsid w:val="008F6C37"/>
    <w:rsid w:val="0093070B"/>
    <w:rsid w:val="00967D30"/>
    <w:rsid w:val="0097757F"/>
    <w:rsid w:val="00A163C5"/>
    <w:rsid w:val="00A339C7"/>
    <w:rsid w:val="00A56846"/>
    <w:rsid w:val="00B52519"/>
    <w:rsid w:val="00B8340E"/>
    <w:rsid w:val="00C123ED"/>
    <w:rsid w:val="00C637C4"/>
    <w:rsid w:val="00C9184E"/>
    <w:rsid w:val="00D44EA7"/>
    <w:rsid w:val="00D8042B"/>
    <w:rsid w:val="00E0158F"/>
    <w:rsid w:val="00ED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5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a0"/>
    <w:rsid w:val="00D44E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5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5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09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20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2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65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2023-11-04T07:21:00Z</dcterms:created>
  <dcterms:modified xsi:type="dcterms:W3CDTF">2023-11-24T13:23:00Z</dcterms:modified>
</cp:coreProperties>
</file>