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ECC" w:rsidRPr="006875EA" w:rsidRDefault="00397ECC" w:rsidP="00397ECC">
      <w:pPr>
        <w:shd w:val="clear" w:color="auto" w:fill="FCFCFC"/>
        <w:spacing w:before="100" w:beforeAutospacing="1" w:after="100" w:afterAutospacing="1" w:line="240" w:lineRule="auto"/>
        <w:jc w:val="center"/>
        <w:outlineLvl w:val="0"/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</w:pPr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«Атырау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облысы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Білім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беру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басқармасының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Атырау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қаласы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білім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бөлімінің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«№4 «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Бәйтерек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»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бөбекжай-бақшасы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»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коммуналдық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мемлекеттік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қазыналық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кәсіпорны</w:t>
      </w:r>
      <w:proofErr w:type="spellEnd"/>
    </w:p>
    <w:p w:rsidR="00397ECC" w:rsidRDefault="00397ECC" w:rsidP="00397ECC">
      <w:pPr>
        <w:shd w:val="clear" w:color="auto" w:fill="FCFCFC"/>
        <w:spacing w:before="100" w:beforeAutospacing="1" w:after="100" w:afterAutospacing="1" w:line="240" w:lineRule="auto"/>
        <w:jc w:val="center"/>
        <w:outlineLvl w:val="0"/>
        <w:rPr>
          <w:rFonts w:ascii="Segoe UI" w:eastAsia="Times New Roman" w:hAnsi="Segoe UI" w:cs="Segoe UI"/>
          <w:b/>
          <w:bCs/>
          <w:color w:val="0D0D0D"/>
          <w:kern w:val="36"/>
          <w:sz w:val="32"/>
          <w:szCs w:val="48"/>
          <w:lang w:eastAsia="ru-RU"/>
        </w:rPr>
      </w:pPr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Атырау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облысы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, Атырау қ. Атырау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қаласы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Жұмыскер-1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мөлтек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ауданы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С.Бекмағамбетов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көшесі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64 Б</w:t>
      </w:r>
    </w:p>
    <w:p w:rsidR="00397ECC" w:rsidRPr="00397ECC" w:rsidRDefault="00397ECC" w:rsidP="00397ECC">
      <w:pPr>
        <w:shd w:val="clear" w:color="auto" w:fill="FCFCFC"/>
        <w:spacing w:before="100" w:beforeAutospacing="1" w:after="100" w:afterAutospacing="1" w:line="240" w:lineRule="auto"/>
        <w:jc w:val="center"/>
        <w:outlineLvl w:val="0"/>
        <w:rPr>
          <w:rFonts w:ascii="Segoe UI" w:eastAsia="Times New Roman" w:hAnsi="Segoe UI" w:cs="Segoe UI"/>
          <w:b/>
          <w:bCs/>
          <w:color w:val="0D0D0D"/>
          <w:kern w:val="36"/>
          <w:sz w:val="28"/>
          <w:szCs w:val="48"/>
          <w:lang w:eastAsia="ru-RU"/>
        </w:rPr>
      </w:pPr>
      <w:r w:rsidRPr="00397ECC">
        <w:rPr>
          <w:rFonts w:ascii="Segoe UI" w:eastAsia="Times New Roman" w:hAnsi="Segoe UI" w:cs="Segoe UI"/>
          <w:b/>
          <w:bCs/>
          <w:color w:val="0D0D0D"/>
          <w:kern w:val="36"/>
          <w:sz w:val="28"/>
          <w:szCs w:val="48"/>
          <w:lang w:eastAsia="ru-RU"/>
        </w:rPr>
        <w:t>ТЕХНИКАЛЫҚ ЕРЕКШЕЛІК</w:t>
      </w:r>
    </w:p>
    <w:p w:rsidR="00397ECC" w:rsidRPr="00397ECC" w:rsidRDefault="00397ECC" w:rsidP="00E91B7B">
      <w:pPr>
        <w:shd w:val="clear" w:color="auto" w:fill="FCFCFC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bookmarkStart w:id="0" w:name="_GoBack"/>
      <w:proofErr w:type="spellStart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Балабақша</w:t>
      </w:r>
      <w:proofErr w:type="spellEnd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аумағындағы</w:t>
      </w:r>
      <w:proofErr w:type="spellEnd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сыртқы</w:t>
      </w:r>
      <w:proofErr w:type="spellEnd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жарықтандыру</w:t>
      </w:r>
      <w:proofErr w:type="spellEnd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желілеріне</w:t>
      </w:r>
      <w:proofErr w:type="spellEnd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техникалық</w:t>
      </w:r>
      <w:proofErr w:type="spellEnd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тексеру</w:t>
      </w:r>
      <w:proofErr w:type="spellEnd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жүргізу</w:t>
      </w:r>
      <w:proofErr w:type="spellEnd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қызметі</w:t>
      </w:r>
      <w:proofErr w:type="spellEnd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туралы</w:t>
      </w:r>
      <w:proofErr w:type="spellEnd"/>
    </w:p>
    <w:bookmarkEnd w:id="0"/>
    <w:p w:rsidR="00397ECC" w:rsidRPr="00397ECC" w:rsidRDefault="00397ECC" w:rsidP="00397ECC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1. </w:t>
      </w:r>
      <w:proofErr w:type="spellStart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Қызметтің</w:t>
      </w:r>
      <w:proofErr w:type="spellEnd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атауы</w:t>
      </w:r>
      <w:proofErr w:type="spellEnd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:</w:t>
      </w:r>
    </w:p>
    <w:p w:rsidR="00397ECC" w:rsidRPr="00397ECC" w:rsidRDefault="00397ECC" w:rsidP="00397ECC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Балабақша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аумағындағы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сыртқы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жарықтандыру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жүйесіне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техникалық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тексеру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жүргізу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жарық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шамдарының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жанбай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қалу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себептерін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анықтау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қызметі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397ECC" w:rsidRPr="00397ECC" w:rsidRDefault="00397ECC" w:rsidP="00397ECC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2. </w:t>
      </w:r>
      <w:proofErr w:type="spellStart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Қызмет</w:t>
      </w:r>
      <w:proofErr w:type="spellEnd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көрсетудің</w:t>
      </w:r>
      <w:proofErr w:type="spellEnd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мақсаты</w:t>
      </w:r>
      <w:proofErr w:type="spellEnd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:</w:t>
      </w:r>
    </w:p>
    <w:p w:rsidR="00397ECC" w:rsidRPr="00397ECC" w:rsidRDefault="00397ECC" w:rsidP="00397ECC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Балабақша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аумағындағы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сыртқы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жарықтандыру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жүйесінің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техникалық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жағдайын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анықтау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жарық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шамдарының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жанбай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қалу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себептерін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анықтау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электр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желілеріндегі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кабельдердегі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қосқыштардағы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жарықтандыру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жабдықтарындағы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ықтимал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ақауларды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анықтау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397ECC" w:rsidRPr="00397ECC" w:rsidRDefault="00397ECC" w:rsidP="00397ECC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3. </w:t>
      </w:r>
      <w:proofErr w:type="spellStart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Қызметтердің</w:t>
      </w:r>
      <w:proofErr w:type="spellEnd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құрамы</w:t>
      </w:r>
      <w:proofErr w:type="spellEnd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мен </w:t>
      </w:r>
      <w:proofErr w:type="spellStart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көлемі</w:t>
      </w:r>
      <w:proofErr w:type="spellEnd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:</w:t>
      </w:r>
    </w:p>
    <w:p w:rsidR="00397ECC" w:rsidRPr="00397ECC" w:rsidRDefault="00397ECC" w:rsidP="00397ECC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Орындаушы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төмендегі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жұмыстарды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орындауға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міндетті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:</w:t>
      </w:r>
    </w:p>
    <w:p w:rsidR="00397ECC" w:rsidRPr="00397ECC" w:rsidRDefault="00397ECC" w:rsidP="00397ECC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Балабақша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аумағындағы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сыртқы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жарықтандыру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жүйесіне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визуалды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техникалық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тексеру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жүргізу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397ECC" w:rsidRPr="00397ECC" w:rsidRDefault="00397ECC" w:rsidP="00397ECC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Сыртқы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жарықтандыру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бағаналарын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шамдарды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шам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корпустарын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бекіту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элементтерін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тексеру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397ECC" w:rsidRPr="00397ECC" w:rsidRDefault="00397ECC" w:rsidP="00397ECC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Электрмен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жабдықтау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желілерінің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электр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кабельдерінің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сымдардың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техникалық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жағдайын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тексеру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397ECC" w:rsidRPr="00397ECC" w:rsidRDefault="00397ECC" w:rsidP="00397ECC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Жарықтандыру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жүйесінің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электр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қосылыстарын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қосқыштарын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қорғаныс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автоматтарын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басқару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құрылғыларын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тексеру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397ECC" w:rsidRPr="00397ECC" w:rsidRDefault="00397ECC" w:rsidP="00397ECC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Жарық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шамдарының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жанбай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қалу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себептерін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анықтау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оның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ішінде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электр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қуатының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болмауын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кабельдердің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зақымдануын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электр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қосылыстарының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бұзылуын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жарықтандыру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жабдықтарының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істен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шығуын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тексеру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397ECC" w:rsidRPr="00397ECC" w:rsidRDefault="00397ECC" w:rsidP="00397ECC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Қажет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болған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жағдайда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электр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желілеріндегі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кернеуді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электр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жабдықтарының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жұмысқа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жарамдылығын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арнайы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өлшеу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құралдарымен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тексеру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397ECC" w:rsidRPr="00397ECC" w:rsidRDefault="00397ECC" w:rsidP="00397ECC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Сыртқы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жарықтандыру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жүйесінің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қауіпсіздігі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мен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жұмысқа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жарамдылығын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бағалау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397ECC" w:rsidRPr="00397ECC" w:rsidRDefault="00397ECC" w:rsidP="00397ECC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Тексеру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нәтижелері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бойынша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анықталған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ақауларды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олардың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себептерін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оларды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жою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жөніндегі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ұсыныстарды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қамтитын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техникалық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қорытынды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дайындау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397ECC" w:rsidRPr="00397ECC" w:rsidRDefault="00397ECC" w:rsidP="00397ECC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lastRenderedPageBreak/>
        <w:t xml:space="preserve">4. </w:t>
      </w:r>
      <w:proofErr w:type="spellStart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Қызмет</w:t>
      </w:r>
      <w:proofErr w:type="spellEnd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көрсету</w:t>
      </w:r>
      <w:proofErr w:type="spellEnd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нәтижесіне</w:t>
      </w:r>
      <w:proofErr w:type="spellEnd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қойылатын</w:t>
      </w:r>
      <w:proofErr w:type="spellEnd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талаптар</w:t>
      </w:r>
      <w:proofErr w:type="spellEnd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:</w:t>
      </w:r>
    </w:p>
    <w:p w:rsidR="00397ECC" w:rsidRPr="00397ECC" w:rsidRDefault="00397ECC" w:rsidP="00397ECC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Қызмет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аяқталғаннан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кейін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Орындаушы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Тапсырыс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берушіге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мынадай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құжаттарды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ұсынуы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:</w:t>
      </w:r>
    </w:p>
    <w:p w:rsidR="00397ECC" w:rsidRPr="00397ECC" w:rsidRDefault="00397ECC" w:rsidP="00397ECC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көрсетілген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қызметтер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актісі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;</w:t>
      </w:r>
    </w:p>
    <w:p w:rsidR="00397ECC" w:rsidRPr="00397ECC" w:rsidRDefault="00397ECC" w:rsidP="00397ECC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сыртқы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жарықтандыру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жүйесінің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техникалық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жағдайы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туралы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қорытынды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;</w:t>
      </w:r>
    </w:p>
    <w:p w:rsidR="00397ECC" w:rsidRPr="00397ECC" w:rsidRDefault="00397ECC" w:rsidP="00397ECC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анықталған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ақаулар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мен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бұзушылықтардың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тізбесі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;</w:t>
      </w:r>
    </w:p>
    <w:p w:rsidR="00397ECC" w:rsidRPr="00397ECC" w:rsidRDefault="00397ECC" w:rsidP="00397ECC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жарық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шамдарының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жанбай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қалу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себептері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туралы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мәлімет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;</w:t>
      </w:r>
    </w:p>
    <w:p w:rsidR="00397ECC" w:rsidRPr="00397ECC" w:rsidRDefault="00397ECC" w:rsidP="00397ECC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анықталған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ақауларды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жою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жөніндегі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ұсынымдар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397ECC" w:rsidRPr="00397ECC" w:rsidRDefault="00397ECC" w:rsidP="00397ECC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5. </w:t>
      </w:r>
      <w:proofErr w:type="spellStart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Орындаушыға</w:t>
      </w:r>
      <w:proofErr w:type="spellEnd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қойылатын</w:t>
      </w:r>
      <w:proofErr w:type="spellEnd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талаптар</w:t>
      </w:r>
      <w:proofErr w:type="spellEnd"/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:</w:t>
      </w:r>
    </w:p>
    <w:p w:rsidR="00397ECC" w:rsidRPr="00397ECC" w:rsidRDefault="00397ECC" w:rsidP="00397ECC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Орындаушы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техникалық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тексеру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жұмыстарын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үшін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қажетті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мамандармен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арнайы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жабдықтармен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өлшеу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құралдарымен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қамтамасыз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етілуі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397ECC" w:rsidRPr="00397ECC" w:rsidRDefault="00397ECC" w:rsidP="00397ECC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Электр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жабдықтарын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тексеру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жұмыстары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электр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қауіпсіздігі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талаптарын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сақтай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отырып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тиісті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біліктілігі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бар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мамандармен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орындалуы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қажет</w:t>
      </w:r>
      <w:proofErr w:type="spellEnd"/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397ECC" w:rsidRPr="00E92A71" w:rsidRDefault="00397ECC" w:rsidP="00397ECC">
      <w:pPr>
        <w:rPr>
          <w:lang w:val="kk-KZ"/>
        </w:rPr>
      </w:pPr>
      <w:r>
        <w:rPr>
          <w:lang w:val="kk-KZ"/>
        </w:rPr>
        <w:t>Байланыс нөмірі:8778-777-31-73</w:t>
      </w:r>
    </w:p>
    <w:p w:rsidR="00397ECC" w:rsidRDefault="00397ECC" w:rsidP="00397ECC">
      <w:pPr>
        <w:jc w:val="center"/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</w:pPr>
    </w:p>
    <w:p w:rsidR="000232C7" w:rsidRDefault="000232C7" w:rsidP="00397ECC">
      <w:pPr>
        <w:jc w:val="center"/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</w:pPr>
    </w:p>
    <w:p w:rsidR="000232C7" w:rsidRDefault="000232C7" w:rsidP="00397ECC">
      <w:pPr>
        <w:jc w:val="center"/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</w:pPr>
    </w:p>
    <w:p w:rsidR="000232C7" w:rsidRDefault="000232C7" w:rsidP="00397ECC">
      <w:pPr>
        <w:jc w:val="center"/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</w:pPr>
    </w:p>
    <w:p w:rsidR="000232C7" w:rsidRDefault="000232C7" w:rsidP="00397ECC">
      <w:pPr>
        <w:jc w:val="center"/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</w:pPr>
    </w:p>
    <w:p w:rsidR="000232C7" w:rsidRDefault="000232C7" w:rsidP="00397ECC">
      <w:pPr>
        <w:jc w:val="center"/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</w:pPr>
    </w:p>
    <w:p w:rsidR="000232C7" w:rsidRDefault="000232C7" w:rsidP="00397ECC">
      <w:pPr>
        <w:jc w:val="center"/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</w:pPr>
    </w:p>
    <w:p w:rsidR="000232C7" w:rsidRDefault="000232C7" w:rsidP="00397ECC">
      <w:pPr>
        <w:jc w:val="center"/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</w:pPr>
    </w:p>
    <w:p w:rsidR="000232C7" w:rsidRDefault="000232C7" w:rsidP="00397ECC">
      <w:pPr>
        <w:jc w:val="center"/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</w:pPr>
    </w:p>
    <w:p w:rsidR="000232C7" w:rsidRDefault="000232C7" w:rsidP="00397ECC">
      <w:pPr>
        <w:jc w:val="center"/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</w:pPr>
    </w:p>
    <w:p w:rsidR="000232C7" w:rsidRDefault="000232C7" w:rsidP="00397ECC">
      <w:pPr>
        <w:jc w:val="center"/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</w:pPr>
    </w:p>
    <w:p w:rsidR="000232C7" w:rsidRDefault="000232C7" w:rsidP="00397ECC">
      <w:pPr>
        <w:jc w:val="center"/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</w:pPr>
    </w:p>
    <w:p w:rsidR="000232C7" w:rsidRDefault="000232C7" w:rsidP="00397ECC">
      <w:pPr>
        <w:jc w:val="center"/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</w:pPr>
    </w:p>
    <w:p w:rsidR="000232C7" w:rsidRDefault="000232C7" w:rsidP="00397ECC">
      <w:pPr>
        <w:jc w:val="center"/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</w:pPr>
    </w:p>
    <w:p w:rsidR="000232C7" w:rsidRDefault="000232C7" w:rsidP="00397ECC">
      <w:pPr>
        <w:jc w:val="center"/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</w:pPr>
    </w:p>
    <w:p w:rsidR="000232C7" w:rsidRDefault="000232C7" w:rsidP="00397ECC">
      <w:pPr>
        <w:jc w:val="center"/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</w:pPr>
    </w:p>
    <w:p w:rsidR="000232C7" w:rsidRDefault="000232C7" w:rsidP="00397ECC">
      <w:pPr>
        <w:jc w:val="center"/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</w:pPr>
    </w:p>
    <w:p w:rsidR="000232C7" w:rsidRDefault="000232C7" w:rsidP="00397ECC">
      <w:pPr>
        <w:jc w:val="center"/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</w:pPr>
    </w:p>
    <w:p w:rsidR="00397ECC" w:rsidRDefault="00397ECC" w:rsidP="00397ECC">
      <w:pPr>
        <w:jc w:val="center"/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</w:pPr>
    </w:p>
    <w:p w:rsidR="00397ECC" w:rsidRPr="006875EA" w:rsidRDefault="00397ECC" w:rsidP="00397ECC">
      <w:pPr>
        <w:jc w:val="center"/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</w:pPr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lastRenderedPageBreak/>
        <w:t>Коммунальное государственное казенное предприятие «Ясли-сад №4 «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Байтерек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» отдела образования города Атырау Управления образования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Атырауской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области»</w:t>
      </w:r>
    </w:p>
    <w:p w:rsidR="00397ECC" w:rsidRPr="006875EA" w:rsidRDefault="00397ECC" w:rsidP="00397ECC">
      <w:pPr>
        <w:jc w:val="center"/>
        <w:rPr>
          <w:b/>
        </w:rPr>
      </w:pP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Атырауская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область,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г.Атырау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г.Атырау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, с. Жумыскер-1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ул.С.Бекмагамбетов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64</w:t>
      </w:r>
    </w:p>
    <w:p w:rsidR="00397ECC" w:rsidRDefault="00397ECC" w:rsidP="00397ECC"/>
    <w:p w:rsidR="00397ECC" w:rsidRPr="00397ECC" w:rsidRDefault="00397ECC" w:rsidP="00397ECC">
      <w:pPr>
        <w:shd w:val="clear" w:color="auto" w:fill="FCFCFC"/>
        <w:spacing w:before="100" w:beforeAutospacing="1" w:after="100" w:afterAutospacing="1" w:line="240" w:lineRule="auto"/>
        <w:jc w:val="center"/>
        <w:outlineLvl w:val="0"/>
        <w:rPr>
          <w:rFonts w:ascii="Segoe UI" w:eastAsia="Times New Roman" w:hAnsi="Segoe UI" w:cs="Segoe UI"/>
          <w:b/>
          <w:bCs/>
          <w:color w:val="0D0D0D"/>
          <w:kern w:val="36"/>
          <w:sz w:val="32"/>
          <w:szCs w:val="48"/>
          <w:lang w:eastAsia="ru-RU"/>
        </w:rPr>
      </w:pPr>
      <w:r w:rsidRPr="00397ECC">
        <w:rPr>
          <w:rFonts w:ascii="Segoe UI" w:eastAsia="Times New Roman" w:hAnsi="Segoe UI" w:cs="Segoe UI"/>
          <w:b/>
          <w:bCs/>
          <w:color w:val="0D0D0D"/>
          <w:kern w:val="36"/>
          <w:sz w:val="32"/>
          <w:szCs w:val="48"/>
          <w:lang w:eastAsia="ru-RU"/>
        </w:rPr>
        <w:t>ТЕХНИЧЕСКАЯ СПЕЦИФИКАЦИЯ</w:t>
      </w:r>
    </w:p>
    <w:p w:rsidR="00397ECC" w:rsidRPr="00397ECC" w:rsidRDefault="00397ECC" w:rsidP="00397ECC">
      <w:pPr>
        <w:shd w:val="clear" w:color="auto" w:fill="FCFCFC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На оказание услуг по техническому обследованию сетей наружного освещения на территории детского сада</w:t>
      </w:r>
    </w:p>
    <w:p w:rsidR="00397ECC" w:rsidRPr="00397ECC" w:rsidRDefault="00397ECC" w:rsidP="00397ECC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1. Наименование услуги:</w:t>
      </w:r>
    </w:p>
    <w:p w:rsidR="00397ECC" w:rsidRPr="00397ECC" w:rsidRDefault="00397ECC" w:rsidP="00397ECC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Услуги по проведению технического обследования системы наружного освещения на территории детского сада, определению причин неисправности и неработоспособности осветительных приборов.</w:t>
      </w:r>
    </w:p>
    <w:p w:rsidR="00397ECC" w:rsidRPr="00397ECC" w:rsidRDefault="00397ECC" w:rsidP="00397ECC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2. Цель оказания услуг:</w:t>
      </w:r>
    </w:p>
    <w:p w:rsidR="00397ECC" w:rsidRPr="00397ECC" w:rsidRDefault="00397ECC" w:rsidP="00397ECC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Определение технического состояния системы наружного освещения на территории детского сада, выявление причин неисправности осветительных приборов, выявление возможных дефектов электрических сетей, кабелей, соединений и осветительного оборудования.</w:t>
      </w:r>
    </w:p>
    <w:p w:rsidR="00397ECC" w:rsidRPr="00397ECC" w:rsidRDefault="00397ECC" w:rsidP="00397ECC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3. Состав и объем услуг:</w:t>
      </w:r>
    </w:p>
    <w:p w:rsidR="00397ECC" w:rsidRPr="00397ECC" w:rsidRDefault="00397ECC" w:rsidP="00397ECC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Исполнитель обязан выполнить следующие работы:</w:t>
      </w:r>
    </w:p>
    <w:p w:rsidR="00397ECC" w:rsidRPr="00397ECC" w:rsidRDefault="00397ECC" w:rsidP="00397ECC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Провести визуальное и техническое обследование системы наружного освещения на территории детского сада.</w:t>
      </w:r>
    </w:p>
    <w:p w:rsidR="00397ECC" w:rsidRPr="00397ECC" w:rsidRDefault="00397ECC" w:rsidP="00397ECC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Провести обследование опор наружного освещения, светильников, корпусов светильников и крепежных элементов.</w:t>
      </w:r>
    </w:p>
    <w:p w:rsidR="00397ECC" w:rsidRPr="00397ECC" w:rsidRDefault="00397ECC" w:rsidP="00397ECC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Проверить техническое состояние сетей электроснабжения, электрических кабелей и проводов.</w:t>
      </w:r>
    </w:p>
    <w:p w:rsidR="00397ECC" w:rsidRPr="00397ECC" w:rsidRDefault="00397ECC" w:rsidP="00397ECC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Проверить электрические соединения системы освещения, выключатели, защитные автоматы и устройства управления.</w:t>
      </w:r>
    </w:p>
    <w:p w:rsidR="00397ECC" w:rsidRPr="00397ECC" w:rsidRDefault="00397ECC" w:rsidP="00397ECC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Определить причины неисправности и неработоспособности осветительных приборов, в том числе проверить отсутствие электропитания, повреждение кабелей, нарушения электрических соединений и выход из строя осветительного оборудования.</w:t>
      </w:r>
    </w:p>
    <w:p w:rsidR="00397ECC" w:rsidRPr="00397ECC" w:rsidRDefault="00397ECC" w:rsidP="00397ECC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При необходимости проверить напряжение в электрических сетях и работоспособность электрооборудования с использованием специальных измерительных приборов.</w:t>
      </w:r>
    </w:p>
    <w:p w:rsidR="00397ECC" w:rsidRPr="00397ECC" w:rsidRDefault="00397ECC" w:rsidP="00397ECC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Оценить безопасность и работоспособность системы наружного освещения.</w:t>
      </w:r>
    </w:p>
    <w:p w:rsidR="00397ECC" w:rsidRPr="00397ECC" w:rsidRDefault="00397ECC" w:rsidP="00397ECC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По результатам обследования подготовить техническое заключение с указанием выявленных дефектов, их причин и рекомендаций по их устранению.</w:t>
      </w:r>
    </w:p>
    <w:p w:rsidR="00397ECC" w:rsidRPr="00397ECC" w:rsidRDefault="00397ECC" w:rsidP="00397ECC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lastRenderedPageBreak/>
        <w:t>4. Требования к результатам оказания услуг:</w:t>
      </w:r>
    </w:p>
    <w:p w:rsidR="00397ECC" w:rsidRPr="00397ECC" w:rsidRDefault="00397ECC" w:rsidP="00397ECC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После завершения оказания услуг Исполнитель должен предоставить Заказчику следующие документы:</w:t>
      </w:r>
    </w:p>
    <w:p w:rsidR="00397ECC" w:rsidRPr="00397ECC" w:rsidRDefault="00397ECC" w:rsidP="00397ECC">
      <w:pPr>
        <w:numPr>
          <w:ilvl w:val="0"/>
          <w:numId w:val="4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акт оказанных услуг;</w:t>
      </w:r>
    </w:p>
    <w:p w:rsidR="00397ECC" w:rsidRPr="00397ECC" w:rsidRDefault="00397ECC" w:rsidP="00397ECC">
      <w:pPr>
        <w:numPr>
          <w:ilvl w:val="0"/>
          <w:numId w:val="4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заключение о техническом состоянии системы наружного освещения;</w:t>
      </w:r>
    </w:p>
    <w:p w:rsidR="00397ECC" w:rsidRPr="00397ECC" w:rsidRDefault="00397ECC" w:rsidP="00397ECC">
      <w:pPr>
        <w:numPr>
          <w:ilvl w:val="0"/>
          <w:numId w:val="4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перечень выявленных дефектов и нарушений;</w:t>
      </w:r>
    </w:p>
    <w:p w:rsidR="00397ECC" w:rsidRPr="00397ECC" w:rsidRDefault="00397ECC" w:rsidP="00397ECC">
      <w:pPr>
        <w:numPr>
          <w:ilvl w:val="0"/>
          <w:numId w:val="4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сведения о причинах неисправности и неработоспособности осветительных приборов;</w:t>
      </w:r>
    </w:p>
    <w:p w:rsidR="00397ECC" w:rsidRPr="00397ECC" w:rsidRDefault="00397ECC" w:rsidP="00397ECC">
      <w:pPr>
        <w:numPr>
          <w:ilvl w:val="0"/>
          <w:numId w:val="4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рекомендации по устранению выявленных дефектов.</w:t>
      </w:r>
    </w:p>
    <w:p w:rsidR="00397ECC" w:rsidRPr="00397ECC" w:rsidRDefault="00397ECC" w:rsidP="00397ECC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397ECC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5. Требования к Исполнителю:</w:t>
      </w:r>
    </w:p>
    <w:p w:rsidR="00397ECC" w:rsidRPr="00397ECC" w:rsidRDefault="00397ECC" w:rsidP="00397ECC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Исполнитель должен быть обеспечен необходимыми специалистами, специальным оборудованием и измерительными приборами для выполнения работ по техническому обследованию.</w:t>
      </w:r>
    </w:p>
    <w:p w:rsidR="00397ECC" w:rsidRDefault="00397ECC" w:rsidP="00397ECC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397ECC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Работы по обследованию электрооборудования должны выполняться специалистами соответствующей квалификации с соблюдением требований электробезопасности.</w:t>
      </w:r>
    </w:p>
    <w:p w:rsidR="000232C7" w:rsidRDefault="000232C7" w:rsidP="000232C7">
      <w:pPr>
        <w:rPr>
          <w:lang w:val="kk-KZ"/>
        </w:rPr>
      </w:pPr>
      <w:r>
        <w:rPr>
          <w:lang w:val="kk-KZ"/>
        </w:rPr>
        <w:t>Номер телефона:8778-777-31-73</w:t>
      </w:r>
    </w:p>
    <w:p w:rsidR="000232C7" w:rsidRPr="00397ECC" w:rsidRDefault="000232C7" w:rsidP="00397ECC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</w:p>
    <w:p w:rsidR="00983F56" w:rsidRDefault="00983F56"/>
    <w:sectPr w:rsidR="00983F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D5F93"/>
    <w:multiLevelType w:val="multilevel"/>
    <w:tmpl w:val="B7DC0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FE3B84"/>
    <w:multiLevelType w:val="multilevel"/>
    <w:tmpl w:val="ED80F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457446"/>
    <w:multiLevelType w:val="multilevel"/>
    <w:tmpl w:val="CDA02F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7A561F"/>
    <w:multiLevelType w:val="multilevel"/>
    <w:tmpl w:val="354E7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DD3"/>
    <w:rsid w:val="000232C7"/>
    <w:rsid w:val="00397ECC"/>
    <w:rsid w:val="008E7DD3"/>
    <w:rsid w:val="00983F56"/>
    <w:rsid w:val="00E91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248AA5-F4C6-4AE2-9173-5A1C8D88E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7E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524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782</Words>
  <Characters>4462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7</cp:revision>
  <dcterms:created xsi:type="dcterms:W3CDTF">2026-10-12T05:54:00Z</dcterms:created>
  <dcterms:modified xsi:type="dcterms:W3CDTF">2026-10-12T06:09:00Z</dcterms:modified>
</cp:coreProperties>
</file>