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57F6F" w14:textId="77777777" w:rsidR="004A7D66" w:rsidRPr="004A7D66" w:rsidRDefault="004A7D66" w:rsidP="004A7D66">
      <w:pPr>
        <w:ind w:firstLine="709"/>
        <w:jc w:val="center"/>
        <w:rPr>
          <w:b/>
          <w:lang w:val="kk-KZ"/>
        </w:rPr>
      </w:pPr>
      <w:r w:rsidRPr="004A7D66">
        <w:rPr>
          <w:b/>
          <w:lang w:val="kk-KZ"/>
        </w:rPr>
        <w:t>ТЕХНИКАЛЫҚ СИПАТТАМА</w:t>
      </w:r>
    </w:p>
    <w:p w14:paraId="4CD69A98" w14:textId="77777777" w:rsidR="004A7D66" w:rsidRPr="004A7D66" w:rsidRDefault="004A7D66" w:rsidP="004A7D66">
      <w:pPr>
        <w:ind w:firstLine="709"/>
        <w:jc w:val="both"/>
        <w:rPr>
          <w:b/>
          <w:lang w:val="kk-KZ"/>
        </w:rPr>
      </w:pPr>
    </w:p>
    <w:p w14:paraId="5FF587D1" w14:textId="77777777" w:rsidR="004A7D66" w:rsidRPr="004A7D66" w:rsidRDefault="004A7D66" w:rsidP="004A7D66">
      <w:pPr>
        <w:ind w:firstLine="709"/>
        <w:jc w:val="both"/>
        <w:rPr>
          <w:b/>
          <w:lang w:val="kk-KZ"/>
        </w:rPr>
      </w:pPr>
      <w:r w:rsidRPr="004A7D66">
        <w:rPr>
          <w:b/>
          <w:lang w:val="kk-KZ"/>
        </w:rPr>
        <w:t>Желдету жүйелері мен жабдықтарын орнату бойынша техникалық ерекшелік</w:t>
      </w:r>
    </w:p>
    <w:p w14:paraId="69684B85" w14:textId="77777777" w:rsidR="004A7D66" w:rsidRPr="004A7D66" w:rsidRDefault="004A7D66" w:rsidP="004A7D66">
      <w:pPr>
        <w:ind w:firstLine="709"/>
        <w:jc w:val="both"/>
        <w:rPr>
          <w:b/>
          <w:lang w:val="kk-KZ"/>
        </w:rPr>
      </w:pPr>
    </w:p>
    <w:p w14:paraId="61260B0D" w14:textId="77777777" w:rsidR="004A7D66" w:rsidRPr="004A7D66" w:rsidRDefault="004A7D66" w:rsidP="004A7D66">
      <w:pPr>
        <w:ind w:firstLine="709"/>
        <w:jc w:val="both"/>
        <w:rPr>
          <w:bCs/>
          <w:lang w:val="kk-KZ"/>
        </w:rPr>
      </w:pPr>
      <w:r w:rsidRPr="004A7D66">
        <w:rPr>
          <w:bCs/>
          <w:lang w:val="kk-KZ"/>
        </w:rPr>
        <w:t>1 .Желдету жүйелері мен жабдықтарын орнату жұмыстарын әлеуетті өнім берушінің білікті персоналы жүргізуі тиіс. Монтаждау жұмыстарының құнына жеткізу және түсіру, желдету жүйелері мен жабдықтарына арналған материалдар мен техникалық құралдар кіреді. Жұмыстар жеке қорғаныс құралдарын қолдана отырып және қолданыстағы қауіпсіздік ережелерін сақтай отырып көрсетілуі керек. Барлық жұмыстар әлеуетті жеткізушінің күшімен орындалады .</w:t>
      </w:r>
    </w:p>
    <w:p w14:paraId="0B82D47B" w14:textId="77777777" w:rsidR="004A7D66" w:rsidRPr="004A7D66" w:rsidRDefault="004A7D66" w:rsidP="004A7D66">
      <w:pPr>
        <w:ind w:firstLine="709"/>
        <w:jc w:val="both"/>
        <w:rPr>
          <w:bCs/>
          <w:lang w:val="kk-KZ"/>
        </w:rPr>
      </w:pPr>
      <w:r w:rsidRPr="004A7D66">
        <w:rPr>
          <w:bCs/>
          <w:lang w:val="kk-KZ"/>
        </w:rPr>
        <w:t xml:space="preserve">3. Әлеуетті өнім беруші Орнату аяқталғаннан кейін: − автоматика жүйелерінің жұмысын тексеруді − түйіспелі қосылыстардың сапасын Термовизиялық бақылауды орындауы тиіс. </w:t>
      </w:r>
    </w:p>
    <w:p w14:paraId="351E3598" w14:textId="77777777" w:rsidR="004A7D66" w:rsidRPr="004A7D66" w:rsidRDefault="004A7D66" w:rsidP="004A7D66">
      <w:pPr>
        <w:ind w:firstLine="709"/>
        <w:jc w:val="both"/>
        <w:rPr>
          <w:bCs/>
          <w:lang w:val="kk-KZ"/>
        </w:rPr>
      </w:pPr>
      <w:r w:rsidRPr="004A7D66">
        <w:rPr>
          <w:bCs/>
          <w:lang w:val="kk-KZ"/>
        </w:rPr>
        <w:t>4. Желдету жүйелері мен жабдықтарын орнатуға кепілдік беру мерзімі – орнату сәтінен бастап 12 ай.</w:t>
      </w:r>
    </w:p>
    <w:p w14:paraId="62FAE9EC" w14:textId="77777777" w:rsidR="004A7D66" w:rsidRPr="004A7D66" w:rsidRDefault="004A7D66" w:rsidP="004A7D66">
      <w:pPr>
        <w:ind w:firstLine="709"/>
        <w:jc w:val="both"/>
        <w:rPr>
          <w:bCs/>
          <w:lang w:val="kk-KZ"/>
        </w:rPr>
      </w:pPr>
    </w:p>
    <w:p w14:paraId="4EECFD8B" w14:textId="77777777" w:rsidR="004A7D66" w:rsidRPr="004A7D66" w:rsidRDefault="004A7D66" w:rsidP="004A7D66">
      <w:pPr>
        <w:ind w:firstLine="709"/>
        <w:jc w:val="both"/>
        <w:rPr>
          <w:b/>
          <w:lang w:val="kk-KZ"/>
        </w:rPr>
      </w:pPr>
      <w:r w:rsidRPr="004A7D66">
        <w:rPr>
          <w:b/>
          <w:lang w:val="kk-KZ"/>
        </w:rPr>
        <w:t>Желдету жүйелері мен жабдықтарының саны 1 дана</w:t>
      </w:r>
    </w:p>
    <w:p w14:paraId="74C78C2B" w14:textId="77777777" w:rsidR="004A7D66" w:rsidRPr="004A7D66" w:rsidRDefault="004A7D66" w:rsidP="004A7D66">
      <w:pPr>
        <w:ind w:firstLine="709"/>
        <w:jc w:val="both"/>
        <w:rPr>
          <w:bCs/>
          <w:lang w:val="kk-KZ"/>
        </w:rPr>
      </w:pPr>
      <w:r w:rsidRPr="004A7D66">
        <w:rPr>
          <w:bCs/>
          <w:lang w:val="kk-KZ"/>
        </w:rPr>
        <w:t>Сипаттамалары сорғыш желдеткіш D100 арнасы. Қуат62 Вт. Орнату өлшемі / диаметрі 100 мм. ауа Алмасу290 текше метр / сағ. жұмыс механизмі арна. Материал Тот баспайтын болат. Салмағы 3 кг.</w:t>
      </w:r>
    </w:p>
    <w:p w14:paraId="2659432F" w14:textId="77777777" w:rsidR="004A7D66" w:rsidRPr="004A7D66" w:rsidRDefault="004A7D66" w:rsidP="004A7D66">
      <w:pPr>
        <w:ind w:firstLine="709"/>
        <w:jc w:val="both"/>
        <w:rPr>
          <w:bCs/>
          <w:lang w:val="kk-KZ"/>
        </w:rPr>
      </w:pPr>
    </w:p>
    <w:p w14:paraId="49733BC3" w14:textId="77777777" w:rsidR="004A7D66" w:rsidRPr="004A7D66" w:rsidRDefault="004A7D66" w:rsidP="004A7D66">
      <w:pPr>
        <w:ind w:firstLine="709"/>
        <w:jc w:val="both"/>
        <w:rPr>
          <w:b/>
          <w:lang w:val="kk-KZ"/>
        </w:rPr>
      </w:pPr>
      <w:r w:rsidRPr="004A7D66">
        <w:rPr>
          <w:b/>
          <w:lang w:val="kk-KZ"/>
        </w:rPr>
        <w:t>Нысан</w:t>
      </w:r>
      <w:r w:rsidRPr="004A7D66">
        <w:rPr>
          <w:bCs/>
          <w:lang w:val="kk-KZ"/>
        </w:rPr>
        <w:t>:"Абай облысы Аягөз ауданы әкімдігінің Аумақтық әлеуметтік қызмет көрсету орталығы" коммуналдық мемлекеттік мекемесі</w:t>
      </w:r>
    </w:p>
    <w:p w14:paraId="64C891F0" w14:textId="77777777" w:rsidR="004A7D66" w:rsidRPr="004A7D66" w:rsidRDefault="004A7D66" w:rsidP="004A7D66">
      <w:pPr>
        <w:ind w:firstLine="709"/>
        <w:jc w:val="both"/>
        <w:rPr>
          <w:bCs/>
          <w:lang w:val="kk-KZ"/>
        </w:rPr>
      </w:pPr>
      <w:r w:rsidRPr="004A7D66">
        <w:rPr>
          <w:b/>
          <w:lang w:val="kk-KZ"/>
        </w:rPr>
        <w:t xml:space="preserve">Қызмет көрсету мерзімі: </w:t>
      </w:r>
      <w:r w:rsidRPr="004A7D66">
        <w:rPr>
          <w:bCs/>
          <w:lang w:val="kk-KZ"/>
        </w:rPr>
        <w:t>15 күнтізбелік күн.</w:t>
      </w:r>
    </w:p>
    <w:p w14:paraId="7D9385D1" w14:textId="77777777" w:rsidR="004A7D66" w:rsidRPr="004A7D66" w:rsidRDefault="004A7D66" w:rsidP="004A7D66">
      <w:pPr>
        <w:ind w:firstLine="709"/>
        <w:jc w:val="both"/>
        <w:rPr>
          <w:bCs/>
          <w:lang w:val="kk-KZ"/>
        </w:rPr>
      </w:pPr>
    </w:p>
    <w:p w14:paraId="1F8196C4" w14:textId="77777777" w:rsidR="004A7D66" w:rsidRPr="004A7D66" w:rsidRDefault="004A7D66" w:rsidP="004A7D66">
      <w:pPr>
        <w:ind w:firstLine="709"/>
        <w:jc w:val="both"/>
        <w:rPr>
          <w:bCs/>
          <w:lang w:val="kk-KZ"/>
        </w:rPr>
      </w:pPr>
      <w:r w:rsidRPr="004A7D66">
        <w:rPr>
          <w:b/>
          <w:lang w:val="kk-KZ"/>
        </w:rPr>
        <w:t xml:space="preserve">Қызмет көрсету орны: </w:t>
      </w:r>
      <w:r w:rsidRPr="004A7D66">
        <w:rPr>
          <w:bCs/>
          <w:lang w:val="kk-KZ"/>
        </w:rPr>
        <w:t>Абай облысы, Аягөз қаласы, Уәлиханов көшесі, 18Г</w:t>
      </w:r>
    </w:p>
    <w:p w14:paraId="4981B026" w14:textId="77777777" w:rsidR="004A7D66" w:rsidRPr="004A7D66" w:rsidRDefault="004A7D66" w:rsidP="004A7D66">
      <w:pPr>
        <w:ind w:firstLine="709"/>
        <w:jc w:val="both"/>
        <w:rPr>
          <w:bCs/>
          <w:lang w:val="kk-KZ"/>
        </w:rPr>
      </w:pPr>
      <w:r w:rsidRPr="004A7D66">
        <w:rPr>
          <w:bCs/>
          <w:lang w:val="kk-KZ"/>
        </w:rPr>
        <w:t xml:space="preserve">   </w:t>
      </w:r>
    </w:p>
    <w:p w14:paraId="0F4F7E92" w14:textId="77777777" w:rsidR="004A7D66" w:rsidRPr="004A7D66" w:rsidRDefault="004A7D66" w:rsidP="004A7D66">
      <w:pPr>
        <w:ind w:firstLine="709"/>
        <w:jc w:val="both"/>
        <w:rPr>
          <w:bCs/>
          <w:lang w:val="kk-KZ"/>
        </w:rPr>
      </w:pPr>
      <w:r w:rsidRPr="004A7D66">
        <w:rPr>
          <w:b/>
          <w:lang w:val="kk-KZ"/>
        </w:rPr>
        <w:t xml:space="preserve">     Еңбек ресурстарының болуы</w:t>
      </w:r>
      <w:r w:rsidRPr="004A7D66">
        <w:rPr>
          <w:bCs/>
          <w:lang w:val="kk-KZ"/>
        </w:rPr>
        <w:t xml:space="preserve">: техникалық қызмет көрсету және жөндеу бойынша оқытудан өткен білікті мамандардың болуы </w:t>
      </w:r>
    </w:p>
    <w:p w14:paraId="2C309F1C" w14:textId="77B75591" w:rsidR="00BC7A8C" w:rsidRPr="004A7D66" w:rsidRDefault="004A7D66" w:rsidP="004A7D66">
      <w:pPr>
        <w:ind w:firstLine="709"/>
        <w:jc w:val="both"/>
        <w:rPr>
          <w:bCs/>
          <w:lang w:val="kk-KZ"/>
        </w:rPr>
      </w:pPr>
      <w:r w:rsidRPr="004A7D66">
        <w:rPr>
          <w:b/>
          <w:lang w:val="kk-KZ"/>
        </w:rPr>
        <w:t xml:space="preserve">Материалдық ресурстардың болуы: </w:t>
      </w:r>
      <w:r w:rsidRPr="004A7D66">
        <w:rPr>
          <w:bCs/>
          <w:lang w:val="kk-KZ"/>
        </w:rPr>
        <w:t>Орындаушының материалдық-техникалық базасы; жөндеуге арналған жабдық, қажетті құрал-сайман және жарақ болуы тиіс.</w:t>
      </w:r>
    </w:p>
    <w:p w14:paraId="6054C1F9" w14:textId="77777777" w:rsidR="00BC7A8C" w:rsidRDefault="00BC7A8C" w:rsidP="00AF5BC6">
      <w:pPr>
        <w:ind w:firstLine="709"/>
        <w:jc w:val="both"/>
        <w:rPr>
          <w:b/>
          <w:lang w:val="kk-KZ"/>
        </w:rPr>
      </w:pPr>
    </w:p>
    <w:p w14:paraId="2EA24E44" w14:textId="29F19A3E" w:rsidR="00BC7A8C" w:rsidRDefault="00BC7A8C" w:rsidP="00AF5BC6">
      <w:pPr>
        <w:ind w:firstLine="709"/>
        <w:jc w:val="both"/>
        <w:rPr>
          <w:b/>
          <w:lang w:val="kk-KZ"/>
        </w:rPr>
      </w:pPr>
    </w:p>
    <w:p w14:paraId="34B6FAB7" w14:textId="6ABD0F2D" w:rsidR="00B66B14" w:rsidRDefault="00B66B14" w:rsidP="00AF5BC6">
      <w:pPr>
        <w:ind w:firstLine="709"/>
        <w:jc w:val="both"/>
        <w:rPr>
          <w:b/>
          <w:lang w:val="kk-KZ"/>
        </w:rPr>
      </w:pPr>
    </w:p>
    <w:p w14:paraId="71FC233C" w14:textId="70E0B898" w:rsidR="00B66B14" w:rsidRDefault="00B66B14" w:rsidP="00AF5BC6">
      <w:pPr>
        <w:ind w:firstLine="709"/>
        <w:jc w:val="both"/>
        <w:rPr>
          <w:b/>
          <w:lang w:val="kk-KZ"/>
        </w:rPr>
      </w:pPr>
    </w:p>
    <w:p w14:paraId="78168C89" w14:textId="77777777" w:rsidR="00B66B14" w:rsidRDefault="00B66B14" w:rsidP="00AF5BC6">
      <w:pPr>
        <w:ind w:firstLine="709"/>
        <w:jc w:val="both"/>
        <w:rPr>
          <w:b/>
          <w:lang w:val="kk-KZ"/>
        </w:rPr>
      </w:pPr>
    </w:p>
    <w:p w14:paraId="23A15442" w14:textId="77777777" w:rsidR="00BC7A8C" w:rsidRDefault="00BC7A8C" w:rsidP="00AF5BC6">
      <w:pPr>
        <w:ind w:firstLine="709"/>
        <w:jc w:val="both"/>
        <w:rPr>
          <w:b/>
          <w:lang w:val="kk-KZ"/>
        </w:rPr>
      </w:pPr>
    </w:p>
    <w:p w14:paraId="7F2A1B60" w14:textId="77777777" w:rsidR="00BC7A8C" w:rsidRDefault="00BC7A8C" w:rsidP="00AF5BC6">
      <w:pPr>
        <w:ind w:firstLine="709"/>
        <w:jc w:val="both"/>
        <w:rPr>
          <w:b/>
          <w:lang w:val="kk-KZ"/>
        </w:rPr>
      </w:pPr>
    </w:p>
    <w:p w14:paraId="7A1EB9B0" w14:textId="77777777" w:rsidR="004A7D66" w:rsidRDefault="004A7D66" w:rsidP="00AF5BC6">
      <w:pPr>
        <w:ind w:firstLine="709"/>
        <w:jc w:val="both"/>
        <w:rPr>
          <w:b/>
          <w:lang w:val="kk-KZ"/>
        </w:rPr>
      </w:pPr>
    </w:p>
    <w:p w14:paraId="682659E4" w14:textId="77777777" w:rsidR="004A7D66" w:rsidRDefault="004A7D66" w:rsidP="00AF5BC6">
      <w:pPr>
        <w:ind w:firstLine="709"/>
        <w:jc w:val="both"/>
        <w:rPr>
          <w:b/>
          <w:lang w:val="kk-KZ"/>
        </w:rPr>
      </w:pPr>
    </w:p>
    <w:p w14:paraId="77BFABF2" w14:textId="77777777" w:rsidR="004A7D66" w:rsidRDefault="004A7D66" w:rsidP="00AF5BC6">
      <w:pPr>
        <w:ind w:firstLine="709"/>
        <w:jc w:val="both"/>
        <w:rPr>
          <w:b/>
          <w:lang w:val="kk-KZ"/>
        </w:rPr>
      </w:pPr>
    </w:p>
    <w:p w14:paraId="686F2032" w14:textId="77777777" w:rsidR="004A7D66" w:rsidRDefault="004A7D66" w:rsidP="00AF5BC6">
      <w:pPr>
        <w:ind w:firstLine="709"/>
        <w:jc w:val="both"/>
        <w:rPr>
          <w:b/>
          <w:lang w:val="kk-KZ"/>
        </w:rPr>
      </w:pPr>
    </w:p>
    <w:p w14:paraId="655A76BE" w14:textId="77777777" w:rsidR="004A7D66" w:rsidRDefault="004A7D66" w:rsidP="00AF5BC6">
      <w:pPr>
        <w:ind w:firstLine="709"/>
        <w:jc w:val="both"/>
        <w:rPr>
          <w:b/>
          <w:lang w:val="kk-KZ"/>
        </w:rPr>
      </w:pPr>
    </w:p>
    <w:p w14:paraId="04CEA573" w14:textId="77777777" w:rsidR="004A7D66" w:rsidRDefault="004A7D66" w:rsidP="00AF5BC6">
      <w:pPr>
        <w:ind w:firstLine="709"/>
        <w:jc w:val="both"/>
        <w:rPr>
          <w:b/>
          <w:lang w:val="kk-KZ"/>
        </w:rPr>
      </w:pPr>
    </w:p>
    <w:p w14:paraId="5750117C" w14:textId="77777777" w:rsidR="004A7D66" w:rsidRDefault="004A7D66" w:rsidP="00AF5BC6">
      <w:pPr>
        <w:ind w:firstLine="709"/>
        <w:jc w:val="both"/>
        <w:rPr>
          <w:b/>
          <w:lang w:val="kk-KZ"/>
        </w:rPr>
      </w:pPr>
    </w:p>
    <w:p w14:paraId="7847116B" w14:textId="77777777" w:rsidR="004A7D66" w:rsidRDefault="004A7D66" w:rsidP="00AF5BC6">
      <w:pPr>
        <w:ind w:firstLine="709"/>
        <w:jc w:val="both"/>
        <w:rPr>
          <w:b/>
          <w:lang w:val="kk-KZ"/>
        </w:rPr>
      </w:pPr>
    </w:p>
    <w:p w14:paraId="5B67DBEB" w14:textId="77777777" w:rsidR="004A7D66" w:rsidRDefault="004A7D66" w:rsidP="00AF5BC6">
      <w:pPr>
        <w:ind w:firstLine="709"/>
        <w:jc w:val="both"/>
        <w:rPr>
          <w:b/>
          <w:lang w:val="kk-KZ"/>
        </w:rPr>
      </w:pPr>
    </w:p>
    <w:p w14:paraId="7869F9D3" w14:textId="77777777" w:rsidR="004A7D66" w:rsidRDefault="004A7D66" w:rsidP="00AF5BC6">
      <w:pPr>
        <w:ind w:firstLine="709"/>
        <w:jc w:val="both"/>
        <w:rPr>
          <w:b/>
          <w:lang w:val="kk-KZ"/>
        </w:rPr>
      </w:pPr>
    </w:p>
    <w:p w14:paraId="265F8712" w14:textId="77777777" w:rsidR="004A7D66" w:rsidRDefault="004A7D66" w:rsidP="00AF5BC6">
      <w:pPr>
        <w:ind w:firstLine="709"/>
        <w:jc w:val="both"/>
        <w:rPr>
          <w:b/>
          <w:lang w:val="kk-KZ"/>
        </w:rPr>
      </w:pPr>
    </w:p>
    <w:p w14:paraId="1EE1D9AA" w14:textId="77777777" w:rsidR="004A7D66" w:rsidRDefault="004A7D66" w:rsidP="00AF5BC6">
      <w:pPr>
        <w:ind w:firstLine="709"/>
        <w:jc w:val="both"/>
        <w:rPr>
          <w:b/>
          <w:lang w:val="kk-KZ"/>
        </w:rPr>
      </w:pPr>
    </w:p>
    <w:p w14:paraId="06C2E29E" w14:textId="77777777" w:rsidR="004A7D66" w:rsidRDefault="004A7D66" w:rsidP="00AF5BC6">
      <w:pPr>
        <w:ind w:firstLine="709"/>
        <w:jc w:val="both"/>
        <w:rPr>
          <w:b/>
          <w:lang w:val="kk-KZ"/>
        </w:rPr>
      </w:pPr>
    </w:p>
    <w:p w14:paraId="541E8182" w14:textId="0B59FF02" w:rsidR="00614ECB" w:rsidRDefault="00614ECB" w:rsidP="00AF5BC6">
      <w:pPr>
        <w:jc w:val="both"/>
        <w:rPr>
          <w:lang w:val="kk-KZ"/>
        </w:rPr>
      </w:pPr>
    </w:p>
    <w:p w14:paraId="5BA61148" w14:textId="77777777" w:rsidR="004A7D66" w:rsidRPr="00BC7A8C" w:rsidRDefault="004A7D66" w:rsidP="004A7D66">
      <w:pPr>
        <w:jc w:val="center"/>
        <w:rPr>
          <w:b/>
        </w:rPr>
      </w:pPr>
      <w:r w:rsidRPr="00BC7A8C">
        <w:rPr>
          <w:b/>
        </w:rPr>
        <w:lastRenderedPageBreak/>
        <w:t>ТЕХНИЧЕСКАЯ СПЕЦИФИКАЦИЯ</w:t>
      </w:r>
    </w:p>
    <w:p w14:paraId="0CF1D784" w14:textId="77777777" w:rsidR="004A7D66" w:rsidRPr="00BC7A8C" w:rsidRDefault="004A7D66" w:rsidP="004A7D66">
      <w:pPr>
        <w:jc w:val="both"/>
        <w:rPr>
          <w:b/>
        </w:rPr>
      </w:pPr>
    </w:p>
    <w:p w14:paraId="34E5AD0F" w14:textId="77777777" w:rsidR="004A7D66" w:rsidRPr="00BC7A8C" w:rsidRDefault="004A7D66" w:rsidP="004A7D66">
      <w:pPr>
        <w:jc w:val="both"/>
        <w:rPr>
          <w:b/>
        </w:rPr>
      </w:pPr>
      <w:r w:rsidRPr="00BC7A8C">
        <w:rPr>
          <w:b/>
        </w:rPr>
        <w:t xml:space="preserve">Техническая спецификация по </w:t>
      </w:r>
      <w:r w:rsidRPr="00BC7A8C">
        <w:rPr>
          <w:b/>
          <w:lang w:val="kk-KZ"/>
        </w:rPr>
        <w:t>установке</w:t>
      </w:r>
      <w:r>
        <w:rPr>
          <w:b/>
          <w:lang w:val="kk-KZ"/>
        </w:rPr>
        <w:t xml:space="preserve"> </w:t>
      </w:r>
      <w:r w:rsidRPr="00434D41">
        <w:rPr>
          <w:b/>
          <w:lang w:val="kk-KZ"/>
        </w:rPr>
        <w:t>вентиляционных систем и оборудования</w:t>
      </w:r>
    </w:p>
    <w:p w14:paraId="6A2CE493" w14:textId="77777777" w:rsidR="004A7D66" w:rsidRPr="00BC7A8C" w:rsidRDefault="004A7D66" w:rsidP="004A7D66">
      <w:pPr>
        <w:jc w:val="both"/>
        <w:rPr>
          <w:b/>
        </w:rPr>
      </w:pPr>
    </w:p>
    <w:p w14:paraId="5749CA38" w14:textId="77777777" w:rsidR="004A7D66" w:rsidRPr="00BF406A" w:rsidRDefault="004A7D66" w:rsidP="004A7D66">
      <w:pPr>
        <w:jc w:val="both"/>
        <w:rPr>
          <w:b/>
        </w:rPr>
      </w:pPr>
      <w:r>
        <w:rPr>
          <w:lang w:val="kk-KZ"/>
        </w:rPr>
        <w:t xml:space="preserve">1 </w:t>
      </w:r>
      <w:r w:rsidRPr="00BC7A8C">
        <w:t xml:space="preserve">.Работы по установке </w:t>
      </w:r>
      <w:r w:rsidRPr="008236C7">
        <w:t>вентиляционных систем и оборудования</w:t>
      </w:r>
      <w:r>
        <w:rPr>
          <w:lang w:val="kk-KZ"/>
        </w:rPr>
        <w:t xml:space="preserve"> </w:t>
      </w:r>
      <w:r w:rsidRPr="00BC7A8C">
        <w:t>должны производиться квалифицированным персоналом потенциального поставщика. В стоимость монтажных работ входит доставка и разгрузка, материалы и технические средства</w:t>
      </w:r>
      <w:r>
        <w:t xml:space="preserve"> </w:t>
      </w:r>
      <w:r>
        <w:rPr>
          <w:lang w:val="kk-KZ"/>
        </w:rPr>
        <w:t>для в</w:t>
      </w:r>
      <w:proofErr w:type="spellStart"/>
      <w:r w:rsidRPr="006176D3">
        <w:t>ентиляционных</w:t>
      </w:r>
      <w:proofErr w:type="spellEnd"/>
      <w:r w:rsidRPr="006176D3">
        <w:t xml:space="preserve"> систем и оборудования</w:t>
      </w:r>
      <w:r w:rsidRPr="00BC7A8C">
        <w:t xml:space="preserve">. Работы должны быть оказаны с использованием индивидуальных средств защиты и соблюдением действующих правил техники безопасности. Все работы выполняются </w:t>
      </w:r>
      <w:r>
        <w:t>силами</w:t>
      </w:r>
      <w:r w:rsidRPr="00BC7A8C">
        <w:t xml:space="preserve"> потенциального </w:t>
      </w:r>
      <w:proofErr w:type="gramStart"/>
      <w:r w:rsidRPr="00BC7A8C">
        <w:t>поставщика</w:t>
      </w:r>
      <w:r w:rsidRPr="00BC7A8C">
        <w:rPr>
          <w:lang w:val="kk-KZ"/>
        </w:rPr>
        <w:t xml:space="preserve"> </w:t>
      </w:r>
      <w:r>
        <w:rPr>
          <w:lang w:val="kk-KZ"/>
        </w:rPr>
        <w:t>.</w:t>
      </w:r>
      <w:proofErr w:type="gramEnd"/>
    </w:p>
    <w:p w14:paraId="44DFB8FC" w14:textId="77777777" w:rsidR="004A7D66" w:rsidRDefault="004A7D66" w:rsidP="004A7D66">
      <w:pPr>
        <w:jc w:val="both"/>
      </w:pPr>
      <w:r>
        <w:t>3</w:t>
      </w:r>
      <w:r w:rsidRPr="00BC7A8C">
        <w:t>. Потенциальный поставщик по окончанию установки</w:t>
      </w:r>
      <w:r>
        <w:rPr>
          <w:lang w:val="kk-KZ"/>
        </w:rPr>
        <w:t xml:space="preserve"> </w:t>
      </w:r>
      <w:r w:rsidRPr="00BC7A8C">
        <w:t xml:space="preserve">должен выполнить: − Проверку работы систем автоматики − Тепловизионный контроль качества контактных соединений. </w:t>
      </w:r>
    </w:p>
    <w:p w14:paraId="55C871F0" w14:textId="77777777" w:rsidR="004A7D66" w:rsidRPr="00BC7A8C" w:rsidRDefault="004A7D66" w:rsidP="004A7D66">
      <w:pPr>
        <w:jc w:val="both"/>
      </w:pPr>
      <w:r>
        <w:t>4</w:t>
      </w:r>
      <w:r w:rsidRPr="00BC7A8C">
        <w:t xml:space="preserve">. Срок гарантии на </w:t>
      </w:r>
      <w:proofErr w:type="spellStart"/>
      <w:r w:rsidRPr="00274EE9">
        <w:t>установк</w:t>
      </w:r>
      <w:proofErr w:type="spellEnd"/>
      <w:r>
        <w:rPr>
          <w:lang w:val="kk-KZ"/>
        </w:rPr>
        <w:t>у</w:t>
      </w:r>
      <w:r w:rsidRPr="00274EE9">
        <w:t xml:space="preserve"> вентиляционных систем и оборудования </w:t>
      </w:r>
      <w:r w:rsidRPr="00BC7A8C">
        <w:t>– 12 месяцев с момента установки.</w:t>
      </w:r>
    </w:p>
    <w:p w14:paraId="05C7EE97" w14:textId="77777777" w:rsidR="004A7D66" w:rsidRDefault="004A7D66" w:rsidP="004A7D66">
      <w:pPr>
        <w:jc w:val="both"/>
        <w:rPr>
          <w:b/>
        </w:rPr>
      </w:pPr>
    </w:p>
    <w:p w14:paraId="6218C7A2" w14:textId="77777777" w:rsidR="004A7D66" w:rsidRDefault="004A7D66" w:rsidP="004A7D66">
      <w:pPr>
        <w:jc w:val="both"/>
        <w:rPr>
          <w:b/>
        </w:rPr>
      </w:pPr>
      <w:r>
        <w:rPr>
          <w:b/>
        </w:rPr>
        <w:t xml:space="preserve">Количество </w:t>
      </w:r>
      <w:r w:rsidRPr="00434D41">
        <w:rPr>
          <w:b/>
          <w:lang w:val="kk-KZ"/>
        </w:rPr>
        <w:t>вентиляционных систем и оборудования</w:t>
      </w:r>
      <w:r>
        <w:rPr>
          <w:b/>
        </w:rPr>
        <w:t xml:space="preserve"> </w:t>
      </w:r>
      <w:r>
        <w:rPr>
          <w:b/>
          <w:lang w:val="kk-KZ"/>
        </w:rPr>
        <w:t>1</w:t>
      </w:r>
      <w:r>
        <w:rPr>
          <w:b/>
        </w:rPr>
        <w:t xml:space="preserve"> штук</w:t>
      </w:r>
    </w:p>
    <w:p w14:paraId="6BAF7534" w14:textId="77777777" w:rsidR="004A7D66" w:rsidRPr="001A7ED1" w:rsidRDefault="004A7D66" w:rsidP="004A7D66">
      <w:pPr>
        <w:jc w:val="both"/>
        <w:rPr>
          <w:bCs/>
        </w:rPr>
      </w:pPr>
      <w:r w:rsidRPr="007605C5">
        <w:rPr>
          <w:bCs/>
        </w:rPr>
        <w:t>Характеристики Вытяжной вентилятор канальный D100</w:t>
      </w:r>
      <w:r>
        <w:rPr>
          <w:bCs/>
          <w:lang w:val="kk-KZ"/>
        </w:rPr>
        <w:t xml:space="preserve">. </w:t>
      </w:r>
      <w:r w:rsidRPr="001A7ED1">
        <w:rPr>
          <w:bCs/>
          <w:lang w:val="kk-KZ"/>
        </w:rPr>
        <w:t>Мощность62 Вт</w:t>
      </w:r>
      <w:r>
        <w:rPr>
          <w:bCs/>
          <w:lang w:val="kk-KZ"/>
        </w:rPr>
        <w:t xml:space="preserve">. </w:t>
      </w:r>
      <w:r w:rsidRPr="001A7ED1">
        <w:rPr>
          <w:bCs/>
          <w:lang w:val="kk-KZ"/>
        </w:rPr>
        <w:t>Установочный размер/диаметр100 мм</w:t>
      </w:r>
      <w:r>
        <w:rPr>
          <w:bCs/>
          <w:lang w:val="kk-KZ"/>
        </w:rPr>
        <w:t xml:space="preserve">. </w:t>
      </w:r>
      <w:r w:rsidRPr="00784B47">
        <w:rPr>
          <w:bCs/>
          <w:lang w:val="kk-KZ"/>
        </w:rPr>
        <w:t>Воздухообмен290 куб. м/ч</w:t>
      </w:r>
      <w:r>
        <w:rPr>
          <w:bCs/>
          <w:lang w:val="kk-KZ"/>
        </w:rPr>
        <w:t xml:space="preserve">. </w:t>
      </w:r>
      <w:r w:rsidRPr="00B56F2D">
        <w:rPr>
          <w:bCs/>
          <w:lang w:val="kk-KZ"/>
        </w:rPr>
        <w:t>Рабочий механизмканальный</w:t>
      </w:r>
      <w:r>
        <w:rPr>
          <w:bCs/>
          <w:lang w:val="kk-KZ"/>
        </w:rPr>
        <w:t xml:space="preserve">. Материал </w:t>
      </w:r>
      <w:r w:rsidRPr="00B56F2D">
        <w:rPr>
          <w:bCs/>
          <w:lang w:val="kk-KZ"/>
        </w:rPr>
        <w:t>нержавеющая сталь</w:t>
      </w:r>
      <w:r>
        <w:rPr>
          <w:bCs/>
          <w:lang w:val="kk-KZ"/>
        </w:rPr>
        <w:t xml:space="preserve">. </w:t>
      </w:r>
      <w:r w:rsidRPr="00B56F2D">
        <w:rPr>
          <w:bCs/>
          <w:lang w:val="kk-KZ"/>
        </w:rPr>
        <w:t>Вес3 кг</w:t>
      </w:r>
      <w:r>
        <w:rPr>
          <w:bCs/>
          <w:lang w:val="kk-KZ"/>
        </w:rPr>
        <w:t>.</w:t>
      </w:r>
    </w:p>
    <w:p w14:paraId="4530468C" w14:textId="77777777" w:rsidR="004A7D66" w:rsidRPr="00BC7A8C" w:rsidRDefault="004A7D66" w:rsidP="004A7D66">
      <w:pPr>
        <w:jc w:val="both"/>
        <w:rPr>
          <w:b/>
        </w:rPr>
      </w:pPr>
    </w:p>
    <w:p w14:paraId="680F5009" w14:textId="77777777" w:rsidR="004A7D66" w:rsidRPr="00BC7A8C" w:rsidRDefault="004A7D66" w:rsidP="004A7D66">
      <w:pPr>
        <w:jc w:val="both"/>
      </w:pPr>
      <w:r w:rsidRPr="00BC7A8C">
        <w:rPr>
          <w:b/>
        </w:rPr>
        <w:t xml:space="preserve">Объект: </w:t>
      </w:r>
      <w:r w:rsidRPr="00703C21">
        <w:t>Коммунальное государственное учреждение «Территориальный центр социального обслуживания акимата Аягозского района области Абай»</w:t>
      </w:r>
    </w:p>
    <w:p w14:paraId="2E7E47AE" w14:textId="77777777" w:rsidR="004A7D66" w:rsidRPr="00BC7A8C" w:rsidRDefault="004A7D66" w:rsidP="004A7D66">
      <w:pPr>
        <w:jc w:val="both"/>
      </w:pPr>
      <w:r w:rsidRPr="00BC7A8C">
        <w:rPr>
          <w:b/>
        </w:rPr>
        <w:t>Срок оказания услуги:</w:t>
      </w:r>
      <w:r w:rsidRPr="00BC7A8C">
        <w:t xml:space="preserve"> 15 календарных дней.</w:t>
      </w:r>
    </w:p>
    <w:p w14:paraId="3D90B2F5" w14:textId="77777777" w:rsidR="004A7D66" w:rsidRPr="00BC7A8C" w:rsidRDefault="004A7D66" w:rsidP="004A7D66">
      <w:pPr>
        <w:jc w:val="both"/>
      </w:pPr>
    </w:p>
    <w:p w14:paraId="732E2530" w14:textId="77777777" w:rsidR="004A7D66" w:rsidRPr="00703C21" w:rsidRDefault="004A7D66" w:rsidP="004A7D66">
      <w:pPr>
        <w:jc w:val="both"/>
        <w:rPr>
          <w:lang w:val="kk-KZ"/>
        </w:rPr>
      </w:pPr>
      <w:r w:rsidRPr="00BC7A8C">
        <w:rPr>
          <w:b/>
        </w:rPr>
        <w:t xml:space="preserve">Место оказания услуги: </w:t>
      </w:r>
      <w:r w:rsidRPr="00BC7A8C">
        <w:t xml:space="preserve">Область </w:t>
      </w:r>
      <w:r>
        <w:rPr>
          <w:lang w:val="kk-KZ"/>
        </w:rPr>
        <w:t>Абай, город Аягоз, ул Уалиханова 18Г</w:t>
      </w:r>
    </w:p>
    <w:p w14:paraId="4C558784" w14:textId="77777777" w:rsidR="004A7D66" w:rsidRPr="00BC7A8C" w:rsidRDefault="004A7D66" w:rsidP="004A7D66">
      <w:pPr>
        <w:jc w:val="both"/>
        <w:rPr>
          <w:b/>
          <w:lang w:val="kk-KZ"/>
        </w:rPr>
      </w:pPr>
      <w:r w:rsidRPr="00BC7A8C">
        <w:rPr>
          <w:b/>
        </w:rPr>
        <w:t xml:space="preserve">   </w:t>
      </w:r>
    </w:p>
    <w:p w14:paraId="083CAE25" w14:textId="77777777" w:rsidR="004A7D66" w:rsidRPr="00703C21" w:rsidRDefault="004A7D66" w:rsidP="004A7D66">
      <w:pPr>
        <w:jc w:val="both"/>
        <w:rPr>
          <w:b/>
        </w:rPr>
      </w:pPr>
      <w:r w:rsidRPr="00BC7A8C">
        <w:rPr>
          <w:b/>
        </w:rPr>
        <w:t xml:space="preserve">     Наличие трудовых ресурсов:</w:t>
      </w:r>
      <w:r w:rsidRPr="00BC7A8C">
        <w:t xml:space="preserve"> наличие квалифицированных специалистов, прошедших обучение по техническому обслуживанию и ремонту </w:t>
      </w:r>
    </w:p>
    <w:p w14:paraId="1AF17718" w14:textId="77777777" w:rsidR="004A7D66" w:rsidRPr="00CD3A7D" w:rsidRDefault="004A7D66" w:rsidP="004A7D66">
      <w:pPr>
        <w:pStyle w:val="Default"/>
        <w:ind w:firstLine="284"/>
        <w:jc w:val="both"/>
        <w:rPr>
          <w:lang w:val="kk-KZ"/>
        </w:rPr>
      </w:pPr>
      <w:r w:rsidRPr="00BC7A8C">
        <w:rPr>
          <w:b/>
        </w:rPr>
        <w:t xml:space="preserve">Наличие материальных ресурсов: </w:t>
      </w:r>
      <w:r w:rsidRPr="00BC7A8C">
        <w:t>Исполнитель должен иметь материально-техническую базу; оборудование, необходимый инструмент и оснастку для ремонта</w:t>
      </w:r>
      <w:r>
        <w:rPr>
          <w:lang w:val="kk-KZ"/>
        </w:rPr>
        <w:t>.</w:t>
      </w:r>
    </w:p>
    <w:p w14:paraId="315ABDB3" w14:textId="77777777" w:rsidR="004A7D66" w:rsidRPr="004A7D66" w:rsidRDefault="004A7D66" w:rsidP="00AF5BC6">
      <w:pPr>
        <w:jc w:val="both"/>
        <w:rPr>
          <w:b/>
          <w:bCs/>
          <w:lang w:val="kk-KZ"/>
        </w:rPr>
      </w:pPr>
    </w:p>
    <w:sectPr w:rsidR="004A7D66" w:rsidRPr="004A7D66" w:rsidSect="001234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2D1B"/>
    <w:multiLevelType w:val="hybridMultilevel"/>
    <w:tmpl w:val="4CA26236"/>
    <w:lvl w:ilvl="0" w:tplc="125A47E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B9743F"/>
    <w:multiLevelType w:val="hybridMultilevel"/>
    <w:tmpl w:val="3A7628F8"/>
    <w:lvl w:ilvl="0" w:tplc="252C88B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3468BF"/>
    <w:multiLevelType w:val="hybridMultilevel"/>
    <w:tmpl w:val="6038B376"/>
    <w:lvl w:ilvl="0" w:tplc="DE645E8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A01B0E"/>
    <w:multiLevelType w:val="hybridMultilevel"/>
    <w:tmpl w:val="CF06B0BE"/>
    <w:lvl w:ilvl="0" w:tplc="152203B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911FCD"/>
    <w:multiLevelType w:val="hybridMultilevel"/>
    <w:tmpl w:val="37FC4D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466D3"/>
    <w:multiLevelType w:val="hybridMultilevel"/>
    <w:tmpl w:val="4AC4DA6E"/>
    <w:lvl w:ilvl="0" w:tplc="F1EA4E2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BA23DB7"/>
    <w:multiLevelType w:val="hybridMultilevel"/>
    <w:tmpl w:val="E3746CFE"/>
    <w:lvl w:ilvl="0" w:tplc="298C6C3E">
      <w:start w:val="1"/>
      <w:numFmt w:val="decimal"/>
      <w:lvlText w:val="%1)"/>
      <w:lvlJc w:val="left"/>
      <w:pPr>
        <w:tabs>
          <w:tab w:val="num" w:pos="1545"/>
        </w:tabs>
        <w:ind w:left="1545" w:hanging="360"/>
      </w:pPr>
      <w:rPr>
        <w:rFonts w:hint="default"/>
      </w:rPr>
    </w:lvl>
    <w:lvl w:ilvl="1" w:tplc="04190019" w:tentative="1">
      <w:start w:val="1"/>
      <w:numFmt w:val="lowerLetter"/>
      <w:lvlText w:val="%2."/>
      <w:lvlJc w:val="left"/>
      <w:pPr>
        <w:tabs>
          <w:tab w:val="num" w:pos="2265"/>
        </w:tabs>
        <w:ind w:left="2265" w:hanging="360"/>
      </w:pPr>
    </w:lvl>
    <w:lvl w:ilvl="2" w:tplc="0419001B" w:tentative="1">
      <w:start w:val="1"/>
      <w:numFmt w:val="lowerRoman"/>
      <w:lvlText w:val="%3."/>
      <w:lvlJc w:val="right"/>
      <w:pPr>
        <w:tabs>
          <w:tab w:val="num" w:pos="2985"/>
        </w:tabs>
        <w:ind w:left="2985" w:hanging="180"/>
      </w:pPr>
    </w:lvl>
    <w:lvl w:ilvl="3" w:tplc="0419000F" w:tentative="1">
      <w:start w:val="1"/>
      <w:numFmt w:val="decimal"/>
      <w:lvlText w:val="%4."/>
      <w:lvlJc w:val="left"/>
      <w:pPr>
        <w:tabs>
          <w:tab w:val="num" w:pos="3705"/>
        </w:tabs>
        <w:ind w:left="3705" w:hanging="360"/>
      </w:pPr>
    </w:lvl>
    <w:lvl w:ilvl="4" w:tplc="04190019" w:tentative="1">
      <w:start w:val="1"/>
      <w:numFmt w:val="lowerLetter"/>
      <w:lvlText w:val="%5."/>
      <w:lvlJc w:val="left"/>
      <w:pPr>
        <w:tabs>
          <w:tab w:val="num" w:pos="4425"/>
        </w:tabs>
        <w:ind w:left="4425" w:hanging="360"/>
      </w:pPr>
    </w:lvl>
    <w:lvl w:ilvl="5" w:tplc="0419001B" w:tentative="1">
      <w:start w:val="1"/>
      <w:numFmt w:val="lowerRoman"/>
      <w:lvlText w:val="%6."/>
      <w:lvlJc w:val="right"/>
      <w:pPr>
        <w:tabs>
          <w:tab w:val="num" w:pos="5145"/>
        </w:tabs>
        <w:ind w:left="5145" w:hanging="180"/>
      </w:pPr>
    </w:lvl>
    <w:lvl w:ilvl="6" w:tplc="0419000F" w:tentative="1">
      <w:start w:val="1"/>
      <w:numFmt w:val="decimal"/>
      <w:lvlText w:val="%7."/>
      <w:lvlJc w:val="left"/>
      <w:pPr>
        <w:tabs>
          <w:tab w:val="num" w:pos="5865"/>
        </w:tabs>
        <w:ind w:left="5865" w:hanging="360"/>
      </w:pPr>
    </w:lvl>
    <w:lvl w:ilvl="7" w:tplc="04190019" w:tentative="1">
      <w:start w:val="1"/>
      <w:numFmt w:val="lowerLetter"/>
      <w:lvlText w:val="%8."/>
      <w:lvlJc w:val="left"/>
      <w:pPr>
        <w:tabs>
          <w:tab w:val="num" w:pos="6585"/>
        </w:tabs>
        <w:ind w:left="6585" w:hanging="360"/>
      </w:pPr>
    </w:lvl>
    <w:lvl w:ilvl="8" w:tplc="0419001B" w:tentative="1">
      <w:start w:val="1"/>
      <w:numFmt w:val="lowerRoman"/>
      <w:lvlText w:val="%9."/>
      <w:lvlJc w:val="right"/>
      <w:pPr>
        <w:tabs>
          <w:tab w:val="num" w:pos="7305"/>
        </w:tabs>
        <w:ind w:left="7305" w:hanging="180"/>
      </w:pPr>
    </w:lvl>
  </w:abstractNum>
  <w:abstractNum w:abstractNumId="7" w15:restartNumberingAfterBreak="0">
    <w:nsid w:val="7C7159A3"/>
    <w:multiLevelType w:val="hybridMultilevel"/>
    <w:tmpl w:val="5F9C53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2"/>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1444"/>
    <w:rsid w:val="00037D62"/>
    <w:rsid w:val="0004409C"/>
    <w:rsid w:val="00083273"/>
    <w:rsid w:val="000B6F87"/>
    <w:rsid w:val="000D0EA4"/>
    <w:rsid w:val="001234AB"/>
    <w:rsid w:val="00131444"/>
    <w:rsid w:val="00131EF0"/>
    <w:rsid w:val="001939C1"/>
    <w:rsid w:val="00197750"/>
    <w:rsid w:val="001A7ED1"/>
    <w:rsid w:val="001E540E"/>
    <w:rsid w:val="00226E14"/>
    <w:rsid w:val="002467EA"/>
    <w:rsid w:val="00253C43"/>
    <w:rsid w:val="00261E99"/>
    <w:rsid w:val="00274EE9"/>
    <w:rsid w:val="00300BF2"/>
    <w:rsid w:val="00386018"/>
    <w:rsid w:val="003F2D57"/>
    <w:rsid w:val="00434D41"/>
    <w:rsid w:val="0044292A"/>
    <w:rsid w:val="004572FF"/>
    <w:rsid w:val="004954D8"/>
    <w:rsid w:val="004A7D66"/>
    <w:rsid w:val="004D2033"/>
    <w:rsid w:val="00550BE9"/>
    <w:rsid w:val="00586E29"/>
    <w:rsid w:val="005D7F82"/>
    <w:rsid w:val="005F63F9"/>
    <w:rsid w:val="00614ECB"/>
    <w:rsid w:val="006176D3"/>
    <w:rsid w:val="00647F31"/>
    <w:rsid w:val="00656F3B"/>
    <w:rsid w:val="00663DED"/>
    <w:rsid w:val="006C2AA0"/>
    <w:rsid w:val="006F171E"/>
    <w:rsid w:val="00703C21"/>
    <w:rsid w:val="00747891"/>
    <w:rsid w:val="007605C5"/>
    <w:rsid w:val="00784B47"/>
    <w:rsid w:val="007B2D6D"/>
    <w:rsid w:val="007D036F"/>
    <w:rsid w:val="007E6470"/>
    <w:rsid w:val="00810B33"/>
    <w:rsid w:val="008236C7"/>
    <w:rsid w:val="00847B0D"/>
    <w:rsid w:val="00885CC0"/>
    <w:rsid w:val="008D5E8A"/>
    <w:rsid w:val="008F0A92"/>
    <w:rsid w:val="008F579B"/>
    <w:rsid w:val="00914D02"/>
    <w:rsid w:val="00945DB0"/>
    <w:rsid w:val="00982171"/>
    <w:rsid w:val="00983315"/>
    <w:rsid w:val="00983C6B"/>
    <w:rsid w:val="009849E5"/>
    <w:rsid w:val="009925FC"/>
    <w:rsid w:val="00AB6A09"/>
    <w:rsid w:val="00AF5BC6"/>
    <w:rsid w:val="00B56F2D"/>
    <w:rsid w:val="00B66B14"/>
    <w:rsid w:val="00B806F5"/>
    <w:rsid w:val="00BB4715"/>
    <w:rsid w:val="00BC079B"/>
    <w:rsid w:val="00BC12FC"/>
    <w:rsid w:val="00BC7A8C"/>
    <w:rsid w:val="00BF406A"/>
    <w:rsid w:val="00C22D81"/>
    <w:rsid w:val="00C51E15"/>
    <w:rsid w:val="00C5229F"/>
    <w:rsid w:val="00C86695"/>
    <w:rsid w:val="00CD3A7D"/>
    <w:rsid w:val="00CF0D7A"/>
    <w:rsid w:val="00D15633"/>
    <w:rsid w:val="00E854E0"/>
    <w:rsid w:val="00F91788"/>
    <w:rsid w:val="00FA7811"/>
    <w:rsid w:val="00FB5379"/>
    <w:rsid w:val="00FE4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A2EC3"/>
  <w15:docId w15:val="{C0C7BFA2-1275-4EFF-9010-57B4BDD0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234A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3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BC12FC"/>
    <w:rPr>
      <w:rFonts w:ascii="Tahoma" w:hAnsi="Tahoma"/>
      <w:sz w:val="16"/>
      <w:szCs w:val="16"/>
    </w:rPr>
  </w:style>
  <w:style w:type="character" w:customStyle="1" w:styleId="a5">
    <w:name w:val="Текст выноски Знак"/>
    <w:link w:val="a4"/>
    <w:rsid w:val="00BC12FC"/>
    <w:rPr>
      <w:rFonts w:ascii="Tahoma" w:hAnsi="Tahoma" w:cs="Tahoma"/>
      <w:sz w:val="16"/>
      <w:szCs w:val="16"/>
    </w:rPr>
  </w:style>
  <w:style w:type="paragraph" w:customStyle="1" w:styleId="Default">
    <w:name w:val="Default"/>
    <w:rsid w:val="00037D62"/>
    <w:pPr>
      <w:autoSpaceDE w:val="0"/>
      <w:autoSpaceDN w:val="0"/>
      <w:adjustRightInd w:val="0"/>
    </w:pPr>
    <w:rPr>
      <w:rFonts w:eastAsia="Calibri"/>
      <w:color w:val="000000"/>
      <w:sz w:val="24"/>
      <w:szCs w:val="24"/>
      <w:lang w:eastAsia="en-US"/>
    </w:rPr>
  </w:style>
  <w:style w:type="paragraph" w:styleId="a6">
    <w:name w:val="List Paragraph"/>
    <w:basedOn w:val="a"/>
    <w:uiPriority w:val="34"/>
    <w:qFormat/>
    <w:rsid w:val="005F6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1739">
      <w:bodyDiv w:val="1"/>
      <w:marLeft w:val="0"/>
      <w:marRight w:val="0"/>
      <w:marTop w:val="0"/>
      <w:marBottom w:val="0"/>
      <w:divBdr>
        <w:top w:val="none" w:sz="0" w:space="0" w:color="auto"/>
        <w:left w:val="none" w:sz="0" w:space="0" w:color="auto"/>
        <w:bottom w:val="none" w:sz="0" w:space="0" w:color="auto"/>
        <w:right w:val="none" w:sz="0" w:space="0" w:color="auto"/>
      </w:divBdr>
    </w:div>
    <w:div w:id="629676505">
      <w:bodyDiv w:val="1"/>
      <w:marLeft w:val="0"/>
      <w:marRight w:val="0"/>
      <w:marTop w:val="0"/>
      <w:marBottom w:val="0"/>
      <w:divBdr>
        <w:top w:val="none" w:sz="0" w:space="0" w:color="auto"/>
        <w:left w:val="none" w:sz="0" w:space="0" w:color="auto"/>
        <w:bottom w:val="none" w:sz="0" w:space="0" w:color="auto"/>
        <w:right w:val="none" w:sz="0" w:space="0" w:color="auto"/>
      </w:divBdr>
    </w:div>
    <w:div w:id="923682459">
      <w:bodyDiv w:val="1"/>
      <w:marLeft w:val="0"/>
      <w:marRight w:val="0"/>
      <w:marTop w:val="0"/>
      <w:marBottom w:val="0"/>
      <w:divBdr>
        <w:top w:val="none" w:sz="0" w:space="0" w:color="auto"/>
        <w:left w:val="none" w:sz="0" w:space="0" w:color="auto"/>
        <w:bottom w:val="none" w:sz="0" w:space="0" w:color="auto"/>
        <w:right w:val="none" w:sz="0" w:space="0" w:color="auto"/>
      </w:divBdr>
    </w:div>
    <w:div w:id="1081833328">
      <w:bodyDiv w:val="1"/>
      <w:marLeft w:val="0"/>
      <w:marRight w:val="0"/>
      <w:marTop w:val="0"/>
      <w:marBottom w:val="0"/>
      <w:divBdr>
        <w:top w:val="none" w:sz="0" w:space="0" w:color="auto"/>
        <w:left w:val="none" w:sz="0" w:space="0" w:color="auto"/>
        <w:bottom w:val="none" w:sz="0" w:space="0" w:color="auto"/>
        <w:right w:val="none" w:sz="0" w:space="0" w:color="auto"/>
      </w:divBdr>
    </w:div>
    <w:div w:id="1370301030">
      <w:bodyDiv w:val="1"/>
      <w:marLeft w:val="0"/>
      <w:marRight w:val="0"/>
      <w:marTop w:val="0"/>
      <w:marBottom w:val="0"/>
      <w:divBdr>
        <w:top w:val="none" w:sz="0" w:space="0" w:color="auto"/>
        <w:left w:val="none" w:sz="0" w:space="0" w:color="auto"/>
        <w:bottom w:val="none" w:sz="0" w:space="0" w:color="auto"/>
        <w:right w:val="none" w:sz="0" w:space="0" w:color="auto"/>
      </w:divBdr>
    </w:div>
    <w:div w:id="1371344440">
      <w:bodyDiv w:val="1"/>
      <w:marLeft w:val="0"/>
      <w:marRight w:val="0"/>
      <w:marTop w:val="0"/>
      <w:marBottom w:val="0"/>
      <w:divBdr>
        <w:top w:val="none" w:sz="0" w:space="0" w:color="auto"/>
        <w:left w:val="none" w:sz="0" w:space="0" w:color="auto"/>
        <w:bottom w:val="none" w:sz="0" w:space="0" w:color="auto"/>
        <w:right w:val="none" w:sz="0" w:space="0" w:color="auto"/>
      </w:divBdr>
    </w:div>
    <w:div w:id="1689524714">
      <w:bodyDiv w:val="1"/>
      <w:marLeft w:val="0"/>
      <w:marRight w:val="0"/>
      <w:marTop w:val="0"/>
      <w:marBottom w:val="0"/>
      <w:divBdr>
        <w:top w:val="none" w:sz="0" w:space="0" w:color="auto"/>
        <w:left w:val="none" w:sz="0" w:space="0" w:color="auto"/>
        <w:bottom w:val="none" w:sz="0" w:space="0" w:color="auto"/>
        <w:right w:val="none" w:sz="0" w:space="0" w:color="auto"/>
      </w:divBdr>
    </w:div>
    <w:div w:id="200712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1302</TotalTime>
  <Pages>2</Pages>
  <Words>470</Words>
  <Characters>2682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Сырым Тынысбеков</cp:lastModifiedBy>
  <cp:revision>24</cp:revision>
  <cp:lastPrinted>2024-03-18T07:25:00Z</cp:lastPrinted>
  <dcterms:created xsi:type="dcterms:W3CDTF">2023-02-22T10:18:00Z</dcterms:created>
  <dcterms:modified xsi:type="dcterms:W3CDTF">2026-10-12T10:43:00Z</dcterms:modified>
</cp:coreProperties>
</file>