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9D7" w:rsidRDefault="00D371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0269D7" w:rsidRDefault="00D3711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Заказчик:</w:t>
      </w:r>
      <w:r>
        <w:rPr>
          <w:rFonts w:ascii="Times New Roman" w:hAnsi="Times New Roman" w:cs="Times New Roman"/>
        </w:rPr>
        <w:t xml:space="preserve"> </w:t>
      </w:r>
      <w:r w:rsidR="00370398" w:rsidRPr="00370398">
        <w:rPr>
          <w:rFonts w:ascii="Times New Roman" w:hAnsi="Times New Roman" w:cs="Times New Roman"/>
          <w:sz w:val="24"/>
          <w:szCs w:val="24"/>
        </w:rPr>
        <w:t>Коммунальное государственное учреждение "Специализированный ІТ лицей-интернат №1 для одаренных детей" управления образования города Шымкент</w:t>
      </w:r>
    </w:p>
    <w:p w:rsidR="00370398" w:rsidRDefault="00370398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370398">
        <w:rPr>
          <w:rFonts w:ascii="Times New Roman" w:hAnsi="Times New Roman" w:cs="Times New Roman"/>
          <w:b/>
          <w:bCs/>
          <w:sz w:val="24"/>
          <w:szCs w:val="24"/>
          <w:lang w:val="kk-KZ"/>
        </w:rPr>
        <w:t>Место оказания услуг:</w:t>
      </w:r>
      <w:r w:rsidRPr="00370398">
        <w:rPr>
          <w:rFonts w:ascii="Times New Roman" w:hAnsi="Times New Roman" w:cs="Times New Roman"/>
          <w:sz w:val="24"/>
          <w:szCs w:val="24"/>
          <w:lang w:val="kk-KZ"/>
        </w:rPr>
        <w:t xml:space="preserve"> г. Шымкент, ул. Г. Орманова, 13А</w:t>
      </w:r>
    </w:p>
    <w:p w:rsidR="000269D7" w:rsidRDefault="00D3711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Срок</w:t>
      </w:r>
      <w:r>
        <w:rPr>
          <w:rFonts w:ascii="Times New Roman" w:hAnsi="Times New Roman" w:cs="Times New Roman"/>
          <w:b/>
          <w:sz w:val="24"/>
          <w:szCs w:val="24"/>
        </w:rPr>
        <w:t xml:space="preserve"> оказания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услуг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370398" w:rsidRPr="00370398">
        <w:t xml:space="preserve"> </w:t>
      </w:r>
      <w:r w:rsidR="00370398" w:rsidRPr="00370398">
        <w:rPr>
          <w:rFonts w:ascii="Times New Roman" w:hAnsi="Times New Roman" w:cs="Times New Roman"/>
          <w:sz w:val="24"/>
          <w:szCs w:val="24"/>
        </w:rPr>
        <w:t>не позднее 16 календарных дней со дня подачи заявки Заказчиком</w:t>
      </w:r>
      <w:r>
        <w:rPr>
          <w:rFonts w:ascii="Times New Roman" w:hAnsi="Times New Roman" w:cs="Times New Roman"/>
          <w:sz w:val="24"/>
          <w:szCs w:val="24"/>
        </w:rPr>
        <w:t>. Поставщик должен предоставить все подтверждающие документы (сертификат о поверке, лицензия).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9"/>
        <w:gridCol w:w="4052"/>
        <w:gridCol w:w="2698"/>
        <w:gridCol w:w="1984"/>
      </w:tblGrid>
      <w:tr w:rsidR="00BC4452" w:rsidRPr="00BC4452" w:rsidTr="003E6CA8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BC4452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bookmarkStart w:id="0" w:name="_Hlk178326633"/>
            <w:r w:rsidRPr="00BC44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№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BC4452" w:rsidRDefault="00BC4452" w:rsidP="00A171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BC44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BC4452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BC44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Модель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BC4452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BC44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Количество</w:t>
            </w:r>
          </w:p>
        </w:tc>
      </w:tr>
      <w:tr w:rsidR="00BC4452" w:rsidRPr="00BC4452" w:rsidTr="003E6CA8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Пульсоксиметр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LOX100A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шт</w:t>
            </w:r>
          </w:p>
        </w:tc>
      </w:tr>
      <w:bookmarkEnd w:id="0"/>
      <w:tr w:rsidR="00BC4452" w:rsidRPr="00BC4452" w:rsidTr="003E6CA8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A41C5B" w:rsidP="00A17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Термометр для холодильника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ТС-7-М1</w:t>
            </w:r>
            <w:r w:rsidRPr="003251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исп.</w:t>
            </w:r>
            <w:r w:rsidRPr="003251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403B35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  <w:r w:rsidR="00BC4452"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шт</w:t>
            </w:r>
          </w:p>
        </w:tc>
      </w:tr>
      <w:tr w:rsidR="00BC4452" w:rsidRPr="00BC4452" w:rsidTr="003E6CA8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A41C5B" w:rsidP="00A17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Ростометр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М-16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шт</w:t>
            </w:r>
          </w:p>
        </w:tc>
      </w:tr>
      <w:tr w:rsidR="00BC4452" w:rsidRPr="00BC4452" w:rsidTr="003E6CA8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A41C5B" w:rsidP="00A17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Весы электронные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ВЭМ-150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шт</w:t>
            </w:r>
          </w:p>
        </w:tc>
      </w:tr>
      <w:tr w:rsidR="00BC4452" w:rsidRPr="00BC4452" w:rsidTr="003E6CA8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A41C5B" w:rsidP="00A17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Весы электронные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Масса-К МК-15.2-А20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шт</w:t>
            </w:r>
          </w:p>
        </w:tc>
      </w:tr>
      <w:tr w:rsidR="00BC4452" w:rsidRPr="00BC4452" w:rsidTr="003E6CA8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A41C5B" w:rsidP="00A17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Весы электронные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ВЕКА 555-2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шт</w:t>
            </w:r>
          </w:p>
        </w:tc>
      </w:tr>
      <w:tr w:rsidR="00BC4452" w:rsidRPr="00BC4452" w:rsidTr="003E6CA8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A41C5B" w:rsidP="00A17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Весы платформенные от 4 кг до 1000 кг. МК-02-002-2016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452" w:rsidRPr="003251A9" w:rsidRDefault="00BC4452" w:rsidP="00A1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шт</w:t>
            </w:r>
          </w:p>
        </w:tc>
      </w:tr>
      <w:tr w:rsidR="00BC4452" w:rsidRPr="00BC4452" w:rsidTr="003E6CA8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452" w:rsidRPr="003251A9" w:rsidRDefault="003251A9" w:rsidP="00A41C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452" w:rsidRPr="003251A9" w:rsidRDefault="00BC4452" w:rsidP="00A1710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Термометр стеклянный (комнатные)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452" w:rsidRPr="003251A9" w:rsidRDefault="00BC4452" w:rsidP="00A171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</w:rPr>
              <w:t>ТС-7-М-1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452" w:rsidRPr="003251A9" w:rsidRDefault="00403B35" w:rsidP="003C343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E105E9"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C4452"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</w:tr>
      <w:tr w:rsidR="003263CB" w:rsidRPr="00BC4452" w:rsidTr="003E6CA8">
        <w:trPr>
          <w:trHeight w:val="226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B" w:rsidRPr="003251A9" w:rsidRDefault="003251A9" w:rsidP="003263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B" w:rsidRPr="003251A9" w:rsidRDefault="003263CB" w:rsidP="003263C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Тонометр  с фонендоскопом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B" w:rsidRPr="003251A9" w:rsidRDefault="0099123A" w:rsidP="003263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</w:t>
            </w:r>
            <w:r w:rsidRPr="003251A9">
              <w:rPr>
                <w:rFonts w:ascii="Times New Roman" w:hAnsi="Times New Roman" w:cs="Times New Roman"/>
                <w:sz w:val="24"/>
                <w:szCs w:val="24"/>
              </w:rPr>
              <w:t>-АСМ-</w:t>
            </w:r>
            <w:r w:rsidRPr="003251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B" w:rsidRPr="003251A9" w:rsidRDefault="0099123A" w:rsidP="003263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E105E9"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3251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</w:tr>
      <w:tr w:rsidR="0009022E" w:rsidRPr="00BC4452" w:rsidTr="003E6CA8">
        <w:trPr>
          <w:trHeight w:val="226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2E" w:rsidRPr="003251A9" w:rsidRDefault="0009022E" w:rsidP="003263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2E" w:rsidRPr="003D2DC0" w:rsidRDefault="003D2DC0" w:rsidP="003D2DC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Pr="003D2D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ермометр ртутный стеклянный 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2E" w:rsidRPr="003251A9" w:rsidRDefault="003D2DC0" w:rsidP="003263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2D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2E" w:rsidRPr="003251A9" w:rsidRDefault="003D2DC0" w:rsidP="003263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 шт</w:t>
            </w:r>
          </w:p>
        </w:tc>
      </w:tr>
      <w:tr w:rsidR="003E6CA8" w:rsidRPr="00BC4452" w:rsidTr="003E6CA8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CA8" w:rsidRPr="003E6CA8" w:rsidRDefault="003251A9" w:rsidP="003263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6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CA8" w:rsidRPr="003E6CA8" w:rsidRDefault="003E6CA8" w:rsidP="003E6CA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6CA8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Составление , рассмотрение и согласование графиков проверок</w:t>
            </w:r>
            <w:r w:rsidRPr="003E6CA8">
              <w:rPr>
                <w:rFonts w:ascii="Times New Roman" w:hAnsi="Times New Roman" w:cs="Times New Roman"/>
                <w:color w:val="000000"/>
                <w:sz w:val="24"/>
                <w:szCs w:val="28"/>
                <w:lang w:val="kk-KZ"/>
              </w:rPr>
              <w:t xml:space="preserve"> СИ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CA8" w:rsidRPr="00BC4452" w:rsidRDefault="003E6CA8" w:rsidP="003263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="00E105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</w:tr>
      <w:tr w:rsidR="003263CB" w:rsidRPr="00BC4452" w:rsidTr="003E6CA8">
        <w:trPr>
          <w:trHeight w:val="437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3CB" w:rsidRPr="003E6CA8" w:rsidRDefault="003251A9" w:rsidP="003263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8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3CB" w:rsidRPr="00BC4452" w:rsidRDefault="003263CB" w:rsidP="003263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C44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Оформление результатов поверки (лейблы, пломбы*, бланки)</w:t>
            </w:r>
          </w:p>
        </w:tc>
      </w:tr>
    </w:tbl>
    <w:p w:rsidR="00370398" w:rsidRDefault="00370398">
      <w:pPr>
        <w:pStyle w:val="a9"/>
        <w:jc w:val="both"/>
        <w:rPr>
          <w:rFonts w:ascii="Times New Roman" w:hAnsi="Times New Roman"/>
          <w:b/>
          <w:sz w:val="24"/>
          <w:szCs w:val="24"/>
        </w:rPr>
      </w:pPr>
    </w:p>
    <w:p w:rsidR="000269D7" w:rsidRDefault="00D37118">
      <w:pPr>
        <w:pStyle w:val="a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потенциальным поставщикам:</w:t>
      </w:r>
    </w:p>
    <w:p w:rsidR="000269D7" w:rsidRDefault="00D37118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</w:rPr>
        <w:t>1)</w:t>
      </w:r>
      <w:r w:rsidR="00C26019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При наличии стандартов, данная услуга должна соответствовать Национальным стандартам Республики Казахстан, при их отстутствии Межгосударственным стандартам.</w:t>
      </w:r>
    </w:p>
    <w:p w:rsidR="000269D7" w:rsidRDefault="00D37118">
      <w:pPr>
        <w:tabs>
          <w:tab w:val="left" w:pos="352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Поверка средств измерений должна быть проведена поверочной лабораторией Поставщика.</w:t>
      </w:r>
    </w:p>
    <w:p w:rsidR="000269D7" w:rsidRDefault="00D37118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В случае проведения поверки в поверочной лаборатории Поставщик обеспечивает доставку прибора в поверочную лабораторию, возврат на место эксплуатации с демонстрацией работоспособности.</w:t>
      </w:r>
    </w:p>
    <w:p w:rsidR="000269D7" w:rsidRDefault="00D37118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4) Все сопутствующие расходы входят в стоимость поверки.</w:t>
      </w:r>
    </w:p>
    <w:p w:rsidR="000269D7" w:rsidRDefault="00D37118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Поставщик несет полную материальную ответственность за приборы, полученные им для поверки и обязаны возместить их стоимость в случае повреждения, утраты и т.д</w:t>
      </w:r>
    </w:p>
    <w:p w:rsidR="000269D7" w:rsidRDefault="00D37118">
      <w:pPr>
        <w:tabs>
          <w:tab w:val="left" w:pos="3525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Форма завершения: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Предоставление Исполнителем документов о поверке (Сертификат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поверке или Свидетельство о поверке), при отрицательных результатах выдается извещение о непригодности.</w:t>
      </w:r>
    </w:p>
    <w:p w:rsidR="00370398" w:rsidRDefault="00370398" w:rsidP="00370398">
      <w:pP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370398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lastRenderedPageBreak/>
        <w:t>Поставщик обязан иметь аттестат аккредитации калибровочной лаборатории, поверочной лаборатории, испытательной лаборатории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</w:t>
      </w:r>
    </w:p>
    <w:p w:rsidR="00370398" w:rsidRPr="00370398" w:rsidRDefault="00370398" w:rsidP="0037039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9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СИ должны быть зарегистрированы в реестре ГСИ РК</w:t>
      </w:r>
    </w:p>
    <w:p w:rsidR="00370398" w:rsidRDefault="00370398">
      <w:pPr>
        <w:tabs>
          <w:tab w:val="left" w:pos="3525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69D7" w:rsidRDefault="00D37118">
      <w:pPr>
        <w:tabs>
          <w:tab w:val="left" w:pos="3525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Гарантийный срок: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после оказания услуг 12 месяцев. </w:t>
      </w:r>
    </w:p>
    <w:p w:rsidR="000269D7" w:rsidRPr="00BC4452" w:rsidRDefault="00D37118">
      <w:pPr>
        <w:tabs>
          <w:tab w:val="left" w:pos="2383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C4452"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:rsidR="000269D7" w:rsidRDefault="00D37118">
      <w:pPr>
        <w:tabs>
          <w:tab w:val="left" w:pos="2383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BC4452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Тапсырыс беруші: </w:t>
      </w:r>
      <w:r w:rsidR="00370398" w:rsidRPr="00BC4452">
        <w:rPr>
          <w:rFonts w:ascii="Times New Roman" w:hAnsi="Times New Roman" w:cs="Times New Roman"/>
          <w:sz w:val="24"/>
          <w:szCs w:val="24"/>
          <w:lang w:val="kk-KZ"/>
        </w:rPr>
        <w:t>Шымкент қаласы білім басқармасының "Дарынды балаларға арналған №1 мамандандырылған ІТ лицей-интернаты" коммуналдық мемлекеттік мекемесі</w:t>
      </w:r>
    </w:p>
    <w:p w:rsidR="000269D7" w:rsidRDefault="00D37118">
      <w:pPr>
        <w:tabs>
          <w:tab w:val="left" w:pos="2383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Қызмет көрсету орны : </w:t>
      </w:r>
      <w:r w:rsidR="00370398" w:rsidRPr="00370398">
        <w:rPr>
          <w:rFonts w:ascii="Times New Roman" w:hAnsi="Times New Roman" w:cs="Times New Roman"/>
          <w:bCs/>
          <w:sz w:val="24"/>
          <w:szCs w:val="24"/>
          <w:lang w:val="kk-KZ"/>
        </w:rPr>
        <w:t>Шымкент қаласы</w:t>
      </w:r>
      <w:r w:rsidRPr="0037039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, </w:t>
      </w:r>
      <w:r w:rsidR="00370398" w:rsidRPr="00370398">
        <w:rPr>
          <w:rFonts w:ascii="Times New Roman" w:hAnsi="Times New Roman" w:cs="Times New Roman"/>
          <w:bCs/>
          <w:sz w:val="24"/>
          <w:szCs w:val="24"/>
          <w:lang w:val="kk-KZ"/>
        </w:rPr>
        <w:t>Ғ</w:t>
      </w:r>
      <w:r w:rsidRPr="00370398">
        <w:rPr>
          <w:rFonts w:ascii="Times New Roman" w:hAnsi="Times New Roman" w:cs="Times New Roman"/>
          <w:bCs/>
          <w:sz w:val="24"/>
          <w:szCs w:val="24"/>
          <w:lang w:val="kk-KZ"/>
        </w:rPr>
        <w:t>.</w:t>
      </w:r>
      <w:r w:rsidR="00370398" w:rsidRPr="00370398">
        <w:rPr>
          <w:rFonts w:ascii="Times New Roman" w:hAnsi="Times New Roman" w:cs="Times New Roman"/>
          <w:bCs/>
          <w:sz w:val="24"/>
          <w:szCs w:val="24"/>
          <w:lang w:val="kk-KZ"/>
        </w:rPr>
        <w:t>Орманов</w:t>
      </w:r>
      <w:r w:rsidRPr="0037039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к-сі, </w:t>
      </w:r>
      <w:r w:rsidR="00370398" w:rsidRPr="00370398">
        <w:rPr>
          <w:rFonts w:ascii="Times New Roman" w:hAnsi="Times New Roman" w:cs="Times New Roman"/>
          <w:bCs/>
          <w:sz w:val="24"/>
          <w:szCs w:val="24"/>
          <w:lang w:val="kk-KZ"/>
        </w:rPr>
        <w:t>13А</w:t>
      </w:r>
    </w:p>
    <w:p w:rsidR="000269D7" w:rsidRDefault="00D37118">
      <w:pPr>
        <w:tabs>
          <w:tab w:val="left" w:pos="2383"/>
        </w:tabs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Қызмет көрсету мерзімі: </w:t>
      </w:r>
      <w:r w:rsidR="00370398" w:rsidRPr="00370398">
        <w:rPr>
          <w:rFonts w:ascii="Times New Roman" w:hAnsi="Times New Roman" w:cs="Times New Roman"/>
          <w:bCs/>
          <w:sz w:val="24"/>
          <w:szCs w:val="24"/>
          <w:lang w:val="kk-KZ"/>
        </w:rPr>
        <w:t>т</w:t>
      </w:r>
      <w:r w:rsidR="00370398" w:rsidRPr="00370398">
        <w:rPr>
          <w:rFonts w:ascii="Times New Roman" w:hAnsi="Times New Roman" w:cs="Times New Roman"/>
          <w:sz w:val="24"/>
          <w:szCs w:val="24"/>
          <w:lang w:val="kk-KZ"/>
        </w:rPr>
        <w:t>апсырыс беруші өтінім берген күннен бастап 16 күнтізбелік күннен кешіктірмей</w:t>
      </w:r>
      <w:r>
        <w:rPr>
          <w:rFonts w:ascii="Times New Roman" w:hAnsi="Times New Roman" w:cs="Times New Roman"/>
          <w:sz w:val="24"/>
          <w:szCs w:val="24"/>
          <w:lang w:val="kk-KZ"/>
        </w:rPr>
        <w:t>. Жеткізуші барлық растайтын құжаттарды (тексеру сертификаты, лицензия) ұсынуы керек.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8"/>
        <w:gridCol w:w="3962"/>
        <w:gridCol w:w="2765"/>
        <w:gridCol w:w="2120"/>
      </w:tblGrid>
      <w:tr w:rsidR="00370398" w:rsidTr="00BC445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3703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№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3703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3703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Үлгі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3703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Саны</w:t>
            </w:r>
          </w:p>
        </w:tc>
      </w:tr>
      <w:tr w:rsidR="00370398" w:rsidTr="00BC445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3703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3703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Импульстік оксиметр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3703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03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LOX100A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3703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дана</w:t>
            </w:r>
          </w:p>
        </w:tc>
      </w:tr>
      <w:tr w:rsidR="00370398" w:rsidTr="00BC445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A41C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BC44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Тоңазытқыш термометрі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E105E9" w:rsidRDefault="00BC44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05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ТС-7-М1</w:t>
            </w:r>
            <w:r w:rsidRPr="00E105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105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исп.</w:t>
            </w:r>
            <w:r w:rsidRPr="00E105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403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  <w:r w:rsidR="00370398" w:rsidRPr="003703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дана</w:t>
            </w:r>
          </w:p>
        </w:tc>
      </w:tr>
      <w:tr w:rsidR="00370398" w:rsidTr="00BC445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A41C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BC44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C44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Бойөлшегіш (ростометр)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E105E9" w:rsidRDefault="00BC44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05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М-16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BC44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370398" w:rsidRPr="003703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дана</w:t>
            </w:r>
          </w:p>
        </w:tc>
      </w:tr>
      <w:tr w:rsidR="00370398" w:rsidTr="00BC445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A41C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BC44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C44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Таразы электронды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398" w:rsidRPr="00E105E9" w:rsidRDefault="00BC44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05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ВЭМ-150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3703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дана</w:t>
            </w:r>
          </w:p>
        </w:tc>
      </w:tr>
      <w:tr w:rsidR="00370398" w:rsidTr="00BC445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A41C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3703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Таразы электронды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398" w:rsidRPr="00E105E9" w:rsidRDefault="00BC44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05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Масса-К МК-15.2-А20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398" w:rsidRPr="00370398" w:rsidRDefault="00BC44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дана</w:t>
            </w:r>
          </w:p>
        </w:tc>
      </w:tr>
      <w:tr w:rsidR="00BC4452" w:rsidTr="00BC445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452" w:rsidRDefault="00A41C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452" w:rsidRPr="00370398" w:rsidRDefault="00BC44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Таразы электронды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452" w:rsidRPr="00E105E9" w:rsidRDefault="00BC44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05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ВЕКА 555-2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452" w:rsidRPr="00370398" w:rsidRDefault="00BC44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дана</w:t>
            </w:r>
          </w:p>
        </w:tc>
      </w:tr>
      <w:tr w:rsidR="00370398" w:rsidTr="00BC445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A41C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BC44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Платформалық таразы 4 кг бастап 1000 кг дейін. МК-02-002-2016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398" w:rsidRPr="00E105E9" w:rsidRDefault="00BC44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05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ACS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398" w:rsidRPr="00370398" w:rsidRDefault="00BC44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дана</w:t>
            </w:r>
          </w:p>
        </w:tc>
      </w:tr>
      <w:tr w:rsidR="00BC4452" w:rsidTr="00BC445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452" w:rsidRPr="00370398" w:rsidRDefault="003251A9" w:rsidP="00A41C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452" w:rsidRPr="00BC4452" w:rsidRDefault="00BC44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C44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Шыны термометр (бөлмеге арналған)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452" w:rsidRPr="00E105E9" w:rsidRDefault="00BC44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05E9">
              <w:rPr>
                <w:rFonts w:ascii="Times New Roman" w:hAnsi="Times New Roman" w:cs="Times New Roman"/>
                <w:sz w:val="24"/>
                <w:szCs w:val="24"/>
              </w:rPr>
              <w:t>ТС-7-М-1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452" w:rsidRDefault="00403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BC44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дана</w:t>
            </w:r>
          </w:p>
        </w:tc>
      </w:tr>
      <w:tr w:rsidR="0099123A" w:rsidTr="00BC445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3A" w:rsidRPr="003251A9" w:rsidRDefault="003251A9" w:rsidP="00991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3A" w:rsidRPr="00BC4452" w:rsidRDefault="00E105E9" w:rsidP="00991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Фонендоскоппен т</w:t>
            </w:r>
            <w:r w:rsidR="0099123A" w:rsidRPr="0099123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онометр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3A" w:rsidRPr="00E105E9" w:rsidRDefault="0099123A" w:rsidP="00991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5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</w:t>
            </w:r>
            <w:r w:rsidRPr="00E105E9">
              <w:rPr>
                <w:rFonts w:ascii="Times New Roman" w:hAnsi="Times New Roman" w:cs="Times New Roman"/>
                <w:sz w:val="24"/>
                <w:szCs w:val="24"/>
              </w:rPr>
              <w:t>-АСМ-</w:t>
            </w:r>
            <w:r w:rsidRPr="00E105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3A" w:rsidRPr="00370398" w:rsidRDefault="0099123A" w:rsidP="00991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дана</w:t>
            </w:r>
          </w:p>
        </w:tc>
      </w:tr>
      <w:tr w:rsidR="003D2DC0" w:rsidTr="00BC445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C0" w:rsidRDefault="003D2DC0" w:rsidP="00991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C0" w:rsidRDefault="003D2DC0" w:rsidP="00991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D2D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Сынапты шыны термометр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C0" w:rsidRPr="003D2DC0" w:rsidRDefault="003D2DC0" w:rsidP="00991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0197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C0" w:rsidRPr="00370398" w:rsidRDefault="003D2DC0" w:rsidP="00991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 дана</w:t>
            </w:r>
            <w:bookmarkStart w:id="1" w:name="_GoBack"/>
            <w:bookmarkEnd w:id="1"/>
          </w:p>
        </w:tc>
      </w:tr>
      <w:tr w:rsidR="00A41C5B" w:rsidTr="00CF7F80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C5B" w:rsidRPr="00A41C5B" w:rsidRDefault="003251A9" w:rsidP="00991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6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C5B" w:rsidRPr="00A41C5B" w:rsidRDefault="00A41C5B" w:rsidP="00A41C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  <w:lang w:val="kk-KZ"/>
              </w:rPr>
            </w:pPr>
            <w:r w:rsidRPr="00A41C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Өлшеу құралдарын тексеру кестелерін құрастыру, қарастыру және келісу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C5B" w:rsidRPr="00370398" w:rsidRDefault="00A41C5B" w:rsidP="00991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дана</w:t>
            </w:r>
          </w:p>
        </w:tc>
      </w:tr>
      <w:tr w:rsidR="00370398" w:rsidRPr="0009022E" w:rsidTr="00370398">
        <w:trPr>
          <w:trHeight w:val="463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251A9" w:rsidRDefault="003251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8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98" w:rsidRPr="00370398" w:rsidRDefault="003703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703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Тексеру нәтижелерін ресімдеу (жапсырмалар, пломбалар*, бланкілер)</w:t>
            </w:r>
          </w:p>
        </w:tc>
      </w:tr>
    </w:tbl>
    <w:p w:rsidR="007771CB" w:rsidRDefault="007771CB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0269D7" w:rsidRPr="00370398" w:rsidRDefault="00D37118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70398">
        <w:rPr>
          <w:rFonts w:ascii="Times New Roman" w:hAnsi="Times New Roman" w:cs="Times New Roman"/>
          <w:b/>
          <w:bCs/>
          <w:sz w:val="24"/>
          <w:szCs w:val="24"/>
          <w:lang w:val="kk-KZ"/>
        </w:rPr>
        <w:t>Әлеуетті жеткізушілерге қойылатын талаптар:</w:t>
      </w:r>
    </w:p>
    <w:p w:rsidR="000269D7" w:rsidRDefault="00D37118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1) </w:t>
      </w:r>
      <w:r w:rsidR="00C26019">
        <w:rPr>
          <w:rFonts w:ascii="Times New Roman" w:hAnsi="Times New Roman" w:cs="Times New Roman"/>
          <w:sz w:val="24"/>
          <w:szCs w:val="24"/>
          <w:lang w:val="kk-KZ"/>
        </w:rPr>
        <w:t>С</w:t>
      </w:r>
      <w:r>
        <w:rPr>
          <w:rFonts w:ascii="Times New Roman" w:hAnsi="Times New Roman" w:cs="Times New Roman"/>
          <w:sz w:val="24"/>
          <w:szCs w:val="24"/>
          <w:lang w:val="kk-KZ"/>
        </w:rPr>
        <w:t>тандарттар болған кезде бұл қызмет Қазақстан Республикасының Ұлттық стандарттарына, олар болмаған кезде мемлекетаралық стандарттарға сәйкес келуге тиіс.</w:t>
      </w:r>
    </w:p>
    <w:p w:rsidR="000269D7" w:rsidRDefault="00D37118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2) </w:t>
      </w:r>
      <w:r w:rsidR="00C26019">
        <w:rPr>
          <w:rFonts w:ascii="Times New Roman" w:hAnsi="Times New Roman" w:cs="Times New Roman"/>
          <w:sz w:val="24"/>
          <w:szCs w:val="24"/>
          <w:lang w:val="kk-KZ"/>
        </w:rPr>
        <w:t>Ө</w:t>
      </w:r>
      <w:r>
        <w:rPr>
          <w:rFonts w:ascii="Times New Roman" w:hAnsi="Times New Roman" w:cs="Times New Roman"/>
          <w:sz w:val="24"/>
          <w:szCs w:val="24"/>
          <w:lang w:val="kk-KZ"/>
        </w:rPr>
        <w:t>лшеу құралдарын салыстырып тексеруді өнім берушінің тексеру зертханасы жүргізуі тиіс.</w:t>
      </w:r>
    </w:p>
    <w:p w:rsidR="000269D7" w:rsidRDefault="00D37118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3) Тексеру зертханасында тексеру жүргізілген жағдайда өнім беруші аспапты тексеру зертханасына жеткізуді, жұмыс қабілеттілігін көрсете отырып, пайдалану орнына қайтаруды қамтамасыз етеді.</w:t>
      </w:r>
    </w:p>
    <w:p w:rsidR="000269D7" w:rsidRDefault="00D37118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4) </w:t>
      </w:r>
      <w:r w:rsidR="00C26019">
        <w:rPr>
          <w:rFonts w:ascii="Times New Roman" w:hAnsi="Times New Roman" w:cs="Times New Roman"/>
          <w:sz w:val="24"/>
          <w:szCs w:val="24"/>
          <w:lang w:val="kk-KZ"/>
        </w:rPr>
        <w:t>Б</w:t>
      </w:r>
      <w:r>
        <w:rPr>
          <w:rFonts w:ascii="Times New Roman" w:hAnsi="Times New Roman" w:cs="Times New Roman"/>
          <w:sz w:val="24"/>
          <w:szCs w:val="24"/>
          <w:lang w:val="kk-KZ"/>
        </w:rPr>
        <w:t>арлық ілеспе шығыстар тексеру құнына кіреді.</w:t>
      </w:r>
    </w:p>
    <w:p w:rsidR="000269D7" w:rsidRDefault="00D37118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>Жеткізуші тексеру үшін алған аспаптары үшін толық материалдық жауапкершілікке ие және бүлінген, жоғалған және т. б. жағдайда олардың құнын өтеуге міндетті</w:t>
      </w:r>
    </w:p>
    <w:p w:rsidR="000269D7" w:rsidRDefault="00D3711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C26019">
        <w:rPr>
          <w:rFonts w:ascii="Times New Roman" w:hAnsi="Times New Roman" w:cs="Times New Roman"/>
          <w:b/>
          <w:bCs/>
          <w:sz w:val="24"/>
          <w:szCs w:val="24"/>
          <w:lang w:val="kk-KZ"/>
        </w:rPr>
        <w:t>Аяқтау нысаны: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Орындаушының тексеру туралы құжаттарды ұсынуы (тексеру сертификаты немесе тексеру туралы куәлік), теріс нәтижелер болған кезде жарамсыздығы туралы хабарлама беріледі.</w:t>
      </w:r>
    </w:p>
    <w:p w:rsidR="00370398" w:rsidRPr="00370398" w:rsidRDefault="00370398" w:rsidP="00370398">
      <w:pP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370398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Өнім берушінің калибрлеу зертханасының, салыстырып тексеру зертханасының, сынақ зертханасының аккредиттеу аттестаты болуға міндетті</w:t>
      </w:r>
    </w:p>
    <w:p w:rsidR="00370398" w:rsidRPr="00370398" w:rsidRDefault="00370398" w:rsidP="0037039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370398">
        <w:rPr>
          <w:rFonts w:ascii="Times New Roman" w:hAnsi="Times New Roman" w:cs="Times New Roman"/>
          <w:b/>
          <w:bCs/>
          <w:sz w:val="24"/>
          <w:szCs w:val="24"/>
          <w:lang w:val="kk-KZ"/>
        </w:rPr>
        <w:t>ӨҚ</w:t>
      </w:r>
      <w:r w:rsidRPr="00370398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ҚР МӨЖ тізілімінде тіркелуі тиіс</w:t>
      </w:r>
    </w:p>
    <w:p w:rsidR="000269D7" w:rsidRDefault="00D37118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Кепілдік мерзімі: Қызмет көрсетуден кейін 12 ай.</w:t>
      </w:r>
    </w:p>
    <w:sectPr w:rsidR="000269D7" w:rsidSect="0037039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944" w:rsidRDefault="00556944">
      <w:pPr>
        <w:spacing w:line="240" w:lineRule="auto"/>
      </w:pPr>
      <w:r>
        <w:separator/>
      </w:r>
    </w:p>
  </w:endnote>
  <w:endnote w:type="continuationSeparator" w:id="0">
    <w:p w:rsidR="00556944" w:rsidRDefault="005569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944" w:rsidRDefault="00556944">
      <w:pPr>
        <w:spacing w:after="0"/>
      </w:pPr>
      <w:r>
        <w:separator/>
      </w:r>
    </w:p>
  </w:footnote>
  <w:footnote w:type="continuationSeparator" w:id="0">
    <w:p w:rsidR="00556944" w:rsidRDefault="0055694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6B1"/>
    <w:rsid w:val="0000358E"/>
    <w:rsid w:val="00011FEB"/>
    <w:rsid w:val="0002001B"/>
    <w:rsid w:val="000238B7"/>
    <w:rsid w:val="000269D7"/>
    <w:rsid w:val="000336B1"/>
    <w:rsid w:val="00033A03"/>
    <w:rsid w:val="00035D54"/>
    <w:rsid w:val="00045948"/>
    <w:rsid w:val="00046A82"/>
    <w:rsid w:val="00052624"/>
    <w:rsid w:val="00074BD4"/>
    <w:rsid w:val="0009022E"/>
    <w:rsid w:val="000E5329"/>
    <w:rsid w:val="000E7C85"/>
    <w:rsid w:val="000F6192"/>
    <w:rsid w:val="0011378D"/>
    <w:rsid w:val="0015456F"/>
    <w:rsid w:val="001560EB"/>
    <w:rsid w:val="0015704F"/>
    <w:rsid w:val="00180F99"/>
    <w:rsid w:val="001B1C4F"/>
    <w:rsid w:val="001B56D8"/>
    <w:rsid w:val="001C5EDC"/>
    <w:rsid w:val="001E62C2"/>
    <w:rsid w:val="001F7DA5"/>
    <w:rsid w:val="00217ECA"/>
    <w:rsid w:val="00232CAD"/>
    <w:rsid w:val="00234E56"/>
    <w:rsid w:val="00266D8F"/>
    <w:rsid w:val="0027252C"/>
    <w:rsid w:val="00286439"/>
    <w:rsid w:val="00286F5B"/>
    <w:rsid w:val="0029102D"/>
    <w:rsid w:val="002915BD"/>
    <w:rsid w:val="002B7784"/>
    <w:rsid w:val="002D0A44"/>
    <w:rsid w:val="002D3663"/>
    <w:rsid w:val="003251A9"/>
    <w:rsid w:val="003263CB"/>
    <w:rsid w:val="00343D92"/>
    <w:rsid w:val="00370398"/>
    <w:rsid w:val="00383BC1"/>
    <w:rsid w:val="003A406F"/>
    <w:rsid w:val="003A51E7"/>
    <w:rsid w:val="003B5033"/>
    <w:rsid w:val="003C1270"/>
    <w:rsid w:val="003C3432"/>
    <w:rsid w:val="003C55FA"/>
    <w:rsid w:val="003D2DC0"/>
    <w:rsid w:val="003E1960"/>
    <w:rsid w:val="003E6CA8"/>
    <w:rsid w:val="003F346D"/>
    <w:rsid w:val="00403B35"/>
    <w:rsid w:val="004102AE"/>
    <w:rsid w:val="00414244"/>
    <w:rsid w:val="00433552"/>
    <w:rsid w:val="00443596"/>
    <w:rsid w:val="00445941"/>
    <w:rsid w:val="004C63D3"/>
    <w:rsid w:val="004F2B30"/>
    <w:rsid w:val="004F7A80"/>
    <w:rsid w:val="00531E22"/>
    <w:rsid w:val="00544721"/>
    <w:rsid w:val="00556944"/>
    <w:rsid w:val="005626BE"/>
    <w:rsid w:val="00582A3C"/>
    <w:rsid w:val="005A6D2D"/>
    <w:rsid w:val="005C0821"/>
    <w:rsid w:val="005D628C"/>
    <w:rsid w:val="005F17A9"/>
    <w:rsid w:val="005F1E30"/>
    <w:rsid w:val="00627A82"/>
    <w:rsid w:val="00662636"/>
    <w:rsid w:val="00685408"/>
    <w:rsid w:val="006A602C"/>
    <w:rsid w:val="006C20B4"/>
    <w:rsid w:val="006E6B7B"/>
    <w:rsid w:val="00704ACB"/>
    <w:rsid w:val="007209B3"/>
    <w:rsid w:val="00744255"/>
    <w:rsid w:val="007771CB"/>
    <w:rsid w:val="00777226"/>
    <w:rsid w:val="00796AA1"/>
    <w:rsid w:val="007B5629"/>
    <w:rsid w:val="007C034C"/>
    <w:rsid w:val="007C72BC"/>
    <w:rsid w:val="007E15BF"/>
    <w:rsid w:val="007F621B"/>
    <w:rsid w:val="0083108E"/>
    <w:rsid w:val="00837205"/>
    <w:rsid w:val="008427B1"/>
    <w:rsid w:val="008475E9"/>
    <w:rsid w:val="00866221"/>
    <w:rsid w:val="008736C4"/>
    <w:rsid w:val="00881289"/>
    <w:rsid w:val="008840A7"/>
    <w:rsid w:val="00885EDA"/>
    <w:rsid w:val="008E3718"/>
    <w:rsid w:val="008F4B7A"/>
    <w:rsid w:val="008F63A5"/>
    <w:rsid w:val="00901F07"/>
    <w:rsid w:val="00962645"/>
    <w:rsid w:val="009658CA"/>
    <w:rsid w:val="009736A5"/>
    <w:rsid w:val="009749B6"/>
    <w:rsid w:val="00977A41"/>
    <w:rsid w:val="0099123A"/>
    <w:rsid w:val="009B3C09"/>
    <w:rsid w:val="009B6B25"/>
    <w:rsid w:val="009B7714"/>
    <w:rsid w:val="009C316B"/>
    <w:rsid w:val="009D240A"/>
    <w:rsid w:val="009D3615"/>
    <w:rsid w:val="009E4E6F"/>
    <w:rsid w:val="00A32141"/>
    <w:rsid w:val="00A33602"/>
    <w:rsid w:val="00A41C5B"/>
    <w:rsid w:val="00A52725"/>
    <w:rsid w:val="00A543C7"/>
    <w:rsid w:val="00A74E79"/>
    <w:rsid w:val="00AA03E0"/>
    <w:rsid w:val="00AB2628"/>
    <w:rsid w:val="00AB56AC"/>
    <w:rsid w:val="00AC1C0F"/>
    <w:rsid w:val="00AC6946"/>
    <w:rsid w:val="00AF7729"/>
    <w:rsid w:val="00B16ED5"/>
    <w:rsid w:val="00B278AF"/>
    <w:rsid w:val="00B3715E"/>
    <w:rsid w:val="00B74ED8"/>
    <w:rsid w:val="00B820FD"/>
    <w:rsid w:val="00B93F81"/>
    <w:rsid w:val="00BB1CD2"/>
    <w:rsid w:val="00BC039A"/>
    <w:rsid w:val="00BC4452"/>
    <w:rsid w:val="00BE112B"/>
    <w:rsid w:val="00BE699E"/>
    <w:rsid w:val="00BF6E9E"/>
    <w:rsid w:val="00BF7904"/>
    <w:rsid w:val="00C16BF5"/>
    <w:rsid w:val="00C21E21"/>
    <w:rsid w:val="00C22C1F"/>
    <w:rsid w:val="00C26019"/>
    <w:rsid w:val="00C34F86"/>
    <w:rsid w:val="00C423C2"/>
    <w:rsid w:val="00C7272D"/>
    <w:rsid w:val="00CB4C73"/>
    <w:rsid w:val="00CB6C05"/>
    <w:rsid w:val="00CB77DF"/>
    <w:rsid w:val="00CC7B44"/>
    <w:rsid w:val="00CD4C19"/>
    <w:rsid w:val="00CF0B09"/>
    <w:rsid w:val="00D37118"/>
    <w:rsid w:val="00D476FD"/>
    <w:rsid w:val="00D759A4"/>
    <w:rsid w:val="00D77266"/>
    <w:rsid w:val="00D802A1"/>
    <w:rsid w:val="00D95336"/>
    <w:rsid w:val="00DD00BB"/>
    <w:rsid w:val="00DF1682"/>
    <w:rsid w:val="00E105E9"/>
    <w:rsid w:val="00E215EF"/>
    <w:rsid w:val="00E50E40"/>
    <w:rsid w:val="00E63297"/>
    <w:rsid w:val="00E80988"/>
    <w:rsid w:val="00EB1267"/>
    <w:rsid w:val="00EC3934"/>
    <w:rsid w:val="00F126E9"/>
    <w:rsid w:val="00F77C24"/>
    <w:rsid w:val="00F82756"/>
    <w:rsid w:val="00F83C87"/>
    <w:rsid w:val="00F85FD2"/>
    <w:rsid w:val="00F916B4"/>
    <w:rsid w:val="00FB7960"/>
    <w:rsid w:val="00FC79AE"/>
    <w:rsid w:val="00FF02AA"/>
    <w:rsid w:val="00FF1D4B"/>
    <w:rsid w:val="3D4114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B9DC4"/>
  <w15:docId w15:val="{2D46D11E-06DA-465A-810B-2C305785F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7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table" w:styleId="a8">
    <w:name w:val="Table Grid"/>
    <w:basedOn w:val="a1"/>
    <w:uiPriority w:val="3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Верхний колонтитул Знак"/>
    <w:basedOn w:val="a0"/>
    <w:link w:val="a4"/>
    <w:uiPriority w:val="99"/>
    <w:semiHidden/>
    <w:qFormat/>
  </w:style>
  <w:style w:type="character" w:customStyle="1" w:styleId="a7">
    <w:name w:val="Нижний колонтитул Знак"/>
    <w:basedOn w:val="a0"/>
    <w:link w:val="a6"/>
    <w:uiPriority w:val="99"/>
    <w:semiHidden/>
    <w:qFormat/>
  </w:style>
  <w:style w:type="paragraph" w:styleId="a9">
    <w:name w:val="No Spacing"/>
    <w:uiPriority w:val="1"/>
    <w:qFormat/>
    <w:rPr>
      <w:rFonts w:ascii="Calibri" w:eastAsia="Times New Roman" w:hAnsi="Calibri" w:cs="Times New Roman"/>
      <w:sz w:val="22"/>
      <w:szCs w:val="22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</dc:creator>
  <cp:lastModifiedBy>Intel</cp:lastModifiedBy>
  <cp:revision>8</cp:revision>
  <dcterms:created xsi:type="dcterms:W3CDTF">2024-09-16T21:28:00Z</dcterms:created>
  <dcterms:modified xsi:type="dcterms:W3CDTF">2026-10-20T11:14:00Z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7206E66C7D7145038BD93301B4958F76_12</vt:lpwstr>
  </property>
</Properties>
</file>