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="-318" w:tblpY="961"/>
        <w:tblW w:w="10314" w:type="dxa"/>
        <w:tblLook w:val="04A0" w:firstRow="1" w:lastRow="0" w:firstColumn="1" w:lastColumn="0" w:noHBand="0" w:noVBand="1"/>
      </w:tblPr>
      <w:tblGrid>
        <w:gridCol w:w="2518"/>
        <w:gridCol w:w="1192"/>
        <w:gridCol w:w="2244"/>
        <w:gridCol w:w="4360"/>
      </w:tblGrid>
      <w:tr w:rsidR="00E74AE9" w:rsidRPr="00132DD6" w:rsidTr="00320605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AE9" w:rsidRPr="00132DD6" w:rsidRDefault="0038077F" w:rsidP="007E27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Техническая спецификация закупаемых работ, услуг</w:t>
            </w:r>
          </w:p>
        </w:tc>
      </w:tr>
      <w:tr w:rsidR="00E74AE9" w:rsidRPr="00132DD6" w:rsidTr="00320605">
        <w:tc>
          <w:tcPr>
            <w:tcW w:w="103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E9" w:rsidRPr="00132DD6" w:rsidRDefault="00E74AE9" w:rsidP="007E2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закупки:</w:t>
            </w:r>
          </w:p>
        </w:tc>
        <w:tc>
          <w:tcPr>
            <w:tcW w:w="7796" w:type="dxa"/>
            <w:gridSpan w:val="3"/>
          </w:tcPr>
          <w:p w:rsidR="00320605" w:rsidRPr="00132DD6" w:rsidRDefault="00BF0582" w:rsidP="009364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Работы по установке/монтажу кондиционера 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Номер лота:</w:t>
            </w:r>
          </w:p>
        </w:tc>
        <w:tc>
          <w:tcPr>
            <w:tcW w:w="7796" w:type="dxa"/>
            <w:gridSpan w:val="3"/>
          </w:tcPr>
          <w:p w:rsidR="00320605" w:rsidRPr="00D321F6" w:rsidRDefault="00D321F6" w:rsidP="00BF0582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88318094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лота:</w:t>
            </w:r>
          </w:p>
        </w:tc>
        <w:tc>
          <w:tcPr>
            <w:tcW w:w="7796" w:type="dxa"/>
            <w:gridSpan w:val="3"/>
          </w:tcPr>
          <w:p w:rsidR="00320605" w:rsidRPr="00132DD6" w:rsidRDefault="0077100E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Работы по установке/монтажу/демонтажу бытового оборудования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Описание лота:</w:t>
            </w:r>
          </w:p>
        </w:tc>
        <w:tc>
          <w:tcPr>
            <w:tcW w:w="7796" w:type="dxa"/>
            <w:gridSpan w:val="3"/>
          </w:tcPr>
          <w:p w:rsidR="00320605" w:rsidRPr="00132DD6" w:rsidRDefault="0077100E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Работы по установке/монтажу/демонтажу бытового оборудования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7796" w:type="dxa"/>
            <w:gridSpan w:val="3"/>
          </w:tcPr>
          <w:p w:rsidR="00320605" w:rsidRPr="00132DD6" w:rsidRDefault="00BF0582" w:rsidP="009364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Работы по установке/монтажу кондиционера 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Количество:</w:t>
            </w:r>
          </w:p>
        </w:tc>
        <w:tc>
          <w:tcPr>
            <w:tcW w:w="7796" w:type="dxa"/>
            <w:gridSpan w:val="3"/>
          </w:tcPr>
          <w:p w:rsidR="00320605" w:rsidRPr="00132DD6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Единица измерения: </w:t>
            </w:r>
          </w:p>
        </w:tc>
        <w:tc>
          <w:tcPr>
            <w:tcW w:w="7796" w:type="dxa"/>
            <w:gridSpan w:val="3"/>
          </w:tcPr>
          <w:p w:rsidR="00320605" w:rsidRPr="00132DD6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Одна услуга</w:t>
            </w:r>
          </w:p>
        </w:tc>
      </w:tr>
      <w:tr w:rsidR="00320605" w:rsidRPr="00132DD6" w:rsidTr="00320605">
        <w:tc>
          <w:tcPr>
            <w:tcW w:w="2518" w:type="dxa"/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Места 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выполнения работ/оказания услуг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3"/>
          </w:tcPr>
          <w:p w:rsidR="009D6DEB" w:rsidRPr="00132DD6" w:rsidRDefault="009D6DEB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20605" w:rsidRPr="00132DD6" w:rsidRDefault="009364B6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64B6">
              <w:rPr>
                <w:rFonts w:ascii="Times New Roman" w:hAnsi="Times New Roman"/>
                <w:sz w:val="20"/>
                <w:szCs w:val="20"/>
              </w:rPr>
              <w:t xml:space="preserve">город </w:t>
            </w:r>
            <w:proofErr w:type="spellStart"/>
            <w:r w:rsidRPr="009364B6">
              <w:rPr>
                <w:rFonts w:ascii="Times New Roman" w:hAnsi="Times New Roman"/>
                <w:sz w:val="20"/>
                <w:szCs w:val="20"/>
              </w:rPr>
              <w:t>Актобе</w:t>
            </w:r>
            <w:proofErr w:type="spellEnd"/>
          </w:p>
        </w:tc>
      </w:tr>
      <w:tr w:rsidR="00320605" w:rsidRPr="00132DD6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Сро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ки выполнения работ/ оказания услуг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320605" w:rsidRPr="00132DD6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20605" w:rsidRPr="00132DD6" w:rsidRDefault="00DE30C6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В течени</w:t>
            </w:r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>и</w:t>
            </w:r>
            <w:proofErr w:type="gram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16 календарных дней со дня регистрации договора в органах Казначейства</w:t>
            </w:r>
          </w:p>
        </w:tc>
      </w:tr>
      <w:tr w:rsidR="00320605" w:rsidRPr="00132DD6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132DD6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работ/услуг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9364B6" w:rsidRDefault="0077100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Работы по установке/монтажу </w:t>
            </w:r>
            <w:r w:rsidR="00D87F2E" w:rsidRPr="00132DD6">
              <w:rPr>
                <w:sz w:val="20"/>
                <w:szCs w:val="20"/>
              </w:rPr>
              <w:t xml:space="preserve"> </w:t>
            </w:r>
            <w:r w:rsidR="00D87F2E" w:rsidRPr="00132DD6">
              <w:rPr>
                <w:rFonts w:ascii="Times New Roman" w:hAnsi="Times New Roman"/>
                <w:sz w:val="20"/>
                <w:szCs w:val="20"/>
              </w:rPr>
              <w:t>кондиционера</w:t>
            </w:r>
            <w:r w:rsidR="00D862C2" w:rsidRPr="00132D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9D6DEB" w:rsidRPr="00132DD6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D87F2E" w:rsidRPr="00132DD6">
              <w:rPr>
                <w:rFonts w:ascii="Times New Roman" w:hAnsi="Times New Roman"/>
                <w:sz w:val="20"/>
                <w:szCs w:val="20"/>
              </w:rPr>
              <w:t>оборудования</w:t>
            </w:r>
            <w:r w:rsidR="009D6DEB" w:rsidRPr="00132DD6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 w:rsidR="00D321F6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="009364B6">
              <w:rPr>
                <w:rFonts w:ascii="Times New Roman" w:hAnsi="Times New Roman"/>
                <w:sz w:val="20"/>
                <w:szCs w:val="20"/>
              </w:rPr>
              <w:t xml:space="preserve"> единицы</w:t>
            </w:r>
            <w:r w:rsidR="009D6DEB" w:rsidRPr="00132D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F24299" w:rsidRPr="00132DD6">
              <w:rPr>
                <w:rFonts w:ascii="Times New Roman" w:hAnsi="Times New Roman"/>
                <w:sz w:val="20"/>
                <w:szCs w:val="20"/>
              </w:rPr>
              <w:t>Тип – кондиционер настенный</w:t>
            </w:r>
            <w:r w:rsidR="00132DD6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, сплит - система</w:t>
            </w:r>
            <w:r w:rsidR="00F24299" w:rsidRPr="00132D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9364B6" w:rsidRPr="009364B6" w:rsidRDefault="00B87F6E" w:rsidP="009364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Установка/монтаж</w:t>
            </w:r>
            <w:r w:rsidR="009364B6" w:rsidRPr="009364B6">
              <w:rPr>
                <w:rFonts w:ascii="Times New Roman" w:hAnsi="Times New Roman"/>
                <w:sz w:val="20"/>
                <w:szCs w:val="20"/>
              </w:rPr>
              <w:t xml:space="preserve"> систем кондиционирования осуществляются на объектах Заказчика в количестве </w:t>
            </w:r>
            <w:r w:rsidR="00D321F6" w:rsidRPr="00D321F6">
              <w:rPr>
                <w:rFonts w:ascii="Times New Roman" w:hAnsi="Times New Roman"/>
                <w:sz w:val="20"/>
                <w:szCs w:val="20"/>
              </w:rPr>
              <w:t>3</w:t>
            </w:r>
            <w:r w:rsidR="009364B6" w:rsidRPr="009364B6">
              <w:rPr>
                <w:rFonts w:ascii="Times New Roman" w:hAnsi="Times New Roman"/>
                <w:sz w:val="20"/>
                <w:szCs w:val="20"/>
              </w:rPr>
              <w:t xml:space="preserve"> (двух) адресов в пределах черты города </w:t>
            </w:r>
            <w:proofErr w:type="spellStart"/>
            <w:r w:rsidR="009364B6" w:rsidRPr="009364B6">
              <w:rPr>
                <w:rFonts w:ascii="Times New Roman" w:hAnsi="Times New Roman"/>
                <w:sz w:val="20"/>
                <w:szCs w:val="20"/>
              </w:rPr>
              <w:t>Актобе</w:t>
            </w:r>
            <w:proofErr w:type="spellEnd"/>
            <w:r w:rsidR="009364B6" w:rsidRPr="009364B6">
              <w:rPr>
                <w:rFonts w:ascii="Times New Roman" w:hAnsi="Times New Roman"/>
                <w:sz w:val="20"/>
                <w:szCs w:val="20"/>
              </w:rPr>
              <w:t>. Точные адреса объектов предоставляются Поставщику после заключения договора.</w:t>
            </w:r>
          </w:p>
          <w:p w:rsidR="009364B6" w:rsidRDefault="009364B6" w:rsidP="009364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64B6">
              <w:rPr>
                <w:rFonts w:ascii="Times New Roman" w:hAnsi="Times New Roman"/>
                <w:sz w:val="20"/>
                <w:szCs w:val="20"/>
              </w:rPr>
              <w:t>Монтажные работы по установке как внутренних, так и наружных блоков кондиционеров могут производиться в помещениях и на элементах фасада/кровли здания, расположенных на уровне 2 (второго) и 3 (третьего) этажей.</w:t>
            </w:r>
          </w:p>
          <w:p w:rsidR="009278AE" w:rsidRDefault="0077100E" w:rsidP="009278AE">
            <w:pPr>
              <w:tabs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Работы по установке/монтажу </w:t>
            </w:r>
            <w:r w:rsidR="00D87F2E" w:rsidRPr="00132DD6">
              <w:rPr>
                <w:sz w:val="20"/>
                <w:szCs w:val="20"/>
              </w:rPr>
              <w:t xml:space="preserve"> </w:t>
            </w:r>
            <w:r w:rsidR="005558F9">
              <w:rPr>
                <w:rFonts w:ascii="Times New Roman" w:hAnsi="Times New Roman"/>
                <w:sz w:val="20"/>
                <w:szCs w:val="20"/>
              </w:rPr>
              <w:t>кондиционера</w:t>
            </w:r>
            <w:r w:rsidR="009D6DEB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364B6">
              <w:rPr>
                <w:rFonts w:ascii="Times New Roman" w:hAnsi="Times New Roman"/>
                <w:sz w:val="20"/>
                <w:szCs w:val="20"/>
              </w:rPr>
              <w:t>(</w:t>
            </w:r>
            <w:r w:rsidR="00D321F6" w:rsidRPr="00D321F6">
              <w:rPr>
                <w:rFonts w:ascii="Times New Roman" w:hAnsi="Times New Roman"/>
                <w:sz w:val="20"/>
                <w:szCs w:val="20"/>
              </w:rPr>
              <w:t>3</w:t>
            </w:r>
            <w:r w:rsidR="009364B6">
              <w:rPr>
                <w:rFonts w:ascii="Times New Roman" w:hAnsi="Times New Roman"/>
                <w:sz w:val="20"/>
                <w:szCs w:val="20"/>
              </w:rPr>
              <w:t xml:space="preserve"> единицы) </w:t>
            </w:r>
            <w:r w:rsidR="00320605" w:rsidRPr="00132DD6">
              <w:rPr>
                <w:rFonts w:ascii="Times New Roman" w:hAnsi="Times New Roman"/>
                <w:sz w:val="20"/>
                <w:szCs w:val="20"/>
              </w:rPr>
              <w:t>включает следующие виды работ</w:t>
            </w:r>
            <w:r w:rsidR="009364B6">
              <w:rPr>
                <w:rFonts w:ascii="Times New Roman" w:hAnsi="Times New Roman"/>
                <w:sz w:val="20"/>
                <w:szCs w:val="20"/>
              </w:rPr>
              <w:t xml:space="preserve"> по каждому кондиционеру</w:t>
            </w:r>
            <w:r w:rsidR="00320605" w:rsidRPr="00132DD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9278AE" w:rsidRPr="009278AE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 xml:space="preserve"> 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Выезд на объект, осмотр мест установки и определение оптимальной схемы прокладки межблочных коммуникаций.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 xml:space="preserve">Согласование с Заказчиком точных точек размещения внутренних и наружных блоков, а также маршрута прохождения </w:t>
            </w:r>
            <w:proofErr w:type="spellStart"/>
            <w:r w:rsidRPr="009278AE">
              <w:rPr>
                <w:rFonts w:ascii="Times New Roman" w:hAnsi="Times New Roman"/>
                <w:sz w:val="20"/>
                <w:szCs w:val="20"/>
              </w:rPr>
              <w:t>фреоновой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 xml:space="preserve"> трассы.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Монтаж внутреннего блока и наружного блока (на металлические кронштейны или опорную раму).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Алмазное или перфораторное бурение сквозного отверстия в наружной стене здания (диаметром не менее 45–50 мм) для вывода межблочной трассы.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Обязательное соблюдение уклона технологического отверстия наружу для беспрепятственного отвода конденсата.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9278AE">
              <w:rPr>
                <w:rFonts w:ascii="Times New Roman" w:hAnsi="Times New Roman"/>
                <w:sz w:val="20"/>
                <w:szCs w:val="20"/>
              </w:rPr>
              <w:t>кладка</w:t>
            </w:r>
            <w:r>
              <w:rPr>
                <w:rFonts w:ascii="Times New Roman" w:hAnsi="Times New Roman"/>
                <w:sz w:val="20"/>
                <w:szCs w:val="20"/>
              </w:rPr>
              <w:t>, т</w:t>
            </w:r>
            <w:r w:rsidRPr="009278AE">
              <w:rPr>
                <w:rFonts w:ascii="Times New Roman" w:hAnsi="Times New Roman"/>
                <w:sz w:val="20"/>
                <w:szCs w:val="20"/>
              </w:rPr>
              <w:t>ермоизоляция  медных труб (жидкостной и газовой линий) требуемого диаметра.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Прокладка межблочного сигнального и силового электрического кабеля.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Сборка коммуникаций в единый жгут (трассу) и его обмотка защитной тефлоновой/ПВХ-лентой.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 xml:space="preserve">Прокладка трассы открытым способом в декоративном пластиковом коробе внутри помещения или закрытым способом (в </w:t>
            </w:r>
            <w:proofErr w:type="spellStart"/>
            <w:r w:rsidRPr="009278AE">
              <w:rPr>
                <w:rFonts w:ascii="Times New Roman" w:hAnsi="Times New Roman"/>
                <w:sz w:val="20"/>
                <w:szCs w:val="20"/>
              </w:rPr>
              <w:t>штробе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>), если это согласовано с Заказчиком.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Прокладка армированного или гофрированного дренажного шланга от внутреннего (и при необходимости наружного) блока.</w:t>
            </w:r>
          </w:p>
          <w:p w:rsidR="009278AE" w:rsidRPr="00B87F6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 xml:space="preserve">Вальцовка концов медных труб и герметичное соединение </w:t>
            </w:r>
            <w:proofErr w:type="spellStart"/>
            <w:r w:rsidRPr="009278AE">
              <w:rPr>
                <w:rFonts w:ascii="Times New Roman" w:hAnsi="Times New Roman"/>
                <w:sz w:val="20"/>
                <w:szCs w:val="20"/>
              </w:rPr>
              <w:t>фреоновой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 xml:space="preserve"> трассы с портами 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>наружного и внутреннего блоков.</w:t>
            </w:r>
          </w:p>
          <w:p w:rsidR="009278AE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87F6E">
              <w:rPr>
                <w:rFonts w:ascii="Times New Roman" w:hAnsi="Times New Roman"/>
                <w:bCs/>
                <w:sz w:val="20"/>
                <w:szCs w:val="20"/>
              </w:rPr>
              <w:t>Обязательное</w:t>
            </w:r>
            <w:proofErr w:type="gramEnd"/>
            <w:r w:rsidRPr="00B87F6E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bCs/>
                <w:sz w:val="20"/>
                <w:szCs w:val="20"/>
              </w:rPr>
              <w:t>вакуумирование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фреонового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 xml:space="preserve"> контура с помощью специализированного вакуумного насоса (для удаления влаги и воздуха из системы) длительностью не менее 15–20 минут.</w:t>
            </w:r>
          </w:p>
          <w:p w:rsidR="00872380" w:rsidRDefault="009278AE" w:rsidP="00872380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78AE">
              <w:rPr>
                <w:rFonts w:ascii="Times New Roman" w:hAnsi="Times New Roman"/>
                <w:sz w:val="20"/>
                <w:szCs w:val="20"/>
              </w:rPr>
              <w:t>Проверка системы на герметичность (</w:t>
            </w:r>
            <w:proofErr w:type="spellStart"/>
            <w:r w:rsidRPr="009278AE">
              <w:rPr>
                <w:rFonts w:ascii="Times New Roman" w:hAnsi="Times New Roman"/>
                <w:sz w:val="20"/>
                <w:szCs w:val="20"/>
              </w:rPr>
              <w:t>опрессовка</w:t>
            </w:r>
            <w:proofErr w:type="spellEnd"/>
            <w:r w:rsidRPr="009278AE">
              <w:rPr>
                <w:rFonts w:ascii="Times New Roman" w:hAnsi="Times New Roman"/>
                <w:sz w:val="20"/>
                <w:szCs w:val="20"/>
              </w:rPr>
              <w:t>) и последующий запуск хладагента в рабочий контур.</w:t>
            </w:r>
          </w:p>
          <w:p w:rsidR="00872380" w:rsidRDefault="009278AE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380">
              <w:rPr>
                <w:rFonts w:ascii="Times New Roman" w:hAnsi="Times New Roman"/>
                <w:sz w:val="20"/>
                <w:szCs w:val="20"/>
              </w:rPr>
              <w:t>Тестовый запуск сплит-системы во всех рабочих режимах (охлаждение, обогрев, вентиляция).</w:t>
            </w:r>
          </w:p>
          <w:p w:rsidR="00FF0BE2" w:rsidRPr="00FF0BE2" w:rsidRDefault="00F24299" w:rsidP="00FF0BE2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380">
              <w:rPr>
                <w:rFonts w:ascii="Times New Roman" w:hAnsi="Times New Roman"/>
                <w:sz w:val="20"/>
                <w:szCs w:val="20"/>
                <w:lang w:val="kk-KZ"/>
              </w:rPr>
              <w:t>Вывоз мусора.</w:t>
            </w:r>
          </w:p>
          <w:p w:rsidR="00FF0BE2" w:rsidRPr="00FF0BE2" w:rsidRDefault="00FF0BE2" w:rsidP="00FF0BE2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0BE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При необходимости необходимо выполнить следующие виды работ: </w:t>
            </w:r>
            <w:r w:rsidRPr="00FF0BE2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FF0BE2">
              <w:rPr>
                <w:rFonts w:ascii="Times New Roman" w:hAnsi="Times New Roman"/>
                <w:sz w:val="20"/>
                <w:szCs w:val="20"/>
                <w:lang w:val="kk-KZ"/>
              </w:rPr>
              <w:t>снятие внутренного и наружного блока установленного кондиционера (демонтаж); 2) слив и утилизация фреона (по согласованию с Заказчиком); демонтаж старых кронштейнов (по согласованию с Заказчиком); 3) удаление/заделка старых отверствий (по согласованию с Заказчиком); 4) Заделка отверствии и швов при повреждении отделки стен во время выполнения работ.</w:t>
            </w:r>
          </w:p>
          <w:p w:rsidR="00CC2B01" w:rsidRDefault="00CC2B01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Цена к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ондиционер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сплит-система в количестве </w:t>
            </w:r>
            <w:r w:rsidR="00D321F6" w:rsidRPr="00D321F6">
              <w:rPr>
                <w:rFonts w:ascii="Times New Roman" w:hAnsi="Times New Roman"/>
                <w:sz w:val="20"/>
                <w:szCs w:val="20"/>
              </w:rPr>
              <w:t>3</w:t>
            </w:r>
            <w:r w:rsidRPr="00CC2B01">
              <w:rPr>
                <w:rFonts w:ascii="Times New Roman" w:hAnsi="Times New Roman"/>
                <w:sz w:val="20"/>
                <w:szCs w:val="20"/>
              </w:rPr>
              <w:t xml:space="preserve"> единиц включен в стоимость работ и закупается за счет Поставщика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B87F6E" w:rsidRPr="00B87F6E" w:rsidRDefault="00DE30C6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Технич</w:t>
            </w:r>
            <w:r w:rsidR="000F2A85">
              <w:rPr>
                <w:rFonts w:ascii="Times New Roman" w:hAnsi="Times New Roman"/>
                <w:sz w:val="20"/>
                <w:szCs w:val="20"/>
                <w:lang w:val="kk-KZ"/>
              </w:rPr>
              <w:t>еская спецификация кондиц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ионера: Кондиционер сплит система.</w:t>
            </w:r>
            <w:r w:rsid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Количество – </w:t>
            </w:r>
            <w:r w:rsidR="00D321F6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штуки.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B87F6E" w:rsidRPr="00B87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52F0">
              <w:rPr>
                <w:rFonts w:ascii="Times New Roman" w:hAnsi="Times New Roman"/>
                <w:sz w:val="20"/>
                <w:szCs w:val="20"/>
              </w:rPr>
              <w:t>Холодопроизводительность – 1</w:t>
            </w:r>
            <w:r w:rsidR="003A52F0">
              <w:rPr>
                <w:rFonts w:ascii="Times New Roman" w:hAnsi="Times New Roman"/>
                <w:sz w:val="20"/>
                <w:szCs w:val="20"/>
                <w:lang w:val="kk-KZ"/>
              </w:rPr>
              <w:t>2</w:t>
            </w:r>
            <w:r w:rsidR="003A52F0">
              <w:rPr>
                <w:rFonts w:ascii="Times New Roman" w:hAnsi="Times New Roman"/>
                <w:sz w:val="20"/>
                <w:szCs w:val="20"/>
              </w:rPr>
              <w:t>000ВТИ (</w:t>
            </w:r>
            <w:r w:rsidR="003A52F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3,5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кВТ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). Рекомендуемая площадь помещения от </w:t>
            </w:r>
            <w:r w:rsidR="003A52F0">
              <w:rPr>
                <w:rFonts w:ascii="Times New Roman" w:hAnsi="Times New Roman"/>
                <w:sz w:val="20"/>
                <w:szCs w:val="20"/>
                <w:lang w:val="kk-KZ"/>
              </w:rPr>
              <w:t>36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м².  Тип компрессора –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инвенторный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 Цвет корпуса – белый. 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Максимальный уровень шума внутреннего блока 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не более 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31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Дб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Наличие фреона. Потребляемая мощность при охлаждении не более </w:t>
            </w:r>
            <w:r w:rsidR="003A52F0">
              <w:rPr>
                <w:rFonts w:ascii="Times New Roman" w:hAnsi="Times New Roman"/>
                <w:sz w:val="20"/>
                <w:szCs w:val="20"/>
                <w:lang w:val="kk-KZ"/>
              </w:rPr>
              <w:t>1100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Вт. Потребляемая мощность при обогреве не более </w:t>
            </w:r>
            <w:r w:rsidR="003A52F0">
              <w:rPr>
                <w:rFonts w:ascii="Times New Roman" w:hAnsi="Times New Roman"/>
                <w:sz w:val="20"/>
                <w:szCs w:val="20"/>
                <w:lang w:val="kk-KZ"/>
              </w:rPr>
              <w:t>1000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Вт. Максимальный воздушный поток не менее </w:t>
            </w:r>
            <w:r w:rsidR="003A52F0">
              <w:rPr>
                <w:rFonts w:ascii="Times New Roman" w:hAnsi="Times New Roman"/>
                <w:sz w:val="20"/>
                <w:szCs w:val="20"/>
                <w:lang w:val="kk-KZ"/>
              </w:rPr>
              <w:t>5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50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куб.м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./ мин. Класс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энергоэффективности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(Холод / Тепло) – A. Управление: Дисплей. Таймер. Режимы: Интеллектуальный режим. Автоматический рестарт. Ночной режим. Режим вентиляции. Режим осушения. Режим обогрева. Регулировка направления воздушного потока. Регулировка температуры. Дополнительные режимы - </w:t>
            </w:r>
            <w:proofErr w:type="gram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Турбо-режим</w:t>
            </w:r>
            <w:proofErr w:type="gram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Комплектация: Наличие фреона. Хладагент R-410A. Комплектация: </w:t>
            </w:r>
          </w:p>
          <w:p w:rsidR="00B87F6E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87F6E">
              <w:rPr>
                <w:rFonts w:ascii="Times New Roman" w:hAnsi="Times New Roman"/>
                <w:sz w:val="20"/>
                <w:szCs w:val="20"/>
              </w:rPr>
              <w:t>Внешний блок, Внутренний блок, Документация, Пульт ДУ, Монтажный комплект (инсталляция). Соединительный кабель. Медные трубки. Дренажные трубки. Гарантийный срок – 1 год.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>ГОСТ 22270-76 (</w:t>
            </w:r>
            <w:proofErr w:type="gramStart"/>
            <w:r w:rsidRPr="00B87F6E">
              <w:rPr>
                <w:rFonts w:ascii="Times New Roman" w:hAnsi="Times New Roman"/>
                <w:sz w:val="20"/>
                <w:szCs w:val="20"/>
              </w:rPr>
              <w:t>СТ</w:t>
            </w:r>
            <w:proofErr w:type="gram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СЭВ 2145-80) .  </w:t>
            </w:r>
          </w:p>
          <w:p w:rsidR="00320605" w:rsidRPr="00132DD6" w:rsidRDefault="00320605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Все дополнительные вопросы в  обязательном порядке предварительно согласовываются с Заказчиком.</w:t>
            </w:r>
          </w:p>
          <w:p w:rsidR="00E05DAE" w:rsidRPr="00132DD6" w:rsidRDefault="00E05DA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Поставщик несет ответственность за сохранность имущество Заказчика и за безопасность </w:t>
            </w:r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>при</w:t>
            </w:r>
            <w:proofErr w:type="gram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выполнение работ. </w:t>
            </w:r>
          </w:p>
          <w:p w:rsidR="00AC0D65" w:rsidRPr="00132DD6" w:rsidRDefault="00AC0D65" w:rsidP="00AC0D6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В стоимость услуг и работ входят все расходы, связанные с выполнением работы и оказанием услуги:  налоги, пошлины, сборы, транспортные, командировочные, стоимость материалов, оборудовании, </w:t>
            </w:r>
            <w:r w:rsidR="00B87F6E">
              <w:rPr>
                <w:rFonts w:ascii="Times New Roman" w:hAnsi="Times New Roman"/>
                <w:sz w:val="20"/>
                <w:szCs w:val="20"/>
              </w:rPr>
              <w:t xml:space="preserve">кондиционера в количестве </w:t>
            </w:r>
            <w:r w:rsidR="00D321F6" w:rsidRPr="00D321F6">
              <w:rPr>
                <w:rFonts w:ascii="Times New Roman" w:hAnsi="Times New Roman"/>
                <w:sz w:val="20"/>
                <w:szCs w:val="20"/>
              </w:rPr>
              <w:t>3</w:t>
            </w:r>
            <w:r w:rsidR="00B87F6E">
              <w:rPr>
                <w:rFonts w:ascii="Times New Roman" w:hAnsi="Times New Roman"/>
                <w:sz w:val="20"/>
                <w:szCs w:val="20"/>
              </w:rPr>
              <w:t xml:space="preserve"> штук, </w:t>
            </w:r>
            <w:r w:rsidRPr="00132DD6">
              <w:rPr>
                <w:rFonts w:ascii="Times New Roman" w:hAnsi="Times New Roman"/>
                <w:sz w:val="20"/>
                <w:szCs w:val="20"/>
              </w:rPr>
              <w:t>комплектующих, доставка, разгрузка</w:t>
            </w:r>
            <w:r w:rsidR="00E05DAE" w:rsidRPr="00132DD6">
              <w:rPr>
                <w:rFonts w:ascii="Times New Roman" w:hAnsi="Times New Roman"/>
                <w:sz w:val="20"/>
                <w:szCs w:val="20"/>
              </w:rPr>
              <w:t>, демонтаж, монтаж, подключение</w:t>
            </w:r>
            <w:r w:rsidRPr="00132DD6">
              <w:rPr>
                <w:rFonts w:ascii="Times New Roman" w:hAnsi="Times New Roman"/>
                <w:sz w:val="20"/>
                <w:szCs w:val="20"/>
              </w:rPr>
              <w:t xml:space="preserve"> и другие расходы, необходимые для полного исполнения договорных обязательств Поставщиком.  </w:t>
            </w:r>
            <w:proofErr w:type="gramEnd"/>
          </w:p>
          <w:p w:rsidR="00E01D84" w:rsidRPr="00132DD6" w:rsidRDefault="00E01D84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 xml:space="preserve">Поставщику необходимо вместе с актом выполненных работ предоставить Заказчику </w:t>
            </w:r>
            <w:r w:rsidR="00E05DAE" w:rsidRPr="00132DD6">
              <w:rPr>
                <w:rFonts w:ascii="Times New Roman" w:hAnsi="Times New Roman"/>
                <w:sz w:val="20"/>
                <w:szCs w:val="20"/>
              </w:rPr>
              <w:t>д</w:t>
            </w:r>
            <w:r w:rsidR="00A2413F" w:rsidRPr="00132DD6">
              <w:rPr>
                <w:rFonts w:ascii="Times New Roman" w:hAnsi="Times New Roman"/>
                <w:sz w:val="20"/>
                <w:szCs w:val="20"/>
              </w:rPr>
              <w:t xml:space="preserve">ефектный акт с </w:t>
            </w:r>
            <w:proofErr w:type="spellStart"/>
            <w:r w:rsidR="00A2413F" w:rsidRPr="00132DD6">
              <w:rPr>
                <w:rFonts w:ascii="Times New Roman" w:hAnsi="Times New Roman"/>
                <w:sz w:val="20"/>
                <w:szCs w:val="20"/>
              </w:rPr>
              <w:t>видо</w:t>
            </w:r>
            <w:proofErr w:type="spellEnd"/>
            <w:r w:rsidR="00A2413F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м</w:t>
            </w:r>
            <w:r w:rsidR="00163014" w:rsidRPr="00132DD6">
              <w:rPr>
                <w:rFonts w:ascii="Times New Roman" w:hAnsi="Times New Roman"/>
                <w:sz w:val="20"/>
                <w:szCs w:val="20"/>
              </w:rPr>
              <w:t xml:space="preserve"> проведенной работы</w:t>
            </w:r>
            <w:r w:rsidR="00163014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, акт установки, </w:t>
            </w:r>
            <w:r w:rsidR="00163014" w:rsidRPr="00132DD6">
              <w:rPr>
                <w:rFonts w:ascii="Times New Roman" w:hAnsi="Times New Roman"/>
                <w:sz w:val="20"/>
                <w:szCs w:val="20"/>
              </w:rPr>
              <w:t>накладную или акт прием – передачи на изготовленный/установленный товар/ оборудование.</w:t>
            </w:r>
          </w:p>
          <w:p w:rsidR="00E01D84" w:rsidRPr="00132DD6" w:rsidRDefault="00E01D84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Сатып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алудың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Default="00BF0582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Ауабаптағыш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  <w:p w:rsidR="005558F9" w:rsidRPr="005558F9" w:rsidRDefault="005558F9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</w:t>
            </w:r>
          </w:p>
        </w:tc>
        <w:tc>
          <w:tcPr>
            <w:tcW w:w="7796" w:type="dxa"/>
            <w:gridSpan w:val="3"/>
          </w:tcPr>
          <w:p w:rsidR="000837B5" w:rsidRPr="00132DD6" w:rsidRDefault="00D321F6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321F6">
              <w:rPr>
                <w:rFonts w:ascii="Times New Roman" w:hAnsi="Times New Roman"/>
                <w:sz w:val="20"/>
                <w:szCs w:val="20"/>
                <w:lang w:val="en-US"/>
              </w:rPr>
              <w:t>88318094</w:t>
            </w:r>
          </w:p>
        </w:tc>
      </w:tr>
      <w:tr w:rsidR="000837B5" w:rsidRPr="00132DD6" w:rsidTr="00E05DAE">
        <w:trPr>
          <w:trHeight w:val="70"/>
        </w:trPr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77100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Тұрмыстық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жабдықтарды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демонтаждау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77100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Тұрмыстық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жабдықтарды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демонтаждау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қысқаша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BF0582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Ауабаптағыш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Саны,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көлемі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0837B5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Өлшем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бірлігі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F10580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2DD6">
              <w:rPr>
                <w:rFonts w:ascii="Times New Roman" w:hAnsi="Times New Roman"/>
                <w:sz w:val="20"/>
                <w:szCs w:val="20"/>
              </w:rPr>
              <w:t>Бі</w:t>
            </w:r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қызмет</w:t>
            </w:r>
          </w:p>
        </w:tc>
      </w:tr>
      <w:tr w:rsidR="000837B5" w:rsidRPr="00132DD6" w:rsidTr="00320605">
        <w:tc>
          <w:tcPr>
            <w:tcW w:w="2518" w:type="dxa"/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Орындау/қызмет көрсету</w:t>
            </w:r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132DD6" w:rsidRDefault="009364B6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64B6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9364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64B6">
              <w:rPr>
                <w:rFonts w:ascii="Times New Roman" w:hAnsi="Times New Roman"/>
                <w:sz w:val="20"/>
                <w:szCs w:val="20"/>
              </w:rPr>
              <w:t>қаласы</w:t>
            </w:r>
            <w:proofErr w:type="spellEnd"/>
          </w:p>
        </w:tc>
      </w:tr>
      <w:tr w:rsidR="000837B5" w:rsidRPr="00132DD6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Орындау/ қызмет көрсету 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мерзімі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837B5" w:rsidRPr="00132DD6" w:rsidRDefault="00DE30C6" w:rsidP="007D2A0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Келісім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шарт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Казнашылық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органында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тіркеуден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өткеннен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кейін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16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күнтізбелік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32DD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132DD6">
              <w:rPr>
                <w:rFonts w:ascii="Times New Roman" w:hAnsi="Times New Roman"/>
                <w:sz w:val="20"/>
                <w:szCs w:val="20"/>
              </w:rPr>
              <w:t>үн</w:t>
            </w:r>
            <w:proofErr w:type="spellEnd"/>
            <w:r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/>
                <w:sz w:val="20"/>
                <w:szCs w:val="20"/>
              </w:rPr>
              <w:t>ішінде</w:t>
            </w:r>
            <w:proofErr w:type="spellEnd"/>
          </w:p>
        </w:tc>
      </w:tr>
      <w:tr w:rsidR="000837B5" w:rsidRPr="00D321F6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132DD6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Функционалдық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сапалық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пайдалану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мінездемесін</w:t>
            </w:r>
            <w:proofErr w:type="spellEnd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32DD6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CC2B01" w:rsidRDefault="005525AA" w:rsidP="00B87F6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Ауабаптағышты</w:t>
            </w:r>
            <w:r w:rsidR="003E4762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E4762" w:rsidRPr="00132DD6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="003E4762" w:rsidRPr="00132DD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="003E4762" w:rsidRPr="00132DD6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="003E4762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E4762" w:rsidRPr="00132DD6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  <w:r w:rsidR="00C7463A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  <w:r w:rsidR="003E4762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Ауабаптағыш</w:t>
            </w:r>
            <w:r w:rsidR="00A2413F" w:rsidRPr="00132DD6">
              <w:rPr>
                <w:rFonts w:ascii="Times New Roman" w:hAnsi="Times New Roman"/>
                <w:sz w:val="20"/>
                <w:szCs w:val="20"/>
              </w:rPr>
              <w:t xml:space="preserve"> саны – </w:t>
            </w:r>
            <w:r w:rsidR="00D321F6" w:rsidRPr="00D321F6">
              <w:rPr>
                <w:rFonts w:ascii="Times New Roman" w:hAnsi="Times New Roman"/>
                <w:sz w:val="20"/>
                <w:szCs w:val="20"/>
              </w:rPr>
              <w:t>3</w:t>
            </w:r>
            <w:r w:rsidR="00A2413F" w:rsidRPr="00132DD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2413F" w:rsidRPr="00132DD6">
              <w:rPr>
                <w:rFonts w:ascii="Times New Roman" w:hAnsi="Times New Roman"/>
                <w:sz w:val="20"/>
                <w:szCs w:val="20"/>
              </w:rPr>
              <w:t>бірлік</w:t>
            </w:r>
            <w:proofErr w:type="spellEnd"/>
            <w:r w:rsidR="00A2413F" w:rsidRPr="00132D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C7463A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Түрі – ауабаптағыш </w:t>
            </w:r>
            <w:r w:rsidR="00132DD6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қабырғаға арналған, сплит-система</w:t>
            </w:r>
            <w:r w:rsidR="00C7463A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. </w:t>
            </w:r>
            <w:r w:rsidR="00B87F6E" w:rsidRPr="00B87F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B87F6E" w:rsidRPr="00B87F6E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Кондиционерлеу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жүйелерін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Тапсырыс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берушінің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C2B01">
              <w:rPr>
                <w:rFonts w:ascii="Times New Roman" w:hAnsi="Times New Roman"/>
                <w:sz w:val="20"/>
                <w:szCs w:val="20"/>
                <w:lang w:val="kk-KZ"/>
              </w:rPr>
              <w:t>ғимараттарында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қаласының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шегіндегі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321F6" w:rsidRPr="00D321F6">
              <w:rPr>
                <w:rFonts w:ascii="Times New Roman" w:hAnsi="Times New Roman"/>
                <w:sz w:val="20"/>
                <w:szCs w:val="20"/>
              </w:rPr>
              <w:t>3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екі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мекенжай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жүзеге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асырылады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CC2B01">
              <w:rPr>
                <w:rFonts w:ascii="Times New Roman" w:hAnsi="Times New Roman"/>
                <w:sz w:val="20"/>
                <w:szCs w:val="20"/>
                <w:lang w:val="kk-KZ"/>
              </w:rPr>
              <w:t>Ғимараттардың</w:t>
            </w:r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87F6E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B87F6E">
              <w:rPr>
                <w:rFonts w:ascii="Times New Roman" w:hAnsi="Times New Roman"/>
                <w:sz w:val="20"/>
                <w:szCs w:val="20"/>
              </w:rPr>
              <w:t>қты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мекенжайлары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Жеткізушіге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шарт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жасасқаннан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кейін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ұсынылады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87F6E" w:rsidRPr="00B87F6E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Кондиционерлердің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ішкі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сыртқы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блоктарын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ғимараттың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2 (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екінші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3 (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үшінші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қабаттарында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орналасқан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үй-жайларда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қасбет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шатыр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элементтерінде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жүргізілуі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мүмкін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87F6E" w:rsidRPr="00B87F6E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Кондиционерді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D321F6" w:rsidRPr="00D321F6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бірлік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жұмыстар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әрбі</w:t>
            </w:r>
            <w:proofErr w:type="gramStart"/>
            <w:r w:rsidRPr="00B87F6E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кондиционер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бойынша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жұмыстың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келесі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түрлерін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қамтиды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CC2B01" w:rsidRPr="00CC2B01" w:rsidRDefault="00CC2B01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Ғимаратқа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бару,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орнату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орындарын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тексеру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блоктар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арасындағы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коммуникацияларды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тартудың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оңтайлы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схемасын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анықтау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Ішкі және сыртқы блоктарды орналастырудың нақты нүктелерін, сондай-ақ фреон трассасының өту бағытын Тапсырыс берушімен келісу.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Ішкі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блокты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сыртқы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блокты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(металл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кронштейндерге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тірек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рамасына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CC2B01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CC2B01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Блоктар арасындағы трассаны шығару үшін ғимараттың сыртқы қабырғасында алмасты немесе перфораторлы бұрғылаумен өтпелі тесік (диаметрі кемінде 45–50 мм) бұрғылау.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Конденсаттың кедергісіз ағуы үшін технологиялық тесіктің сыртқа қарай еңістігін міндетті түрде сақтау.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Тісті диаметрлі мыс құбырларды (сұйықтық және газ желілерін) тарту және термооқшаулау.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Блоктар арасындағы сигналдық және күштік электр кабелін жүргізу.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Коммуникацияларды бір жгутқа (трассаға) жинау және оны қорғаныш тефлон/ПВХ таспамен орау.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Егер Тапсырыс берушімен келісілсе, үй-жайдың ішінде трассаны сәндік </w:t>
            </w: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lastRenderedPageBreak/>
              <w:t>пластик қорапта ашық тәсілмен немесе жабық тәсілмен (қабырғаны ойып-штробтау арқылы) жүргізу.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Ішкі (және қажет болған жағдайда сыртқы) блоктан арматураланған немесе гофрленген дренаж шлангісін тарту.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Мыс құбырлардың ұштарын вальцовкалау (кеңейту) және фреон трассасын сыртқы және ішкі блоктардың порттарына герметикалық түрде қосу.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Ылғал мен ауаны жүйеден шығару үшін арнайы вакуумдық сорғының көмегімен фреон контурын міндетті түрде вакуумдау (ұзақтығы кемінде 15–20 минут).</w:t>
            </w:r>
          </w:p>
          <w:p w:rsid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Жүйенің герметикалығын тексеру (опрессовкалау) және кейіннен хладагентті жұмыс контурына жіберу.</w:t>
            </w:r>
          </w:p>
          <w:p w:rsidR="00B87F6E" w:rsidRPr="00CC2B01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C2B01">
              <w:rPr>
                <w:rFonts w:ascii="Times New Roman" w:hAnsi="Times New Roman"/>
                <w:sz w:val="20"/>
                <w:szCs w:val="20"/>
                <w:lang w:val="kk-KZ"/>
              </w:rPr>
              <w:t>Сплит-жүйені барлық жұмыс режимдерінде (салқындату, жылыту, желдету) сынақтан өткізіп іске қосу.</w:t>
            </w:r>
          </w:p>
          <w:p w:rsidR="00FF0BE2" w:rsidRPr="00FF0BE2" w:rsidRDefault="00B87F6E" w:rsidP="00FF0BE2">
            <w:pPr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Қоқысты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87F6E">
              <w:rPr>
                <w:rFonts w:ascii="Times New Roman" w:hAnsi="Times New Roman"/>
                <w:sz w:val="20"/>
                <w:szCs w:val="20"/>
              </w:rPr>
              <w:t>шығару</w:t>
            </w:r>
            <w:proofErr w:type="spellEnd"/>
            <w:r w:rsidRPr="00B87F6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FF0BE2" w:rsidRPr="00FF0BE2" w:rsidRDefault="00FF0BE2" w:rsidP="00FF0BE2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0BE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Қажет болған жағдайда келесі жұмыс түрлеру оындалу қажет: 1) орнатылған кондиционердің ішкі және сыртқы блоктарын шығару (демонтаждау); 2) фреонды ағызу және кәдеге жарату (Тапсырыс берушімен келісім бойынша); ескі кронштейндерді бөлшектеу (Тапсырыс берушімен келісім бойынша);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4</w:t>
            </w:r>
            <w:r w:rsidRPr="00FF0BE2">
              <w:rPr>
                <w:rFonts w:ascii="Times New Roman" w:hAnsi="Times New Roman"/>
                <w:sz w:val="20"/>
                <w:szCs w:val="20"/>
                <w:lang w:val="kk-KZ"/>
              </w:rPr>
              <w:t>) Жұмыс барысында қабырғаның әрлеуі бұзылған жағдайда саңылаулар мен тігістерді тығыздау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FF0BE2" w:rsidRDefault="00FF0BE2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  <w:p w:rsidR="00B87F6E" w:rsidRPr="00804D2F" w:rsidRDefault="00D321F6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D321F6">
              <w:rPr>
                <w:rFonts w:ascii="Times New Roman" w:hAnsi="Times New Roman"/>
                <w:sz w:val="20"/>
                <w:szCs w:val="20"/>
                <w:lang w:val="kk-KZ"/>
              </w:rPr>
              <w:t>3</w:t>
            </w:r>
            <w:r w:rsidR="00804D2F" w:rsidRPr="00FF0BE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бірлік сплит-жүйелі кондиционер жұмыс құнына кіреді және Жеткізушінің есебінен сатып алынады</w:t>
            </w:r>
            <w:r w:rsidR="00804D2F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B87F6E" w:rsidRPr="00B87F6E" w:rsidRDefault="00163014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Ауабаптағыш сипаттамасы: Кондиционердің сплит жүйесі. </w:t>
            </w:r>
            <w:r w:rsid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Саны – </w:t>
            </w:r>
            <w:r w:rsidR="00D321F6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дана.</w:t>
            </w:r>
            <w:r w:rsidR="00B87F6E" w:rsidRPr="00B87F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>Кондиционердің спл</w:t>
            </w:r>
            <w:r w:rsidR="0014153A">
              <w:rPr>
                <w:rFonts w:ascii="Times New Roman" w:hAnsi="Times New Roman"/>
                <w:sz w:val="20"/>
                <w:szCs w:val="20"/>
                <w:lang w:val="kk-KZ"/>
              </w:rPr>
              <w:t>ит жүйесі. Салқындату қуаты – 12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>000 ВТ (</w:t>
            </w:r>
            <w:r w:rsidR="0014153A">
              <w:rPr>
                <w:rFonts w:ascii="Times New Roman" w:hAnsi="Times New Roman"/>
                <w:sz w:val="20"/>
                <w:szCs w:val="20"/>
                <w:lang w:val="kk-KZ"/>
              </w:rPr>
              <w:t>3,5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кВт). Ұсынылатын бөлме ауданы </w:t>
            </w:r>
            <w:r w:rsidR="0014153A">
              <w:rPr>
                <w:rFonts w:ascii="Times New Roman" w:hAnsi="Times New Roman"/>
                <w:sz w:val="20"/>
                <w:szCs w:val="20"/>
                <w:lang w:val="kk-KZ"/>
              </w:rPr>
              <w:t>36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м².  Компрессор түрі – инвентарь.  Дене түсі – ақ. Ішкі блоктың ең жоғары шу деңгейі - 31 дБ. Фреонның болуы. Салқындату кезінде тұтынылатын қуат </w:t>
            </w:r>
            <w:r w:rsidR="0014153A">
              <w:rPr>
                <w:rFonts w:ascii="Times New Roman" w:hAnsi="Times New Roman"/>
                <w:sz w:val="20"/>
                <w:szCs w:val="20"/>
                <w:lang w:val="kk-KZ"/>
              </w:rPr>
              <w:t>1100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Вт-тан аспайды. Жылыту үшін тұтынылатын қуат </w:t>
            </w:r>
            <w:r w:rsidR="0014153A">
              <w:rPr>
                <w:rFonts w:ascii="Times New Roman" w:hAnsi="Times New Roman"/>
                <w:sz w:val="20"/>
                <w:szCs w:val="20"/>
                <w:lang w:val="kk-KZ"/>
              </w:rPr>
              <w:t>1000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Вт-тан аспайды. Максималды ауа ағыны </w:t>
            </w:r>
            <w:r w:rsidR="0014153A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550 </w:t>
            </w:r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текше метр/мин кем емес. </w:t>
            </w:r>
            <w:r w:rsidR="00B87F6E" w:rsidRPr="003A52F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Энергия тиімділігі класы (Суық / Жылу) – A. Басқару: Дисплей. </w:t>
            </w:r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Таймер.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Режимдер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интеллектуалды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режим.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Автоматты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қайта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іске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қосу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Түнгі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режим.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Желдету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Кептіру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Жылыту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Ауа</w:t>
            </w:r>
            <w:proofErr w:type="spellEnd"/>
            <w:proofErr w:type="gram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ағынының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бағытын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реттеу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Температураны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реттеу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Қосымша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режимдер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- Турбо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режимі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Құрал-жабдықтар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Фреонның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болуы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</w:rPr>
              <w:t xml:space="preserve">. R-410A хладагент. </w:t>
            </w:r>
            <w:proofErr w:type="spellStart"/>
            <w:r w:rsidR="00B87F6E" w:rsidRPr="00B87F6E">
              <w:rPr>
                <w:rFonts w:ascii="Times New Roman" w:hAnsi="Times New Roman"/>
                <w:sz w:val="20"/>
                <w:szCs w:val="20"/>
              </w:rPr>
              <w:t>Кеп</w:t>
            </w:r>
            <w:proofErr w:type="spellEnd"/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>ілді</w:t>
            </w:r>
            <w:proofErr w:type="gramStart"/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>к мерз</w:t>
            </w:r>
            <w:proofErr w:type="gramEnd"/>
            <w:r w:rsidR="00B87F6E" w:rsidRPr="00B87F6E">
              <w:rPr>
                <w:rFonts w:ascii="Times New Roman" w:hAnsi="Times New Roman"/>
                <w:sz w:val="20"/>
                <w:szCs w:val="20"/>
                <w:lang w:val="kk-KZ"/>
              </w:rPr>
              <w:t>імі – 1 жыл.</w:t>
            </w:r>
          </w:p>
          <w:p w:rsidR="00E05DAE" w:rsidRPr="00132DD6" w:rsidRDefault="00B87F6E" w:rsidP="00B87F6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B87F6E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Сыртқы блок, Ішкі блок, Құжаттама, Қашықтан басқару пульті, Орнату жинағы (орнату). Қосылатын кабель. Мыс түтіктер. Дренаждық түтіктер. МЕМ СТ 22270-76 (СТ СЭВ 2145-80). </w:t>
            </w:r>
            <w:r w:rsidR="00306628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Жеткізуші Тапсырыс берушінің мүлкінің сақталуына және жұмыстарды орындау кезіндегі қауіпсіздікке жауап береді.</w:t>
            </w:r>
          </w:p>
          <w:p w:rsidR="00AC0D65" w:rsidRPr="00132DD6" w:rsidRDefault="00AC0D6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Қызмет құнына осы қызметті көрсетуге байланысты барлық шығындар кіреді: салық, мемлекеттік баж, транспорттық, іссапар шығындары, материалдар мен қосымша құралдар құны, </w:t>
            </w:r>
            <w:r w:rsidR="00CC2B0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кондиционер </w:t>
            </w:r>
            <w:r w:rsidR="00D321F6" w:rsidRPr="00D321F6">
              <w:rPr>
                <w:rFonts w:ascii="Times New Roman" w:hAnsi="Times New Roman"/>
                <w:sz w:val="20"/>
                <w:szCs w:val="20"/>
                <w:lang w:val="kk-KZ"/>
              </w:rPr>
              <w:t>3</w:t>
            </w:r>
            <w:r w:rsidR="00CC2B0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дана, 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жеткізу,тиеу, түсіру</w:t>
            </w:r>
            <w:r w:rsidR="005F6E8C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, демонтаждау, монтаждау, қондыру, қосу</w:t>
            </w: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және тағы да басқа осы қызмет көрсетуге байланысты келісім шартты толық орындау үшін қажет шығындардың барлығы кіреді және де  Өнім берушімен берілген баға ұсынысындағы құн ішінде қарастырылуы тиіс. </w:t>
            </w:r>
          </w:p>
          <w:p w:rsidR="00227485" w:rsidRPr="00132DD6" w:rsidRDefault="0022748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Барлық қосымша сұрақтар Тапсырыс берушімен алдын ала келісілуі керек.</w:t>
            </w:r>
            <w:r w:rsidR="00AC0D65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E01D84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Жабдықтаушы орындалған жұмыс актісімен бірге Тапсырыс берушіге </w:t>
            </w:r>
            <w:r w:rsidR="00306628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а</w:t>
            </w:r>
            <w:r w:rsidR="00AC0D65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қаулық және орындалған жұмыс түрлері</w:t>
            </w:r>
            <w:r w:rsidR="00306628" w:rsidRPr="00132DD6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көрсетілген ақаулық акт </w:t>
            </w:r>
            <w:r w:rsidR="00163014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, орнату актісін, жүкқұжат  немесе қабылдау-тапсыру актісін беруге міндетті</w:t>
            </w:r>
            <w:r w:rsidR="00E01D84" w:rsidRPr="00132DD6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0837B5" w:rsidRPr="00132DD6" w:rsidRDefault="000837B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0E3" w:rsidRPr="00D321F6" w:rsidTr="00A511A7"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8E10E3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14153A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Руководител</w:t>
            </w:r>
            <w:r w:rsidR="00D321F6"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  <w:bookmarkStart w:id="0" w:name="_GoBack"/>
            <w:bookmarkEnd w:id="0"/>
            <w:r w:rsidR="009364B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Департамента</w:t>
            </w:r>
            <w:r w:rsidR="008E10E3"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14153A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Бейсенбаев Б.С.</w:t>
            </w:r>
          </w:p>
        </w:tc>
      </w:tr>
      <w:tr w:rsidR="0014153A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153A" w:rsidRDefault="0014153A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14153A" w:rsidRPr="00132DD6" w:rsidRDefault="0014153A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Заместитель руководителя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153A" w:rsidRPr="00132DD6" w:rsidRDefault="0014153A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14153A" w:rsidRDefault="0014153A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14153A" w:rsidRPr="00132DD6" w:rsidRDefault="0014153A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Турсынбеков Ж.Н.</w:t>
            </w:r>
          </w:p>
        </w:tc>
      </w:tr>
      <w:tr w:rsidR="008E10E3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финансового отдела 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9364B6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Кереймаганбетова Ж.Н.</w:t>
            </w:r>
          </w:p>
        </w:tc>
      </w:tr>
      <w:tr w:rsidR="008E10E3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Айтжанов Т.Н.</w:t>
            </w:r>
          </w:p>
        </w:tc>
      </w:tr>
      <w:tr w:rsidR="008E10E3" w:rsidRPr="00132DD6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Главный специалист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32DD6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Удербаева Р.Ж.</w:t>
            </w:r>
          </w:p>
        </w:tc>
      </w:tr>
      <w:tr w:rsidR="008E10E3" w:rsidRPr="00132DD6" w:rsidTr="00A511A7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132DD6" w:rsidRDefault="008E10E3" w:rsidP="00A511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</w:tbl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4AE9" w:rsidRDefault="00E74AE9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A4461" w:rsidSect="00612310">
      <w:pgSz w:w="11906" w:h="16838"/>
      <w:pgMar w:top="851" w:right="107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3627"/>
    <w:multiLevelType w:val="multilevel"/>
    <w:tmpl w:val="5EF42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1004C"/>
    <w:multiLevelType w:val="multilevel"/>
    <w:tmpl w:val="1F08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9164C"/>
    <w:multiLevelType w:val="multilevel"/>
    <w:tmpl w:val="1472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F04CA3"/>
    <w:multiLevelType w:val="multilevel"/>
    <w:tmpl w:val="B950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E6072"/>
    <w:multiLevelType w:val="hybridMultilevel"/>
    <w:tmpl w:val="075CA8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E6C1D"/>
    <w:multiLevelType w:val="multilevel"/>
    <w:tmpl w:val="DF4E4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022565"/>
    <w:multiLevelType w:val="multilevel"/>
    <w:tmpl w:val="79E4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F866E2"/>
    <w:multiLevelType w:val="multilevel"/>
    <w:tmpl w:val="53DA5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4601F7"/>
    <w:multiLevelType w:val="multilevel"/>
    <w:tmpl w:val="282A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DD"/>
    <w:rsid w:val="00002E02"/>
    <w:rsid w:val="00022314"/>
    <w:rsid w:val="00030F59"/>
    <w:rsid w:val="00044E00"/>
    <w:rsid w:val="00055AA5"/>
    <w:rsid w:val="00063B47"/>
    <w:rsid w:val="000837B5"/>
    <w:rsid w:val="000A4461"/>
    <w:rsid w:val="000C252B"/>
    <w:rsid w:val="000F2A85"/>
    <w:rsid w:val="00132DD6"/>
    <w:rsid w:val="0014153A"/>
    <w:rsid w:val="001416BA"/>
    <w:rsid w:val="00163014"/>
    <w:rsid w:val="001666DC"/>
    <w:rsid w:val="001C0E25"/>
    <w:rsid w:val="001F3A2B"/>
    <w:rsid w:val="00227485"/>
    <w:rsid w:val="002A6E80"/>
    <w:rsid w:val="002B4975"/>
    <w:rsid w:val="00306628"/>
    <w:rsid w:val="00320605"/>
    <w:rsid w:val="00341B26"/>
    <w:rsid w:val="0038077F"/>
    <w:rsid w:val="003A52F0"/>
    <w:rsid w:val="003C7E58"/>
    <w:rsid w:val="003E4762"/>
    <w:rsid w:val="003F2864"/>
    <w:rsid w:val="0047296A"/>
    <w:rsid w:val="004B4394"/>
    <w:rsid w:val="005525AA"/>
    <w:rsid w:val="00553519"/>
    <w:rsid w:val="005558F9"/>
    <w:rsid w:val="005B39EF"/>
    <w:rsid w:val="005F6E8C"/>
    <w:rsid w:val="00612310"/>
    <w:rsid w:val="0065417C"/>
    <w:rsid w:val="00661D85"/>
    <w:rsid w:val="00667E93"/>
    <w:rsid w:val="006A19BE"/>
    <w:rsid w:val="00767417"/>
    <w:rsid w:val="0077100E"/>
    <w:rsid w:val="007C3BF8"/>
    <w:rsid w:val="007D2A06"/>
    <w:rsid w:val="007E270E"/>
    <w:rsid w:val="00804D2F"/>
    <w:rsid w:val="00837BE2"/>
    <w:rsid w:val="00847962"/>
    <w:rsid w:val="00872380"/>
    <w:rsid w:val="00872A0B"/>
    <w:rsid w:val="008B390F"/>
    <w:rsid w:val="008E03DD"/>
    <w:rsid w:val="008E10E3"/>
    <w:rsid w:val="00906669"/>
    <w:rsid w:val="009103CD"/>
    <w:rsid w:val="00922F05"/>
    <w:rsid w:val="009278AE"/>
    <w:rsid w:val="009364B6"/>
    <w:rsid w:val="0095194B"/>
    <w:rsid w:val="009D6DEB"/>
    <w:rsid w:val="00A12EEE"/>
    <w:rsid w:val="00A2413F"/>
    <w:rsid w:val="00A804A6"/>
    <w:rsid w:val="00A8422D"/>
    <w:rsid w:val="00AC0D65"/>
    <w:rsid w:val="00AD761C"/>
    <w:rsid w:val="00B27A20"/>
    <w:rsid w:val="00B3189E"/>
    <w:rsid w:val="00B324F4"/>
    <w:rsid w:val="00B47697"/>
    <w:rsid w:val="00B70770"/>
    <w:rsid w:val="00B758EE"/>
    <w:rsid w:val="00B87F6E"/>
    <w:rsid w:val="00BB214C"/>
    <w:rsid w:val="00BF0582"/>
    <w:rsid w:val="00C7463A"/>
    <w:rsid w:val="00CC2B01"/>
    <w:rsid w:val="00D321F6"/>
    <w:rsid w:val="00D62587"/>
    <w:rsid w:val="00D77B6B"/>
    <w:rsid w:val="00D8328C"/>
    <w:rsid w:val="00D862C2"/>
    <w:rsid w:val="00D87F2E"/>
    <w:rsid w:val="00DC52CD"/>
    <w:rsid w:val="00DC57E7"/>
    <w:rsid w:val="00DE30C6"/>
    <w:rsid w:val="00E01D84"/>
    <w:rsid w:val="00E05DAE"/>
    <w:rsid w:val="00E12103"/>
    <w:rsid w:val="00E20423"/>
    <w:rsid w:val="00E74AE9"/>
    <w:rsid w:val="00E81538"/>
    <w:rsid w:val="00EB457D"/>
    <w:rsid w:val="00F06933"/>
    <w:rsid w:val="00F10580"/>
    <w:rsid w:val="00F24299"/>
    <w:rsid w:val="00F743B2"/>
    <w:rsid w:val="00F90170"/>
    <w:rsid w:val="00FB4314"/>
    <w:rsid w:val="00FE422D"/>
    <w:rsid w:val="00FF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4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83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9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5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42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35BED-E6F1-48DA-815B-C17411FD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1</Pages>
  <Words>1594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ДАУЛОВ БЕРИК КУБАЙДОЛЛАҰЛЫ</dc:creator>
  <cp:lastModifiedBy>УДЕРБАЕВА РАЙГУЛЬ ЖЕНИСОВНА</cp:lastModifiedBy>
  <cp:revision>63</cp:revision>
  <cp:lastPrinted>2026-10-22T06:29:00Z</cp:lastPrinted>
  <dcterms:created xsi:type="dcterms:W3CDTF">2021-01-18T04:29:00Z</dcterms:created>
  <dcterms:modified xsi:type="dcterms:W3CDTF">2026-10-22T06:29:00Z</dcterms:modified>
</cp:coreProperties>
</file>