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70C8E55C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ТЕХНИКАЛЫҚ ЕРЕКШЕЛІК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5D2DAB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Металл белгілерді дайындауға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D3218D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Тауардың атауы: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Металл белгілерді дайындау.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AC1A84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Мақсаты: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Металл белгілер ғимараттар мен үй-жайларды ақпараттық және көрнекі безендіруге, қажетті жазуларды, белгілер мен графикалық бейнелерді орналастыруға арналған.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F21355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Белгінің өлшемі: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40 × 20 см (0,4 × 0,2 м).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D40E59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Техникалық сипаттамалары және дайындауға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21DFFE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Негізгі материал — металл.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143892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Белгінің өлшемі — 40 × 20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91F1F1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Бұйым берік, сапалы және ұзақ мерзімді пайдалануға жарамды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C415F0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Металл беті тегіс, ұқыпты өңделген және көзге көрінетін ақауларсыз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3E3C84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Жазулар мен графикалық бейнелер анық әрі жақсы көрінетін болуы қажет.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A99564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Тот басуға, сызаттарға, майысуларға, жарықтарға және басқа да өндірістік ақауларға жол берілмейді.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908136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Сыртқы көрінісі мен сапасына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DB47EB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Металл белгілер ұқыпты, эстетикалық талаптарға сай және сапалы орындалуы тиіс. Сыртқы безендірілуі мен графикалық бейнелері тапсырыс берушімен келісілген макетке сәйкес болуы қажет.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B20C0B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Дайындау және жеткізу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E5C63D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Белгілер осы техникалық ерекшелікке және тапсырыс берушімен келісілген макетке сәйкес дайындалуы тиіс. Дайын бұйымдар тасымалдау кезінде зақымдануды болдырмайтын тәсілмен қапталуы қажет. Белгілер пайдалануға дайын күйде жеткізілуі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4F53CE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Саны мен құны: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D44E58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Саны: 15 (он бес) дана.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05B5C3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 данасының бағасы: 1 700 (бір мың жеті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E848F2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Жалпы құны: 25 500 (жиырма бес мың бес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E58280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Техникалық ерекшелікке сәйкестік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C9D77D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Жеткізілетін тауар көрсетілген өлшемдерге, материалға және сапа талаптарына сәйкес болуы тиіс. Тауарды қабылдау тапсырыс беруші тарапынан саны, сыртқы көрінісі және техникалық ерекшелікке сәйкестігі тексерілгеннен кейін жүзеге асырылады.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CB3CD9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Шартты орындау нәтижесі: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651046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Өлшемі 40 × 20 см металл материалынан жасалған 15 (он бес) дайын белгіні жеткізу.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C49D52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Сатып алудың жалпы сомасы: 25 500 (жиырма бес мың бес жүз) теңге.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 w14:paraId="2ED63A7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54B3791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32C2A3B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3FA8423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3193657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4A61FF8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053943F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1140B6B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23B9766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4CFCFAF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3E048EA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461F896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1DD6C6C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0DA2D3A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2839DC7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70CD0A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71DAD7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ТЕХНИЧЕСКАЯ СПЕЦИФИКАЦИЯ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/>
    </w:p>
    <w:p w14:paraId="7449965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На изготовление металлических знаков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8EAB9A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Наименование товара: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Изготовление металлических знаков.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602699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Назначение: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Металлические знаки предназначены для информационного и наглядного оформления зданий и помещений, размещения необходимых надписей, обозначений и графических изображений.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3CE97B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Размер знака: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40 × 20 см (0,4 × 0,2 м).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19112A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Технические характеристики и требования к изготовлению: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F504AB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Основной материал — металл.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ECCA4A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Размер знака — 40 × 20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D2CFCF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Изделие должно быть прочным, качественным и пригодным для длительной эксплуатации.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FDC9A5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Металлическая поверхность должна быть ровной, аккуратно обработанной и без видимых дефектов.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9DC70F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Надписи и графические изображения должны быть чёткими и хорошо различимыми.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E58B37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 допускаются коррозия, царапины, деформации, трещины и другие производственные дефекты.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ED9693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Требования к внешнему виду и качеству: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A981DF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Металлические знаки должны иметь аккуратный внешний вид и соответствовать установленным требованиям к качеству. Внешнее оформление и графические изображения должны соответствовать макету, согласованному с заказчиком.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387D7C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Требования к изготовлению и поставке: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804358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Изготовление знаков осуществляется в соответствии с настоящей технической спецификацией и макетом, согласованным с заказчиком. Готовые изделия должны быть упакованы способом, исключающим повреждения при транспортировке. Знаки поставляются в готовом к испол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ьзованию виде.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FD0038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Количество и стоимость: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615974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Количество: 15 (пятнадцать) штук.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37CDA5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Цена за единицу: 1 700 (одна тысяча семьсот)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921D79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Общая стоимость: 25 500 (двадцать пять тысяч пятьсот)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924A32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Требования к соответствию технической спецификации: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6F6D5A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Поставляемый товар должен соответствовать указанным размерам, материалу и требованиям к качеству. Приёмка осуществляется заказчиком после проверки количества, внешнего вида и соответствия технической спецификации.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5BE5ED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Результат исполнения договора: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F22A0B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Поставка 15 (пятнадцати) готовых металлических знаков размером 40 × 20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42BF89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Общая сумма закупки: 25 500 (двадцать пять тысяч пятьсот)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>
      <w:pPr>
        <w:pBdr/>
        <w:shd w:val="clear" w:color="ffffff" w:themeColor="background1" w:fill="ffffff" w:themeFill="background1"/>
        <w:spacing/>
        <w:ind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EB9995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2026-10-12T18:09:28Z</dcterms:modified>
</cp:coreProperties>
</file>