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12EEB" w14:textId="77777777" w:rsidR="00B85C35" w:rsidRDefault="00B85C35" w:rsidP="00B85C35">
      <w:pPr>
        <w:spacing w:after="0"/>
        <w:ind w:firstLine="709"/>
        <w:jc w:val="both"/>
      </w:pPr>
      <w:r>
        <w:t xml:space="preserve">ТЕХНИКАЛЫҚ ЕРЕКШЕЛІК </w:t>
      </w:r>
    </w:p>
    <w:p w14:paraId="0C41EAE1" w14:textId="77777777" w:rsidR="00B85C35" w:rsidRDefault="00B85C35" w:rsidP="00B85C35">
      <w:pPr>
        <w:spacing w:after="0"/>
        <w:ind w:firstLine="709"/>
        <w:jc w:val="both"/>
      </w:pPr>
      <w:r>
        <w:t xml:space="preserve">Мектепке музыкалық қоңырау құрылғысын орнату жұмысы. </w:t>
      </w:r>
    </w:p>
    <w:p w14:paraId="57DC76CE" w14:textId="77777777" w:rsidR="00B85C35" w:rsidRDefault="00B85C35" w:rsidP="00B85C35">
      <w:pPr>
        <w:spacing w:after="0"/>
        <w:ind w:firstLine="709"/>
        <w:jc w:val="both"/>
      </w:pPr>
      <w:r>
        <w:t xml:space="preserve">Қазақтың халық күйлері және ескерту сигналы орнатылуы керек </w:t>
      </w:r>
    </w:p>
    <w:p w14:paraId="3FC69819" w14:textId="77777777" w:rsidR="00B85C35" w:rsidRDefault="00B85C35" w:rsidP="00B85C35">
      <w:pPr>
        <w:spacing w:after="0"/>
        <w:ind w:firstLine="709"/>
        <w:jc w:val="both"/>
      </w:pPr>
      <w:r>
        <w:t xml:space="preserve">Жеткізуші барлық тауарларды, монтаждау жұмыстарын және орнатуды өз есебінен жасауға міндетті. </w:t>
      </w:r>
    </w:p>
    <w:p w14:paraId="40C5DA10" w14:textId="77777777" w:rsidR="00B85C35" w:rsidRDefault="00B85C35" w:rsidP="00B85C35">
      <w:pPr>
        <w:spacing w:after="0"/>
        <w:ind w:firstLine="709"/>
        <w:jc w:val="both"/>
      </w:pPr>
      <w:r>
        <w:t xml:space="preserve">Дауыс зорайтқыш (динамиктер), саны: 4(төртеу). </w:t>
      </w:r>
    </w:p>
    <w:p w14:paraId="014B6FA2" w14:textId="77777777" w:rsidR="00B85C35" w:rsidRDefault="00B85C35" w:rsidP="00B85C35">
      <w:pPr>
        <w:spacing w:after="0"/>
        <w:ind w:firstLine="709"/>
        <w:jc w:val="both"/>
      </w:pPr>
      <w:r>
        <w:t xml:space="preserve">ГОСТ Р 53575-2009 стандартына сәйкес болуы керек. </w:t>
      </w:r>
    </w:p>
    <w:p w14:paraId="460648D5" w14:textId="77777777" w:rsidR="00B85C35" w:rsidRDefault="00B85C35" w:rsidP="00B85C35">
      <w:pPr>
        <w:spacing w:after="0"/>
        <w:ind w:firstLine="709"/>
        <w:jc w:val="both"/>
      </w:pPr>
      <w:r>
        <w:t xml:space="preserve">20-40 Вт қабырға динамигі. </w:t>
      </w:r>
    </w:p>
    <w:p w14:paraId="7A24E8F2" w14:textId="77777777" w:rsidR="00B85C35" w:rsidRDefault="00B85C35" w:rsidP="00B85C35">
      <w:pPr>
        <w:spacing w:after="0"/>
        <w:ind w:firstLine="709"/>
        <w:jc w:val="both"/>
      </w:pPr>
      <w:r>
        <w:t xml:space="preserve">Номиналды қуаты 100В: 100 Ватт </w:t>
      </w:r>
    </w:p>
    <w:p w14:paraId="750981D9" w14:textId="77777777" w:rsidR="00B85C35" w:rsidRDefault="00B85C35" w:rsidP="00B85C35">
      <w:pPr>
        <w:spacing w:after="0"/>
        <w:ind w:firstLine="709"/>
        <w:jc w:val="both"/>
      </w:pPr>
      <w:r>
        <w:t xml:space="preserve">Жиілік диапазоны: 90 – 16000 Гц. Сезімталдық: 92 дБ </w:t>
      </w:r>
    </w:p>
    <w:p w14:paraId="08C75E71" w14:textId="77777777" w:rsidR="00B85C35" w:rsidRDefault="00B85C35" w:rsidP="00B85C35">
      <w:pPr>
        <w:spacing w:after="0"/>
        <w:ind w:firstLine="709"/>
        <w:jc w:val="both"/>
      </w:pPr>
      <w:r>
        <w:t xml:space="preserve">Материал: Пластик. Түсі: Ақ </w:t>
      </w:r>
    </w:p>
    <w:p w14:paraId="637ECB39" w14:textId="77777777" w:rsidR="00B85C35" w:rsidRDefault="00B85C35" w:rsidP="00B85C35">
      <w:pPr>
        <w:spacing w:after="0"/>
        <w:ind w:firstLine="709"/>
        <w:jc w:val="both"/>
      </w:pPr>
      <w:r>
        <w:t xml:space="preserve">Араластырғыш күшейткіш: саны: 3(үш) </w:t>
      </w:r>
    </w:p>
    <w:p w14:paraId="12473010" w14:textId="77777777" w:rsidR="00B85C35" w:rsidRDefault="00B85C35" w:rsidP="00B85C35">
      <w:pPr>
        <w:spacing w:after="0"/>
        <w:ind w:firstLine="709"/>
        <w:jc w:val="both"/>
      </w:pPr>
      <w:r>
        <w:t xml:space="preserve">Қуат күшейткіші, 30(отыз) аймақ. </w:t>
      </w:r>
    </w:p>
    <w:p w14:paraId="500B8DEF" w14:textId="77777777" w:rsidR="00B85C35" w:rsidRDefault="00B85C35" w:rsidP="00B85C35">
      <w:pPr>
        <w:spacing w:after="0"/>
        <w:ind w:firstLine="709"/>
        <w:jc w:val="both"/>
      </w:pPr>
      <w:r>
        <w:t xml:space="preserve">Максималды шығыс қуаты 1000 Вт, номиналды шығу қуаты 600 Вт. • </w:t>
      </w:r>
    </w:p>
    <w:p w14:paraId="6650E589" w14:textId="77777777" w:rsidR="00B85C35" w:rsidRDefault="00B85C35" w:rsidP="00B85C35">
      <w:pPr>
        <w:spacing w:after="0"/>
        <w:ind w:firstLine="709"/>
        <w:jc w:val="both"/>
      </w:pPr>
      <w:r>
        <w:t xml:space="preserve">4 микрофон кірісі (бірінші басымдық), 2 AUX кірісі, 1 AUX шығысы • </w:t>
      </w:r>
    </w:p>
    <w:p w14:paraId="48829F32" w14:textId="77777777" w:rsidR="00B85C35" w:rsidRDefault="00B85C35" w:rsidP="00B85C35">
      <w:pPr>
        <w:spacing w:after="0"/>
        <w:ind w:firstLine="709"/>
        <w:jc w:val="both"/>
      </w:pPr>
      <w:r>
        <w:t xml:space="preserve">USB / FM / Bluetooth арқылы ойнату • </w:t>
      </w:r>
    </w:p>
    <w:p w14:paraId="5622269E" w14:textId="77777777" w:rsidR="00B85C35" w:rsidRDefault="00B85C35" w:rsidP="00B85C35">
      <w:pPr>
        <w:spacing w:after="0"/>
        <w:ind w:firstLine="709"/>
        <w:jc w:val="both"/>
      </w:pPr>
      <w:r>
        <w:t xml:space="preserve">Әрбір ескерту аймағына арналған жеке дыбыс деңгейін басқару • </w:t>
      </w:r>
    </w:p>
    <w:p w14:paraId="773052FD" w14:textId="77777777" w:rsidR="00B85C35" w:rsidRDefault="00B85C35" w:rsidP="00B85C35">
      <w:pPr>
        <w:spacing w:after="0"/>
        <w:ind w:firstLine="709"/>
        <w:jc w:val="both"/>
      </w:pPr>
      <w:r>
        <w:t xml:space="preserve">Төменгі және жоғарғы жиіліктерді реттеу </w:t>
      </w:r>
    </w:p>
    <w:p w14:paraId="13EC9AB7" w14:textId="77777777" w:rsidR="00B85C35" w:rsidRDefault="00B85C35" w:rsidP="00B85C35">
      <w:pPr>
        <w:spacing w:after="0"/>
        <w:ind w:firstLine="709"/>
        <w:jc w:val="both"/>
      </w:pPr>
      <w:r>
        <w:t xml:space="preserve">Техникалық сипаттамалары: - </w:t>
      </w:r>
    </w:p>
    <w:p w14:paraId="76F81A0C" w14:textId="77777777" w:rsidR="00B85C35" w:rsidRDefault="00B85C35" w:rsidP="00B85C35">
      <w:pPr>
        <w:spacing w:after="0"/>
        <w:ind w:firstLine="709"/>
        <w:jc w:val="both"/>
      </w:pPr>
      <w:r>
        <w:t xml:space="preserve">Шығу режимі-4-16 Ом, 70 В, 100 В – </w:t>
      </w:r>
    </w:p>
    <w:p w14:paraId="270C27B6" w14:textId="77777777" w:rsidR="00B85C35" w:rsidRDefault="00B85C35" w:rsidP="00B85C35">
      <w:pPr>
        <w:spacing w:after="0"/>
        <w:ind w:firstLine="709"/>
        <w:jc w:val="both"/>
      </w:pPr>
      <w:r>
        <w:t xml:space="preserve">MIC кіріс-MIC 1, 2, 3: 35мв/600 Ом – </w:t>
      </w:r>
    </w:p>
    <w:p w14:paraId="185C3395" w14:textId="77777777" w:rsidR="00B85C35" w:rsidRDefault="00B85C35" w:rsidP="00B85C35">
      <w:pPr>
        <w:spacing w:after="0"/>
        <w:ind w:firstLine="709"/>
        <w:jc w:val="both"/>
      </w:pPr>
      <w:r>
        <w:t xml:space="preserve">AUX кірісі-AU1, 2: 0,72 мВ/10к – </w:t>
      </w:r>
    </w:p>
    <w:p w14:paraId="24339307" w14:textId="77777777" w:rsidR="00B85C35" w:rsidRDefault="00B85C35" w:rsidP="00B85C35">
      <w:pPr>
        <w:spacing w:after="0"/>
        <w:ind w:firstLine="709"/>
        <w:jc w:val="both"/>
      </w:pPr>
      <w:r>
        <w:t xml:space="preserve">Тембрді реттеу-BASS: 10дБ 100гц, TREBLE: 10дб 10кгц – </w:t>
      </w:r>
    </w:p>
    <w:p w14:paraId="699C3A59" w14:textId="77777777" w:rsidR="00B85C35" w:rsidRDefault="00B85C35" w:rsidP="00B85C35">
      <w:pPr>
        <w:spacing w:after="0"/>
        <w:ind w:firstLine="709"/>
        <w:jc w:val="both"/>
      </w:pPr>
      <w:r>
        <w:t xml:space="preserve">Жиілікке жауап — 70 Гц-18 кГц – </w:t>
      </w:r>
    </w:p>
    <w:p w14:paraId="29775B20" w14:textId="77777777" w:rsidR="00B85C35" w:rsidRDefault="00B85C35" w:rsidP="00B85C35">
      <w:pPr>
        <w:spacing w:after="0"/>
        <w:ind w:firstLine="709"/>
        <w:jc w:val="both"/>
      </w:pPr>
      <w:r>
        <w:t xml:space="preserve">Сигнал/шу қатынасы — MIC 1,2,3: 66 дБ; AUX 1,2: 70 дБ – </w:t>
      </w:r>
    </w:p>
    <w:p w14:paraId="62EF9897" w14:textId="77777777" w:rsidR="00B85C35" w:rsidRPr="00B85C35" w:rsidRDefault="00B85C35" w:rsidP="00B85C35">
      <w:pPr>
        <w:spacing w:after="0"/>
        <w:ind w:firstLine="709"/>
        <w:jc w:val="both"/>
        <w:rPr>
          <w:lang w:val="en-US"/>
        </w:rPr>
      </w:pPr>
      <w:r>
        <w:t>Жарықдиодты</w:t>
      </w:r>
      <w:r w:rsidRPr="00B85C35">
        <w:rPr>
          <w:lang w:val="en-US"/>
        </w:rPr>
        <w:t xml:space="preserve"> </w:t>
      </w:r>
      <w:r>
        <w:t>индикатор</w:t>
      </w:r>
      <w:r w:rsidRPr="00B85C35">
        <w:rPr>
          <w:lang w:val="en-US"/>
        </w:rPr>
        <w:t xml:space="preserve"> — POWER, SIGNAL, CLIP – </w:t>
      </w:r>
    </w:p>
    <w:p w14:paraId="1CBDBB04" w14:textId="77777777" w:rsidR="00B85C35" w:rsidRPr="0071723F" w:rsidRDefault="00B85C35" w:rsidP="00B85C35">
      <w:pPr>
        <w:spacing w:after="0"/>
        <w:ind w:firstLine="709"/>
        <w:jc w:val="both"/>
        <w:rPr>
          <w:lang w:val="en-US"/>
        </w:rPr>
      </w:pPr>
      <w:r>
        <w:t>Қысқа</w:t>
      </w:r>
      <w:r w:rsidRPr="0071723F">
        <w:rPr>
          <w:lang w:val="en-US"/>
        </w:rPr>
        <w:t xml:space="preserve"> </w:t>
      </w:r>
      <w:r>
        <w:t>тұйықталудан</w:t>
      </w:r>
      <w:r w:rsidRPr="0071723F">
        <w:rPr>
          <w:lang w:val="en-US"/>
        </w:rPr>
        <w:t xml:space="preserve"> </w:t>
      </w:r>
      <w:r>
        <w:t>қорғау</w:t>
      </w:r>
      <w:r w:rsidRPr="0071723F">
        <w:rPr>
          <w:lang w:val="en-US"/>
        </w:rPr>
        <w:t xml:space="preserve"> (</w:t>
      </w:r>
      <w:r>
        <w:t>балқитын</w:t>
      </w:r>
      <w:r w:rsidRPr="0071723F">
        <w:rPr>
          <w:lang w:val="en-US"/>
        </w:rPr>
        <w:t xml:space="preserve"> </w:t>
      </w:r>
      <w:r>
        <w:t>кірістіру</w:t>
      </w:r>
      <w:r w:rsidRPr="0071723F">
        <w:rPr>
          <w:lang w:val="en-US"/>
        </w:rPr>
        <w:t xml:space="preserve">) – </w:t>
      </w:r>
    </w:p>
    <w:p w14:paraId="35BC39FB" w14:textId="77777777" w:rsidR="00B85C35" w:rsidRPr="0071723F" w:rsidRDefault="00B85C35" w:rsidP="00B85C35">
      <w:pPr>
        <w:spacing w:after="0"/>
        <w:ind w:firstLine="709"/>
        <w:jc w:val="both"/>
        <w:rPr>
          <w:lang w:val="en-US"/>
        </w:rPr>
      </w:pPr>
      <w:r>
        <w:t>Жалпы</w:t>
      </w:r>
      <w:r w:rsidRPr="0071723F">
        <w:rPr>
          <w:lang w:val="en-US"/>
        </w:rPr>
        <w:t xml:space="preserve"> </w:t>
      </w:r>
      <w:r>
        <w:t>өлшемдері</w:t>
      </w:r>
      <w:r w:rsidRPr="0071723F">
        <w:rPr>
          <w:lang w:val="en-US"/>
        </w:rPr>
        <w:t>: 482</w:t>
      </w:r>
      <w:r>
        <w:t>мм</w:t>
      </w:r>
      <w:r w:rsidRPr="0071723F">
        <w:rPr>
          <w:lang w:val="en-US"/>
        </w:rPr>
        <w:t>×310</w:t>
      </w:r>
      <w:r>
        <w:t>мм</w:t>
      </w:r>
      <w:r w:rsidRPr="0071723F">
        <w:rPr>
          <w:lang w:val="en-US"/>
        </w:rPr>
        <w:t>×88</w:t>
      </w:r>
      <w:r>
        <w:t>мм</w:t>
      </w:r>
      <w:r w:rsidRPr="0071723F">
        <w:rPr>
          <w:lang w:val="en-US"/>
        </w:rPr>
        <w:t xml:space="preserve"> (19` </w:t>
      </w:r>
      <w:r>
        <w:t>тірекке</w:t>
      </w:r>
      <w:r w:rsidRPr="0071723F">
        <w:rPr>
          <w:lang w:val="en-US"/>
        </w:rPr>
        <w:t xml:space="preserve"> </w:t>
      </w:r>
      <w:r>
        <w:t>орнатылған</w:t>
      </w:r>
      <w:r w:rsidRPr="0071723F">
        <w:rPr>
          <w:lang w:val="en-US"/>
        </w:rPr>
        <w:t xml:space="preserve">, 2U) </w:t>
      </w:r>
    </w:p>
    <w:p w14:paraId="11092E80" w14:textId="77777777" w:rsidR="00B85C35" w:rsidRDefault="00B85C35" w:rsidP="00B85C35">
      <w:pPr>
        <w:spacing w:after="0"/>
        <w:ind w:firstLine="709"/>
        <w:jc w:val="both"/>
      </w:pPr>
      <w:r>
        <w:t xml:space="preserve">16х16 мм кабельдік арна : - 150 метр </w:t>
      </w:r>
    </w:p>
    <w:p w14:paraId="28498F96" w14:textId="77777777" w:rsidR="00B85C35" w:rsidRDefault="00B85C35" w:rsidP="00B85C35">
      <w:pPr>
        <w:spacing w:after="0"/>
        <w:ind w:firstLine="709"/>
        <w:jc w:val="both"/>
      </w:pPr>
      <w:r>
        <w:t xml:space="preserve">Промрукав Кабельдік арнасы, 16х16 мм, ақ, 2 метр. </w:t>
      </w:r>
    </w:p>
    <w:p w14:paraId="291631FA" w14:textId="77777777" w:rsidR="00B85C35" w:rsidRDefault="00B85C35" w:rsidP="00B85C35">
      <w:pPr>
        <w:spacing w:after="0"/>
        <w:ind w:firstLine="709"/>
        <w:jc w:val="both"/>
      </w:pPr>
      <w:r>
        <w:t xml:space="preserve">ШВВП 2*0,75: - 300 метр </w:t>
      </w:r>
    </w:p>
    <w:p w14:paraId="53881E68" w14:textId="77777777" w:rsidR="00B85C35" w:rsidRDefault="00B85C35" w:rsidP="00B85C35">
      <w:pPr>
        <w:spacing w:after="0"/>
        <w:ind w:firstLine="709"/>
        <w:jc w:val="both"/>
      </w:pPr>
      <w:r>
        <w:t xml:space="preserve">Әр түрлі құрылғыларды электр желісіне қосуға арналған Кабель. Бір төсем үшін. Кернеу: 450 В айнымалы ток немесе 750 В тұрақты ток, шығанағы 700 м. (бағасы 1 м) </w:t>
      </w:r>
    </w:p>
    <w:p w14:paraId="28036CC6" w14:textId="77777777" w:rsidR="00B85C35" w:rsidRDefault="00B85C35" w:rsidP="00B85C35">
      <w:pPr>
        <w:spacing w:after="0"/>
        <w:ind w:firstLine="709"/>
        <w:jc w:val="both"/>
      </w:pPr>
      <w:r>
        <w:t xml:space="preserve">Жұмыс үстелінің айналмалы микрофоны: саны: 2 </w:t>
      </w:r>
    </w:p>
    <w:p w14:paraId="2670BE79" w14:textId="77777777" w:rsidR="00B85C35" w:rsidRDefault="00B85C35" w:rsidP="00B85C35">
      <w:pPr>
        <w:spacing w:after="0"/>
        <w:ind w:firstLine="709"/>
        <w:jc w:val="both"/>
      </w:pPr>
      <w:r>
        <w:t xml:space="preserve">"Қаз мойнындағы" стационарлық микрофон. • </w:t>
      </w:r>
    </w:p>
    <w:p w14:paraId="4E47F9EE" w14:textId="77777777" w:rsidR="00B85C35" w:rsidRDefault="00B85C35" w:rsidP="00B85C35">
      <w:pPr>
        <w:spacing w:after="0"/>
        <w:ind w:firstLine="709"/>
        <w:jc w:val="both"/>
      </w:pPr>
      <w:r>
        <w:t xml:space="preserve">Стационарлық жұмыс үстелі микрофоны • </w:t>
      </w:r>
    </w:p>
    <w:p w14:paraId="3A4BEE5C" w14:textId="77777777" w:rsidR="00B85C35" w:rsidRDefault="00B85C35" w:rsidP="00B85C35">
      <w:pPr>
        <w:spacing w:after="0"/>
        <w:ind w:firstLine="709"/>
        <w:jc w:val="both"/>
      </w:pPr>
      <w:r>
        <w:t xml:space="preserve">Қосылған кезде дыбыстық сигнал береді • </w:t>
      </w:r>
    </w:p>
    <w:p w14:paraId="0E042388" w14:textId="77777777" w:rsidR="00B85C35" w:rsidRDefault="00B85C35" w:rsidP="00B85C35">
      <w:pPr>
        <w:spacing w:after="0"/>
        <w:ind w:firstLine="709"/>
        <w:jc w:val="both"/>
      </w:pPr>
      <w:r>
        <w:t xml:space="preserve">Ұялы телефондардан электромагниттік кедергілерден қорғау. </w:t>
      </w:r>
    </w:p>
    <w:p w14:paraId="4FD3BF4B" w14:textId="77777777" w:rsidR="00B85C35" w:rsidRDefault="00B85C35" w:rsidP="00B85C35">
      <w:pPr>
        <w:spacing w:after="0"/>
        <w:ind w:firstLine="709"/>
        <w:jc w:val="both"/>
      </w:pPr>
      <w:r>
        <w:t xml:space="preserve">1. Ұсынылатын өнімнің барлық техникалық параметрлері тапсырыс берушінің техникалық ерекшелігінде көрсетілген сипаттамаларға сәйкес келуі немесе асуы тиіс. </w:t>
      </w:r>
    </w:p>
    <w:p w14:paraId="095E8481" w14:textId="77777777" w:rsidR="00B85C35" w:rsidRDefault="00B85C35" w:rsidP="00B85C35">
      <w:pPr>
        <w:spacing w:after="0"/>
        <w:ind w:firstLine="709"/>
        <w:jc w:val="both"/>
      </w:pPr>
      <w:r>
        <w:t xml:space="preserve">2. Жеткізу кезінде өнім жаңа болуы керек, яғни пайдаланылмаған, қайта өңделген және/ немесе пайдаланылған бөлшектері жоқ және өзінің түпнұсқалық қаптамасында болуы керек. </w:t>
      </w:r>
    </w:p>
    <w:p w14:paraId="0A0DFDB1" w14:textId="77777777" w:rsidR="00B85C35" w:rsidRDefault="00B85C35" w:rsidP="00B85C35">
      <w:pPr>
        <w:spacing w:after="0"/>
        <w:ind w:firstLine="709"/>
        <w:jc w:val="both"/>
      </w:pPr>
      <w:r>
        <w:lastRenderedPageBreak/>
        <w:t xml:space="preserve">3. Өнім беруші келісім шарт жасалған жағдайда, өз қаражаты есебінен тауарды толық жеткізуді, сондай-ақ жеткізілетін барлық жабдықты орнатуды және іске қосуды жүзеге асыруға міндеттенеді. </w:t>
      </w:r>
    </w:p>
    <w:p w14:paraId="55CA24F3" w14:textId="77777777" w:rsidR="00B85C35" w:rsidRDefault="00B85C35" w:rsidP="00B85C35">
      <w:pPr>
        <w:spacing w:after="0"/>
        <w:ind w:firstLine="709"/>
        <w:jc w:val="both"/>
      </w:pPr>
      <w:r>
        <w:t xml:space="preserve">4. Жеткізілетін жабдықтың кепілдік мерзімі кемінде 12 ай болуы керек. </w:t>
      </w:r>
    </w:p>
    <w:p w14:paraId="46F85A37" w14:textId="6F7245D4" w:rsidR="00B85C35" w:rsidRDefault="00B85C35" w:rsidP="00B85C35">
      <w:pPr>
        <w:spacing w:after="0"/>
        <w:ind w:firstLine="709"/>
        <w:jc w:val="both"/>
        <w:rPr>
          <w:lang w:val="kk-KZ"/>
        </w:rPr>
      </w:pPr>
      <w:r>
        <w:t xml:space="preserve">5. Жеткізу мерзімі: Шарт күшіне енген күннен бастап </w:t>
      </w:r>
      <w:r w:rsidR="009B7389">
        <w:rPr>
          <w:lang w:val="kk-KZ"/>
        </w:rPr>
        <w:t>16</w:t>
      </w:r>
      <w:r>
        <w:t xml:space="preserve"> күнтізбелік күн ішінде. Тел: 87</w:t>
      </w:r>
      <w:r w:rsidR="0071723F">
        <w:rPr>
          <w:lang w:val="kk-KZ"/>
        </w:rPr>
        <w:t>755338186</w:t>
      </w:r>
    </w:p>
    <w:p w14:paraId="27D88159" w14:textId="77777777" w:rsidR="0071723F" w:rsidRPr="0071723F" w:rsidRDefault="0071723F" w:rsidP="00B85C35">
      <w:pPr>
        <w:spacing w:after="0"/>
        <w:ind w:firstLine="709"/>
        <w:jc w:val="both"/>
        <w:rPr>
          <w:lang w:val="kk-KZ"/>
        </w:rPr>
      </w:pPr>
    </w:p>
    <w:p w14:paraId="40A9C4F3" w14:textId="77777777" w:rsidR="00B85C35" w:rsidRDefault="00B85C35" w:rsidP="00B85C35">
      <w:pPr>
        <w:spacing w:after="0"/>
        <w:ind w:firstLine="709"/>
        <w:jc w:val="both"/>
      </w:pPr>
      <w:r>
        <w:t xml:space="preserve">ТЕХНИЧЕСКАЯ ХАРАКТЕРИСТИКА </w:t>
      </w:r>
    </w:p>
    <w:p w14:paraId="4BF5775E" w14:textId="77777777" w:rsidR="00B85C35" w:rsidRDefault="00B85C35" w:rsidP="00B85C35">
      <w:pPr>
        <w:spacing w:after="0"/>
        <w:ind w:firstLine="709"/>
        <w:jc w:val="both"/>
      </w:pPr>
      <w:r>
        <w:t xml:space="preserve">Работы по установке музыкального звонка в школе. </w:t>
      </w:r>
    </w:p>
    <w:p w14:paraId="22F129DE" w14:textId="77777777" w:rsidR="00B85C35" w:rsidRDefault="00B85C35" w:rsidP="00B85C35">
      <w:pPr>
        <w:spacing w:after="0"/>
        <w:ind w:firstLine="709"/>
        <w:jc w:val="both"/>
      </w:pPr>
      <w:r>
        <w:t xml:space="preserve">Установка народный казахский күй и сигнал оповещения </w:t>
      </w:r>
    </w:p>
    <w:p w14:paraId="18DFDF86" w14:textId="77777777" w:rsidR="00B85C35" w:rsidRDefault="00B85C35" w:rsidP="00B85C35">
      <w:pPr>
        <w:spacing w:after="0"/>
        <w:ind w:firstLine="709"/>
        <w:jc w:val="both"/>
      </w:pPr>
      <w:r>
        <w:t xml:space="preserve">Все товары, монтажные работы и установка поставщик обязан сделать за свой счет. </w:t>
      </w:r>
    </w:p>
    <w:p w14:paraId="5F8EE228" w14:textId="77777777" w:rsidR="00B85C35" w:rsidRDefault="00B85C35" w:rsidP="00B85C35">
      <w:pPr>
        <w:spacing w:after="0"/>
        <w:ind w:firstLine="709"/>
        <w:jc w:val="both"/>
      </w:pPr>
      <w:r>
        <w:t>Громкоговоритель (колонки), количество: 4(четыре)</w:t>
      </w:r>
    </w:p>
    <w:p w14:paraId="07870781" w14:textId="77777777" w:rsidR="00B85C35" w:rsidRDefault="00B85C35" w:rsidP="00B85C35">
      <w:pPr>
        <w:spacing w:after="0"/>
        <w:ind w:firstLine="709"/>
        <w:jc w:val="both"/>
      </w:pPr>
      <w:r>
        <w:t xml:space="preserve"> Должен соответствовать ГОСТ Р 53575-2009 стандартами. </w:t>
      </w:r>
    </w:p>
    <w:p w14:paraId="623793B6" w14:textId="77777777" w:rsidR="00B85C35" w:rsidRDefault="00B85C35" w:rsidP="00B85C35">
      <w:pPr>
        <w:spacing w:after="0"/>
        <w:ind w:firstLine="709"/>
        <w:jc w:val="both"/>
      </w:pPr>
      <w:r>
        <w:t xml:space="preserve">Громкоговоритель настенный от 20-40 Вт. </w:t>
      </w:r>
    </w:p>
    <w:p w14:paraId="092AA1A2" w14:textId="77777777" w:rsidR="00B85C35" w:rsidRDefault="00B85C35" w:rsidP="00B85C35">
      <w:pPr>
        <w:spacing w:after="0"/>
        <w:ind w:firstLine="709"/>
        <w:jc w:val="both"/>
      </w:pPr>
      <w:r>
        <w:t xml:space="preserve">Номинальная мощность при 100В: 100 Ватт </w:t>
      </w:r>
    </w:p>
    <w:p w14:paraId="438788A3" w14:textId="77777777" w:rsidR="00B85C35" w:rsidRDefault="00B85C35" w:rsidP="00B85C35">
      <w:pPr>
        <w:spacing w:after="0"/>
        <w:ind w:firstLine="709"/>
        <w:jc w:val="both"/>
      </w:pPr>
      <w:r>
        <w:t xml:space="preserve">Диапазон частот: 90 – 16 000 Гц </w:t>
      </w:r>
    </w:p>
    <w:p w14:paraId="4191A550" w14:textId="77777777" w:rsidR="00B85C35" w:rsidRDefault="00B85C35" w:rsidP="00B85C35">
      <w:pPr>
        <w:spacing w:after="0"/>
        <w:ind w:firstLine="709"/>
        <w:jc w:val="both"/>
      </w:pPr>
      <w:r>
        <w:t xml:space="preserve">Чувствительность: 92 дБ </w:t>
      </w:r>
    </w:p>
    <w:p w14:paraId="0B7FCE93" w14:textId="77777777" w:rsidR="00B85C35" w:rsidRDefault="00B85C35" w:rsidP="00B85C35">
      <w:pPr>
        <w:spacing w:after="0"/>
        <w:ind w:firstLine="709"/>
        <w:jc w:val="both"/>
      </w:pPr>
      <w:r>
        <w:t xml:space="preserve">Материал: Пластик. Цвет: белый </w:t>
      </w:r>
    </w:p>
    <w:p w14:paraId="41248F14" w14:textId="77777777" w:rsidR="00B85C35" w:rsidRDefault="00B85C35" w:rsidP="00B85C35">
      <w:pPr>
        <w:spacing w:after="0"/>
        <w:ind w:firstLine="709"/>
        <w:jc w:val="both"/>
      </w:pPr>
      <w:r>
        <w:t xml:space="preserve">Микшер усилитель: количество: 3(три) </w:t>
      </w:r>
    </w:p>
    <w:p w14:paraId="3291DC84" w14:textId="77777777" w:rsidR="00B85C35" w:rsidRDefault="00B85C35" w:rsidP="00B85C35">
      <w:pPr>
        <w:spacing w:after="0"/>
        <w:ind w:firstLine="709"/>
        <w:jc w:val="both"/>
      </w:pPr>
      <w:r>
        <w:t xml:space="preserve">Усилитель мощности, 30(тридцать) зон. </w:t>
      </w:r>
    </w:p>
    <w:p w14:paraId="20C57D29" w14:textId="77777777" w:rsidR="00B85C35" w:rsidRDefault="00B85C35" w:rsidP="00B85C35">
      <w:pPr>
        <w:spacing w:after="0"/>
        <w:ind w:firstLine="709"/>
        <w:jc w:val="both"/>
      </w:pPr>
      <w:r>
        <w:t xml:space="preserve">Максимальная выходная мощность 1000 Вт, номинальная выходная мощность 600 Вт. • </w:t>
      </w:r>
    </w:p>
    <w:p w14:paraId="535F5321" w14:textId="77777777" w:rsidR="00B85C35" w:rsidRDefault="00B85C35" w:rsidP="00B85C35">
      <w:pPr>
        <w:spacing w:after="0"/>
        <w:ind w:firstLine="709"/>
        <w:jc w:val="both"/>
      </w:pPr>
      <w:r>
        <w:t xml:space="preserve">4 микрофонных входов (первый приоритетный), 2 AUX вход , 1 AUX выход • </w:t>
      </w:r>
    </w:p>
    <w:p w14:paraId="0B04EC89" w14:textId="77777777" w:rsidR="00B85C35" w:rsidRDefault="00B85C35" w:rsidP="00B85C35">
      <w:pPr>
        <w:spacing w:after="0"/>
        <w:ind w:firstLine="709"/>
        <w:jc w:val="both"/>
      </w:pPr>
      <w:r>
        <w:t xml:space="preserve">Воспроизведение с USB/FM/Bluetooth • </w:t>
      </w:r>
    </w:p>
    <w:p w14:paraId="56F30B8D" w14:textId="77777777" w:rsidR="00B85C35" w:rsidRDefault="00B85C35" w:rsidP="00B85C35">
      <w:pPr>
        <w:spacing w:after="0"/>
        <w:ind w:firstLine="709"/>
        <w:jc w:val="both"/>
      </w:pPr>
      <w:r>
        <w:t xml:space="preserve">Индивидуальный регулятор громкости на каждую зону оповещения • </w:t>
      </w:r>
    </w:p>
    <w:p w14:paraId="450EFA83" w14:textId="77777777" w:rsidR="00B85C35" w:rsidRDefault="00B85C35" w:rsidP="00B85C35">
      <w:pPr>
        <w:spacing w:after="0"/>
        <w:ind w:firstLine="709"/>
        <w:jc w:val="both"/>
      </w:pPr>
      <w:r>
        <w:t xml:space="preserve">Регулировка нижних и верхних частот </w:t>
      </w:r>
    </w:p>
    <w:p w14:paraId="6AAD48B5" w14:textId="77777777" w:rsidR="00B85C35" w:rsidRDefault="00B85C35" w:rsidP="00B85C35">
      <w:pPr>
        <w:spacing w:after="0"/>
        <w:ind w:firstLine="709"/>
        <w:jc w:val="both"/>
      </w:pPr>
      <w:r>
        <w:t xml:space="preserve">Технические характеристики: - </w:t>
      </w:r>
    </w:p>
    <w:p w14:paraId="14CB2EC9" w14:textId="77777777" w:rsidR="00B85C35" w:rsidRDefault="00B85C35" w:rsidP="00B85C35">
      <w:pPr>
        <w:spacing w:after="0"/>
        <w:ind w:firstLine="709"/>
        <w:jc w:val="both"/>
      </w:pPr>
      <w:r>
        <w:t xml:space="preserve">Выходной режим — 4 – 16 Ом, 70 В, 100 В – </w:t>
      </w:r>
    </w:p>
    <w:p w14:paraId="51CE7F21" w14:textId="77777777" w:rsidR="00B85C35" w:rsidRDefault="00B85C35" w:rsidP="00B85C35">
      <w:pPr>
        <w:spacing w:after="0"/>
        <w:ind w:firstLine="709"/>
        <w:jc w:val="both"/>
      </w:pPr>
      <w:r>
        <w:t xml:space="preserve">MIC вход — MIC 1, 2, 3: 35мВ/600 Ом – </w:t>
      </w:r>
    </w:p>
    <w:p w14:paraId="79EFF1F9" w14:textId="77777777" w:rsidR="00B85C35" w:rsidRDefault="00B85C35" w:rsidP="00B85C35">
      <w:pPr>
        <w:spacing w:after="0"/>
        <w:ind w:firstLine="709"/>
        <w:jc w:val="both"/>
      </w:pPr>
      <w:r>
        <w:t xml:space="preserve">AUX вход — AUX 1, 2: 0,72 мВ/10 кОм – </w:t>
      </w:r>
    </w:p>
    <w:p w14:paraId="0522C742" w14:textId="77777777" w:rsidR="00B85C35" w:rsidRDefault="00B85C35" w:rsidP="00B85C35">
      <w:pPr>
        <w:spacing w:after="0"/>
        <w:ind w:firstLine="709"/>
        <w:jc w:val="both"/>
      </w:pPr>
      <w:r>
        <w:t xml:space="preserve">Регулировка тембра — BASS: 10дБ 100 Гц, TREBLE: 10 дБ 10 кГц – </w:t>
      </w:r>
    </w:p>
    <w:p w14:paraId="2242F4BD" w14:textId="77777777" w:rsidR="00B85C35" w:rsidRDefault="00B85C35" w:rsidP="00B85C35">
      <w:pPr>
        <w:spacing w:after="0"/>
        <w:ind w:firstLine="709"/>
        <w:jc w:val="both"/>
      </w:pPr>
      <w:r>
        <w:t xml:space="preserve">Частотная характеристика — 70 Гц – 18 кГц – </w:t>
      </w:r>
    </w:p>
    <w:p w14:paraId="7DB3AE41" w14:textId="77777777" w:rsidR="00B85C35" w:rsidRDefault="00B85C35" w:rsidP="00B85C35">
      <w:pPr>
        <w:spacing w:after="0"/>
        <w:ind w:firstLine="709"/>
        <w:jc w:val="both"/>
      </w:pPr>
      <w:r>
        <w:t xml:space="preserve">Отношение сигнал/шум — MIC 1,2,3: 66 дБ; AUX 1,2: 70 дБ – </w:t>
      </w:r>
    </w:p>
    <w:p w14:paraId="7130EB45" w14:textId="77777777" w:rsidR="00B85C35" w:rsidRDefault="00B85C35" w:rsidP="00B85C35">
      <w:pPr>
        <w:spacing w:after="0"/>
        <w:ind w:firstLine="709"/>
        <w:jc w:val="both"/>
      </w:pPr>
      <w:r>
        <w:t xml:space="preserve">Светодиодная индикация — POWER, SIGNAL, CLIP – </w:t>
      </w:r>
    </w:p>
    <w:p w14:paraId="7CBEB96A" w14:textId="77777777" w:rsidR="00B85C35" w:rsidRDefault="00B85C35" w:rsidP="00B85C35">
      <w:pPr>
        <w:spacing w:after="0"/>
        <w:ind w:firstLine="709"/>
        <w:jc w:val="both"/>
      </w:pPr>
      <w:r>
        <w:t xml:space="preserve">Защита от короткого замыкания (плавкая вставка) – </w:t>
      </w:r>
    </w:p>
    <w:p w14:paraId="3BDC0162" w14:textId="77777777" w:rsidR="00B85C35" w:rsidRDefault="00B85C35" w:rsidP="00B85C35">
      <w:pPr>
        <w:spacing w:after="0"/>
        <w:ind w:firstLine="709"/>
        <w:jc w:val="both"/>
      </w:pPr>
      <w:r>
        <w:t xml:space="preserve">Габаритные размеры: 482мм×310мм×88мм (монтируется в 19`` стойку, 2U) </w:t>
      </w:r>
    </w:p>
    <w:p w14:paraId="022DD968" w14:textId="77777777" w:rsidR="00B85C35" w:rsidRDefault="00B85C35" w:rsidP="00B85C35">
      <w:pPr>
        <w:spacing w:after="0"/>
        <w:ind w:firstLine="709"/>
        <w:jc w:val="both"/>
      </w:pPr>
      <w:r>
        <w:t xml:space="preserve">Кабельный канал 16х16 мм: - 150 метр </w:t>
      </w:r>
    </w:p>
    <w:p w14:paraId="33FA253A" w14:textId="77777777" w:rsidR="00B85C35" w:rsidRDefault="00B85C35" w:rsidP="00B85C35">
      <w:pPr>
        <w:spacing w:after="0"/>
        <w:ind w:firstLine="709"/>
        <w:jc w:val="both"/>
      </w:pPr>
      <w:r>
        <w:t xml:space="preserve">Кабельный канал Промрукав, 16х16 мм, белый, 2-х метровый. </w:t>
      </w:r>
    </w:p>
    <w:p w14:paraId="1E72EFA0" w14:textId="77777777" w:rsidR="00B85C35" w:rsidRDefault="00B85C35" w:rsidP="00B85C35">
      <w:pPr>
        <w:spacing w:after="0"/>
        <w:ind w:firstLine="709"/>
        <w:jc w:val="both"/>
      </w:pPr>
      <w:r>
        <w:t xml:space="preserve">ШВВП 2*0,75: - 300 метр </w:t>
      </w:r>
    </w:p>
    <w:p w14:paraId="3A5F9788" w14:textId="77777777" w:rsidR="00B85C35" w:rsidRDefault="00B85C35" w:rsidP="00B85C35">
      <w:pPr>
        <w:spacing w:after="0"/>
        <w:ind w:firstLine="709"/>
        <w:jc w:val="both"/>
      </w:pPr>
      <w:r>
        <w:t xml:space="preserve">Кабель для подключения различных устройств к электрической сети. Для одиночной прокладки. Напряжение: 450 В переменного тока или 750 В постоянного тока,бухта 700 м. (цена за 1 м) </w:t>
      </w:r>
    </w:p>
    <w:p w14:paraId="0044FE0C" w14:textId="77777777" w:rsidR="00B85C35" w:rsidRDefault="00B85C35" w:rsidP="00B85C35">
      <w:pPr>
        <w:spacing w:after="0"/>
        <w:ind w:firstLine="709"/>
        <w:jc w:val="both"/>
      </w:pPr>
      <w:r>
        <w:lastRenderedPageBreak/>
        <w:t xml:space="preserve">Микрофон настольный поворотный: количество: 2 </w:t>
      </w:r>
    </w:p>
    <w:p w14:paraId="71D2CA54" w14:textId="77777777" w:rsidR="00B85C35" w:rsidRDefault="00B85C35" w:rsidP="00B85C35">
      <w:pPr>
        <w:spacing w:after="0"/>
        <w:ind w:firstLine="709"/>
        <w:jc w:val="both"/>
      </w:pPr>
      <w:r>
        <w:t xml:space="preserve">Стационарный микрофон на "гусиной шейке". • </w:t>
      </w:r>
    </w:p>
    <w:p w14:paraId="3EA8ECA8" w14:textId="77777777" w:rsidR="00B85C35" w:rsidRDefault="00B85C35" w:rsidP="00B85C35">
      <w:pPr>
        <w:spacing w:after="0"/>
        <w:ind w:firstLine="709"/>
        <w:jc w:val="both"/>
      </w:pPr>
      <w:r>
        <w:t xml:space="preserve">Настольный стационарный микрофон • </w:t>
      </w:r>
    </w:p>
    <w:p w14:paraId="718BBFB8" w14:textId="77777777" w:rsidR="00B85C35" w:rsidRDefault="00B85C35" w:rsidP="00B85C35">
      <w:pPr>
        <w:spacing w:after="0"/>
        <w:ind w:firstLine="709"/>
        <w:jc w:val="both"/>
      </w:pPr>
      <w:r>
        <w:t xml:space="preserve">При включении выдает звуковой сигнал • </w:t>
      </w:r>
    </w:p>
    <w:p w14:paraId="1946FC1E" w14:textId="77777777" w:rsidR="00B85C35" w:rsidRDefault="00B85C35" w:rsidP="00B85C35">
      <w:pPr>
        <w:spacing w:after="0"/>
        <w:ind w:firstLine="709"/>
        <w:jc w:val="both"/>
      </w:pPr>
      <w:r>
        <w:t xml:space="preserve">Защита от электромагнитных помех от сотовых телефонов. </w:t>
      </w:r>
    </w:p>
    <w:p w14:paraId="5342D18E" w14:textId="77777777" w:rsidR="00B85C35" w:rsidRDefault="00B85C35" w:rsidP="00B85C35">
      <w:pPr>
        <w:spacing w:after="0"/>
        <w:ind w:firstLine="709"/>
        <w:jc w:val="both"/>
      </w:pPr>
      <w:r>
        <w:t xml:space="preserve">1. Все технические параметры предлагаемого товара должны соответствовать или превосходить характеристики, указанные в техническом задании заказчика. </w:t>
      </w:r>
    </w:p>
    <w:p w14:paraId="456E1970" w14:textId="77777777" w:rsidR="00B85C35" w:rsidRDefault="00B85C35" w:rsidP="00B85C35">
      <w:pPr>
        <w:spacing w:after="0"/>
        <w:ind w:firstLine="709"/>
        <w:jc w:val="both"/>
      </w:pPr>
      <w:r>
        <w:t xml:space="preserve">2. На момент доставки товар должен быть новым, т. е. неиспользованным, без переработанных и/или бывших в употреблении деталей и должен находиться в оригинальной упаковке. </w:t>
      </w:r>
    </w:p>
    <w:p w14:paraId="2BD2CA43" w14:textId="77777777" w:rsidR="00B85C35" w:rsidRDefault="00B85C35" w:rsidP="00B85C35">
      <w:pPr>
        <w:spacing w:after="0"/>
        <w:ind w:firstLine="709"/>
        <w:jc w:val="both"/>
      </w:pPr>
      <w:r>
        <w:t xml:space="preserve">3. В случае заключения договора Поставщик обязуется за свой счет осуществить полную поставку товара, а также монтаж и пуско-наладку всего поставляемого оборудования. </w:t>
      </w:r>
    </w:p>
    <w:p w14:paraId="50A62762" w14:textId="77777777" w:rsidR="00B85C35" w:rsidRDefault="00B85C35" w:rsidP="00B85C35">
      <w:pPr>
        <w:spacing w:after="0"/>
        <w:ind w:firstLine="709"/>
        <w:jc w:val="both"/>
      </w:pPr>
      <w:r>
        <w:t xml:space="preserve">4. Гарантийный срок поставляемого оборудования должен составлять не менее 12 месяцев. </w:t>
      </w:r>
    </w:p>
    <w:p w14:paraId="1141B98A" w14:textId="0390D68A" w:rsidR="00B85C35" w:rsidRDefault="00B85C35" w:rsidP="00B85C35">
      <w:pPr>
        <w:spacing w:after="0"/>
        <w:ind w:firstLine="709"/>
        <w:jc w:val="both"/>
      </w:pPr>
      <w:r>
        <w:t xml:space="preserve">5. Срок поставки: Со дня вступления в силу Договора в течение </w:t>
      </w:r>
      <w:r w:rsidR="009B7389">
        <w:rPr>
          <w:lang w:val="kk-KZ"/>
        </w:rPr>
        <w:t xml:space="preserve">16 </w:t>
      </w:r>
      <w:r>
        <w:t xml:space="preserve">календарных дней. </w:t>
      </w:r>
    </w:p>
    <w:p w14:paraId="5A78C74A" w14:textId="05A3E97A" w:rsidR="00F12C76" w:rsidRPr="0071723F" w:rsidRDefault="00B85C35" w:rsidP="00B85C35">
      <w:pPr>
        <w:spacing w:after="0"/>
        <w:ind w:firstLine="709"/>
        <w:jc w:val="both"/>
        <w:rPr>
          <w:lang w:val="kk-KZ"/>
        </w:rPr>
      </w:pPr>
      <w:r>
        <w:t>Тел: 8</w:t>
      </w:r>
      <w:r w:rsidR="0071723F">
        <w:rPr>
          <w:lang w:val="kk-KZ"/>
        </w:rPr>
        <w:t>7755338186</w:t>
      </w:r>
    </w:p>
    <w:sectPr w:rsidR="00F12C76" w:rsidRPr="0071723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10A"/>
    <w:rsid w:val="00006A74"/>
    <w:rsid w:val="006C0B77"/>
    <w:rsid w:val="0071723F"/>
    <w:rsid w:val="0081310A"/>
    <w:rsid w:val="008242FF"/>
    <w:rsid w:val="00870751"/>
    <w:rsid w:val="00922C48"/>
    <w:rsid w:val="009B7389"/>
    <w:rsid w:val="00AE489C"/>
    <w:rsid w:val="00B85C35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6B338"/>
  <w15:chartTrackingRefBased/>
  <w15:docId w15:val="{85661E15-41F3-48B9-950E-375E355D7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131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31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310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310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310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310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310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310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310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310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31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310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310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1310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1310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1310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1310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1310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131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31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310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31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31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310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131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310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310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310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1310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746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2026-10-14T08:42:00Z</dcterms:created>
  <dcterms:modified xsi:type="dcterms:W3CDTF">2026-10-14T08:46:00Z</dcterms:modified>
</cp:coreProperties>
</file>