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a3"/>
        <w:tblW w:w="0" w:type="auto"/>
        <w:tblLook w:val="04A0" w:firstRow="1" w:lastRow="0" w:firstColumn="1" w:lastColumn="0" w:noHBand="0" w:noVBand="1"/>
      </w:tblPr>
      <w:tblGrid>
        <w:gridCol w:w="8912"/>
      </w:tblGrid>
      <w:tr w:rsidR="0042357F" w:rsidRPr="009872C5" w:rsidTr="0042357F">
        <w:trPr>
          <w:trHeight w:val="629"/>
        </w:trPr>
        <w:tc>
          <w:tcPr>
            <w:tcW w:w="8912" w:type="dxa"/>
          </w:tcPr>
          <w:p w:rsidR="0042357F" w:rsidRPr="0042357F" w:rsidRDefault="0042357F" w:rsidP="004235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jc w:val="center"/>
              <w:rPr>
                <w:rFonts w:ascii="Times New Roman" w:hAnsi="Times New Roman" w:cs="Times New Roman"/>
                <w:b/>
                <w:sz w:val="24"/>
                <w:szCs w:val="24"/>
              </w:rPr>
            </w:pPr>
            <w:r w:rsidRPr="0042357F">
              <w:rPr>
                <w:rFonts w:ascii="Times New Roman" w:eastAsia="Times New Roman" w:hAnsi="Times New Roman" w:cs="Times New Roman"/>
                <w:b/>
                <w:color w:val="16171A"/>
                <w:sz w:val="24"/>
                <w:szCs w:val="24"/>
                <w:lang w:val="kk-KZ" w:eastAsia="ru-RU"/>
              </w:rPr>
              <w:t>Техникалық сипаттамалар</w:t>
            </w:r>
            <w:r w:rsidRPr="0042357F">
              <w:rPr>
                <w:rFonts w:ascii="Times New Roman" w:hAnsi="Times New Roman" w:cs="Times New Roman"/>
                <w:b/>
                <w:sz w:val="24"/>
                <w:szCs w:val="24"/>
                <w:lang w:val="en-US"/>
              </w:rPr>
              <w:t xml:space="preserve"> /</w:t>
            </w:r>
            <w:r w:rsidRPr="0042357F">
              <w:rPr>
                <w:rFonts w:ascii="Times New Roman" w:hAnsi="Times New Roman" w:cs="Times New Roman"/>
                <w:b/>
                <w:sz w:val="24"/>
                <w:szCs w:val="24"/>
              </w:rPr>
              <w:t>Техническая характеристика</w:t>
            </w:r>
          </w:p>
        </w:tc>
      </w:tr>
      <w:tr w:rsidR="0042357F" w:rsidRPr="00157337" w:rsidTr="0042357F">
        <w:trPr>
          <w:trHeight w:val="5803"/>
        </w:trPr>
        <w:tc>
          <w:tcPr>
            <w:tcW w:w="8912" w:type="dxa"/>
          </w:tcPr>
          <w:p w:rsidR="0042357F" w:rsidRPr="0042357F" w:rsidRDefault="0042357F" w:rsidP="00B33209">
            <w:pPr>
              <w:jc w:val="center"/>
              <w:rPr>
                <w:rFonts w:ascii="Times New Roman" w:hAnsi="Times New Roman" w:cs="Times New Roman"/>
                <w:sz w:val="24"/>
                <w:szCs w:val="24"/>
              </w:rPr>
            </w:pPr>
          </w:p>
          <w:p w:rsidR="0042357F" w:rsidRPr="0042357F" w:rsidRDefault="0042357F" w:rsidP="0042357F">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ascii="Times New Roman" w:eastAsia="Times New Roman" w:hAnsi="Times New Roman" w:cs="Times New Roman"/>
                <w:color w:val="16171A"/>
                <w:sz w:val="24"/>
                <w:szCs w:val="24"/>
                <w:lang w:val="kk-KZ" w:eastAsia="ru-RU"/>
              </w:rPr>
            </w:pPr>
            <w:r w:rsidRPr="0042357F">
              <w:rPr>
                <w:rFonts w:ascii="Times New Roman" w:eastAsia="Times New Roman" w:hAnsi="Times New Roman" w:cs="Times New Roman"/>
                <w:color w:val="16171A"/>
                <w:sz w:val="24"/>
                <w:szCs w:val="24"/>
                <w:lang w:eastAsia="ru-RU"/>
              </w:rPr>
              <w:t xml:space="preserve">         </w:t>
            </w:r>
            <w:r w:rsidRPr="0042357F">
              <w:rPr>
                <w:rFonts w:ascii="Times New Roman" w:eastAsia="Times New Roman" w:hAnsi="Times New Roman" w:cs="Times New Roman"/>
                <w:color w:val="16171A"/>
                <w:sz w:val="24"/>
                <w:szCs w:val="24"/>
                <w:lang w:val="kk-KZ" w:eastAsia="ru-RU"/>
              </w:rPr>
              <w:t>Диаметрі 120 мм болатын бедерлі Мемлекеттік Елтаңбасы бар Қазақстан Республикасы Конституциясының көшірмесі (өлшемдері: 30 × 42 × 4 см).</w:t>
            </w:r>
          </w:p>
          <w:p w:rsidR="0042357F" w:rsidRDefault="0042357F" w:rsidP="0042357F">
            <w:pPr>
              <w:rPr>
                <w:rFonts w:ascii="Times New Roman" w:hAnsi="Times New Roman" w:cs="Times New Roman"/>
                <w:sz w:val="24"/>
                <w:szCs w:val="24"/>
                <w:lang w:val="en-US"/>
              </w:rPr>
            </w:pPr>
            <w:r w:rsidRPr="0042357F">
              <w:rPr>
                <w:rFonts w:ascii="Times New Roman" w:eastAsia="Times New Roman" w:hAnsi="Times New Roman" w:cs="Times New Roman"/>
                <w:color w:val="16171A"/>
                <w:sz w:val="24"/>
                <w:szCs w:val="24"/>
                <w:lang w:val="kk-KZ" w:eastAsia="ru-RU"/>
              </w:rPr>
              <w:t>Диаметрі 120 мм болатын Қазақстан Республикасының бедерлі Мемлекеттік Елтаңбасымен безендірілген, өлшемдері 30 × 42 × 4 см Қазақстан Республикасы Конституциясының көшірмесін дайындау. Пайдаланылатын материалдар берік, тозуға төзімді және көрінетін ақаулары жоқ болуы тиіс. Елтаңба бейнесі бекітілген стандартқа сәйкес келуі қажет. Дизайн, түс, материалдар және түпкілікті өлшемдер өндіріс басталмас бұрын Тапсырыс берушімен келісілуі тиіс.</w:t>
            </w:r>
            <w:r w:rsidRPr="0042357F">
              <w:rPr>
                <w:rFonts w:ascii="Times New Roman" w:hAnsi="Times New Roman" w:cs="Times New Roman"/>
                <w:sz w:val="24"/>
                <w:szCs w:val="24"/>
                <w:lang w:val="kk-KZ"/>
              </w:rPr>
              <w:t>/</w:t>
            </w:r>
          </w:p>
          <w:p w:rsidR="0042357F" w:rsidRDefault="0042357F" w:rsidP="0042357F">
            <w:pPr>
              <w:rPr>
                <w:rFonts w:ascii="Times New Roman" w:hAnsi="Times New Roman" w:cs="Times New Roman"/>
                <w:sz w:val="24"/>
                <w:szCs w:val="24"/>
                <w:lang w:val="en-US"/>
              </w:rPr>
            </w:pPr>
            <w:r w:rsidRPr="0042357F">
              <w:rPr>
                <w:rFonts w:ascii="Times New Roman" w:hAnsi="Times New Roman" w:cs="Times New Roman"/>
                <w:sz w:val="24"/>
                <w:szCs w:val="24"/>
              </w:rPr>
              <w:t xml:space="preserve">          </w:t>
            </w:r>
          </w:p>
          <w:p w:rsidR="0042357F" w:rsidRPr="0042357F" w:rsidRDefault="0042357F" w:rsidP="0042357F">
            <w:pPr>
              <w:rPr>
                <w:rFonts w:ascii="Times New Roman" w:hAnsi="Times New Roman" w:cs="Times New Roman"/>
                <w:sz w:val="24"/>
                <w:szCs w:val="24"/>
                <w:lang w:val="kk-KZ"/>
              </w:rPr>
            </w:pPr>
            <w:bookmarkStart w:id="0" w:name="_GoBack"/>
            <w:bookmarkEnd w:id="0"/>
            <w:r w:rsidRPr="0042357F">
              <w:rPr>
                <w:rFonts w:ascii="Times New Roman" w:hAnsi="Times New Roman" w:cs="Times New Roman"/>
                <w:sz w:val="24"/>
                <w:szCs w:val="24"/>
              </w:rPr>
              <w:t xml:space="preserve">  </w:t>
            </w:r>
            <w:r w:rsidRPr="0042357F">
              <w:rPr>
                <w:rFonts w:ascii="Times New Roman" w:hAnsi="Times New Roman" w:cs="Times New Roman"/>
                <w:sz w:val="24"/>
                <w:szCs w:val="24"/>
                <w:lang w:val="kk-KZ"/>
              </w:rPr>
              <w:t>Макет конституции РК (30х42х4 см.) с объемным гербом РК 120 мм.</w:t>
            </w:r>
          </w:p>
          <w:p w:rsidR="0042357F" w:rsidRPr="00157337" w:rsidRDefault="0042357F" w:rsidP="0042357F">
            <w:pPr>
              <w:rPr>
                <w:rFonts w:ascii="Times New Roman" w:hAnsi="Times New Roman" w:cs="Times New Roman"/>
                <w:sz w:val="24"/>
                <w:szCs w:val="24"/>
              </w:rPr>
            </w:pPr>
            <w:r w:rsidRPr="00006AA7">
              <w:rPr>
                <w:rFonts w:ascii="Times New Roman" w:hAnsi="Times New Roman" w:cs="Times New Roman"/>
                <w:sz w:val="24"/>
                <w:szCs w:val="24"/>
              </w:rPr>
              <w:t>Изготовление макета Конституции Республики Казахстан размером 30 × 42 × 4 см с объёмным Государственным гербом РК диаметром 120 мм. Материалы должны быть прочными, износостойкими, без видимых дефектов. Изображение герба</w:t>
            </w:r>
            <w:r>
              <w:rPr>
                <w:rFonts w:ascii="Times New Roman" w:hAnsi="Times New Roman" w:cs="Times New Roman"/>
                <w:sz w:val="24"/>
                <w:szCs w:val="24"/>
              </w:rPr>
              <w:t xml:space="preserve"> -</w:t>
            </w:r>
            <w:r w:rsidRPr="00006AA7">
              <w:rPr>
                <w:rFonts w:ascii="Times New Roman" w:hAnsi="Times New Roman" w:cs="Times New Roman"/>
                <w:sz w:val="24"/>
                <w:szCs w:val="24"/>
              </w:rPr>
              <w:t xml:space="preserve"> соответствовать утверждённому образцу. Дизайн, цвет</w:t>
            </w:r>
            <w:r>
              <w:rPr>
                <w:rFonts w:ascii="Times New Roman" w:hAnsi="Times New Roman" w:cs="Times New Roman"/>
                <w:sz w:val="24"/>
                <w:szCs w:val="24"/>
              </w:rPr>
              <w:t xml:space="preserve">, </w:t>
            </w:r>
            <w:r w:rsidRPr="00006AA7">
              <w:rPr>
                <w:rFonts w:ascii="Times New Roman" w:hAnsi="Times New Roman" w:cs="Times New Roman"/>
                <w:sz w:val="24"/>
                <w:szCs w:val="24"/>
              </w:rPr>
              <w:t>материал</w:t>
            </w:r>
            <w:r>
              <w:rPr>
                <w:rFonts w:ascii="Times New Roman" w:hAnsi="Times New Roman" w:cs="Times New Roman"/>
                <w:sz w:val="24"/>
                <w:szCs w:val="24"/>
              </w:rPr>
              <w:t xml:space="preserve"> и окончательные размеры</w:t>
            </w:r>
            <w:r w:rsidRPr="00006AA7">
              <w:rPr>
                <w:rFonts w:ascii="Times New Roman" w:hAnsi="Times New Roman" w:cs="Times New Roman"/>
                <w:sz w:val="24"/>
                <w:szCs w:val="24"/>
              </w:rPr>
              <w:t xml:space="preserve"> согласовываются с Заказчиком до изготовления.</w:t>
            </w:r>
          </w:p>
        </w:tc>
      </w:tr>
    </w:tbl>
    <w:p w:rsidR="007E33D4" w:rsidRDefault="007E33D4"/>
    <w:sectPr w:rsidR="007E33D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357F"/>
    <w:rsid w:val="0042357F"/>
    <w:rsid w:val="007E33D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5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35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357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42357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7435294">
      <w:bodyDiv w:val="1"/>
      <w:marLeft w:val="0"/>
      <w:marRight w:val="0"/>
      <w:marTop w:val="0"/>
      <w:marBottom w:val="0"/>
      <w:divBdr>
        <w:top w:val="none" w:sz="0" w:space="0" w:color="auto"/>
        <w:left w:val="none" w:sz="0" w:space="0" w:color="auto"/>
        <w:bottom w:val="none" w:sz="0" w:space="0" w:color="auto"/>
        <w:right w:val="none" w:sz="0" w:space="0" w:color="auto"/>
      </w:divBdr>
    </w:div>
    <w:div w:id="843475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160</Words>
  <Characters>914</Characters>
  <Application>Microsoft Office Word</Application>
  <DocSecurity>0</DocSecurity>
  <Lines>7</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cp:revision>
  <dcterms:created xsi:type="dcterms:W3CDTF">2026-10-13T08:31:00Z</dcterms:created>
  <dcterms:modified xsi:type="dcterms:W3CDTF">2026-10-13T08:35:00Z</dcterms:modified>
</cp:coreProperties>
</file>